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7B" w:rsidRPr="00E86C92" w:rsidRDefault="00F50DCC" w:rsidP="004B2541">
      <w:pPr>
        <w:pStyle w:val="NoSpacing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-461010</wp:posOffset>
            </wp:positionV>
            <wp:extent cx="717550" cy="666115"/>
            <wp:effectExtent l="0" t="0" r="0" b="0"/>
            <wp:wrapThrough wrapText="bothSides">
              <wp:wrapPolygon edited="0">
                <wp:start x="0" y="0"/>
                <wp:lineTo x="0" y="21003"/>
                <wp:lineTo x="21218" y="21003"/>
                <wp:lineTo x="21218" y="0"/>
                <wp:lineTo x="0" y="0"/>
              </wp:wrapPolygon>
            </wp:wrapThrough>
            <wp:docPr id="2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7B" w:rsidRPr="00A417F8">
        <w:t xml:space="preserve">                                                                                     </w:t>
      </w:r>
    </w:p>
    <w:p w:rsidR="00BD447B" w:rsidRPr="00DA0572" w:rsidRDefault="00BD447B" w:rsidP="00BD447B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C0921" w:rsidRDefault="00DC0921" w:rsidP="00E87BAC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C0921" w:rsidRDefault="00DC0921" w:rsidP="00E87BAC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C0921" w:rsidRDefault="00DC0921" w:rsidP="00E87BAC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359D5" w:rsidRPr="00DA0572" w:rsidRDefault="00697B7B" w:rsidP="00E87BAC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STATEMENT</w:t>
      </w:r>
      <w:r w:rsidR="00BD447B" w:rsidRPr="00DA05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DELIVERED BY GHANA</w:t>
      </w:r>
      <w:r w:rsidR="00D82C4A" w:rsidRPr="00DA05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DURING THE 46</w:t>
      </w:r>
      <w:r w:rsidR="00D82C4A" w:rsidRPr="00DA0572"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</w:rPr>
        <w:t>TH</w:t>
      </w:r>
      <w:r w:rsidR="00D82C4A" w:rsidRPr="00DA05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SESSION</w:t>
      </w:r>
    </w:p>
    <w:p w:rsidR="00D82C4A" w:rsidRPr="00DA0572" w:rsidRDefault="00D82C4A" w:rsidP="004B254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DA05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OF THE UPR WORKING GROUP, ON 29</w:t>
      </w:r>
      <w:r w:rsidRPr="00DA0572"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</w:rPr>
        <w:t>TH</w:t>
      </w:r>
      <w:r w:rsidRPr="00DA05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APRIL, 2024</w:t>
      </w:r>
    </w:p>
    <w:p w:rsidR="00D82C4A" w:rsidRPr="00DA0572" w:rsidRDefault="00D82C4A" w:rsidP="00E87BAC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DA05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UNIVERSAL PERIODIC REVIEW OF NEW ZEALAND</w:t>
      </w:r>
    </w:p>
    <w:p w:rsidR="00BD447B" w:rsidRPr="00DA0572" w:rsidRDefault="00BD447B" w:rsidP="00BD44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A0572">
        <w:rPr>
          <w:rFonts w:ascii="Times New Roman" w:eastAsia="Times New Roman" w:hAnsi="Times New Roman"/>
          <w:sz w:val="24"/>
          <w:szCs w:val="24"/>
        </w:rPr>
        <w:t> </w:t>
      </w:r>
    </w:p>
    <w:p w:rsidR="00BD447B" w:rsidRPr="00DA0572" w:rsidRDefault="00D73165" w:rsidP="00D73165">
      <w:pPr>
        <w:tabs>
          <w:tab w:val="left" w:pos="709"/>
          <w:tab w:val="righ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D447B" w:rsidRPr="00DA0572">
        <w:rPr>
          <w:rFonts w:ascii="Times New Roman" w:eastAsia="Times New Roman" w:hAnsi="Times New Roman"/>
          <w:sz w:val="24"/>
          <w:szCs w:val="24"/>
        </w:rPr>
        <w:t>Thank you, M</w:t>
      </w:r>
      <w:r w:rsidR="00BD447B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r. </w:t>
      </w:r>
      <w:r w:rsidR="00BD447B" w:rsidRPr="00DA0572">
        <w:rPr>
          <w:rFonts w:ascii="Times New Roman" w:eastAsia="Times New Roman" w:hAnsi="Times New Roman"/>
          <w:sz w:val="24"/>
          <w:szCs w:val="24"/>
        </w:rPr>
        <w:t xml:space="preserve"> President. </w:t>
      </w:r>
    </w:p>
    <w:p w:rsidR="00BD447B" w:rsidRPr="00DA0572" w:rsidRDefault="00BD447B" w:rsidP="00D73165">
      <w:pPr>
        <w:tabs>
          <w:tab w:val="left" w:pos="709"/>
          <w:tab w:val="righ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C7BC1" w:rsidRPr="00DA0572" w:rsidRDefault="00D73165" w:rsidP="00D731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2.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BD447B" w:rsidRPr="00DA0572">
        <w:rPr>
          <w:rFonts w:ascii="Times New Roman" w:eastAsia="Times New Roman" w:hAnsi="Times New Roman"/>
          <w:sz w:val="24"/>
          <w:szCs w:val="24"/>
          <w:lang w:val="en-US"/>
        </w:rPr>
        <w:t>Ghana welcomes the delegation of</w:t>
      </w:r>
      <w:r w:rsidR="00D717A0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 New Zealand </w:t>
      </w:r>
      <w:r w:rsidR="00BD447B" w:rsidRPr="00DA0572">
        <w:rPr>
          <w:rFonts w:ascii="Times New Roman" w:eastAsia="Times New Roman" w:hAnsi="Times New Roman"/>
          <w:sz w:val="24"/>
          <w:szCs w:val="24"/>
          <w:lang w:val="en-US"/>
        </w:rPr>
        <w:t>to the 4th UPR cycle</w:t>
      </w:r>
      <w:r w:rsidR="003C7BC1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 and </w:t>
      </w:r>
      <w:r w:rsidR="00DA7A1C" w:rsidRPr="00DA0572">
        <w:rPr>
          <w:rFonts w:ascii="Times New Roman" w:hAnsi="Times New Roman"/>
          <w:sz w:val="24"/>
          <w:szCs w:val="24"/>
        </w:rPr>
        <w:t xml:space="preserve">appreciates New Zealand’s </w:t>
      </w:r>
      <w:r w:rsidR="00E52B8A" w:rsidRPr="00DA0572">
        <w:rPr>
          <w:rFonts w:ascii="Times New Roman" w:hAnsi="Times New Roman"/>
          <w:sz w:val="24"/>
          <w:szCs w:val="24"/>
        </w:rPr>
        <w:t xml:space="preserve">bold </w:t>
      </w:r>
      <w:r w:rsidR="00DA7A1C" w:rsidRPr="00DA0572">
        <w:rPr>
          <w:rFonts w:ascii="Times New Roman" w:hAnsi="Times New Roman"/>
          <w:sz w:val="24"/>
          <w:szCs w:val="24"/>
        </w:rPr>
        <w:t xml:space="preserve">efforts </w:t>
      </w:r>
      <w:r w:rsidR="00E52B8A" w:rsidRPr="00DA0572">
        <w:rPr>
          <w:rFonts w:ascii="Times New Roman" w:hAnsi="Times New Roman"/>
          <w:sz w:val="24"/>
          <w:szCs w:val="24"/>
        </w:rPr>
        <w:t xml:space="preserve">geared </w:t>
      </w:r>
      <w:r w:rsidR="00DA7A1C" w:rsidRPr="00DA0572">
        <w:rPr>
          <w:rFonts w:ascii="Times New Roman" w:hAnsi="Times New Roman"/>
          <w:sz w:val="24"/>
          <w:szCs w:val="24"/>
        </w:rPr>
        <w:t>toward</w:t>
      </w:r>
      <w:r w:rsidR="00E52B8A" w:rsidRPr="00DA0572">
        <w:rPr>
          <w:rFonts w:ascii="Times New Roman" w:hAnsi="Times New Roman"/>
          <w:sz w:val="24"/>
          <w:szCs w:val="24"/>
        </w:rPr>
        <w:t xml:space="preserve">s </w:t>
      </w:r>
      <w:r w:rsidR="00DA7A1C" w:rsidRPr="00DA0572">
        <w:rPr>
          <w:rFonts w:ascii="Times New Roman" w:hAnsi="Times New Roman"/>
          <w:sz w:val="24"/>
          <w:szCs w:val="24"/>
        </w:rPr>
        <w:t>sustainable development.</w:t>
      </w:r>
    </w:p>
    <w:p w:rsidR="003C7BC1" w:rsidRPr="00DA0572" w:rsidRDefault="003C7BC1" w:rsidP="00D731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A7A1C" w:rsidRPr="00DA0572" w:rsidRDefault="00D73165" w:rsidP="00D7316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E52B8A" w:rsidRPr="00DA0572">
        <w:rPr>
          <w:rFonts w:ascii="Times New Roman" w:hAnsi="Times New Roman"/>
          <w:sz w:val="24"/>
          <w:szCs w:val="24"/>
        </w:rPr>
        <w:t>W</w:t>
      </w:r>
      <w:r w:rsidR="00DA7A1C" w:rsidRPr="00DA0572">
        <w:rPr>
          <w:rFonts w:ascii="Times New Roman" w:hAnsi="Times New Roman"/>
          <w:sz w:val="24"/>
          <w:szCs w:val="24"/>
        </w:rPr>
        <w:t>e are particularly pleased that the Government of New Zealand has prioritized consistent and regular reporting to human right</w:t>
      </w:r>
      <w:r w:rsidR="00E52B8A" w:rsidRPr="00DA0572">
        <w:rPr>
          <w:rFonts w:ascii="Times New Roman" w:hAnsi="Times New Roman"/>
          <w:sz w:val="24"/>
          <w:szCs w:val="24"/>
        </w:rPr>
        <w:t>s</w:t>
      </w:r>
      <w:r w:rsidR="00DA7A1C" w:rsidRPr="00DA0572">
        <w:rPr>
          <w:rFonts w:ascii="Times New Roman" w:hAnsi="Times New Roman"/>
          <w:sz w:val="24"/>
          <w:szCs w:val="24"/>
        </w:rPr>
        <w:t xml:space="preserve"> treaty bodies as an important </w:t>
      </w:r>
      <w:r w:rsidR="003C7BC1" w:rsidRPr="00DA0572">
        <w:rPr>
          <w:rFonts w:ascii="Times New Roman" w:hAnsi="Times New Roman"/>
          <w:sz w:val="24"/>
          <w:szCs w:val="24"/>
        </w:rPr>
        <w:t xml:space="preserve">accountability </w:t>
      </w:r>
      <w:r w:rsidR="004B2541" w:rsidRPr="00DA0572">
        <w:rPr>
          <w:rFonts w:ascii="Times New Roman" w:hAnsi="Times New Roman"/>
          <w:sz w:val="24"/>
          <w:szCs w:val="24"/>
        </w:rPr>
        <w:t xml:space="preserve">mechanism </w:t>
      </w:r>
      <w:r w:rsidR="003C7BC1" w:rsidRPr="00DA0572">
        <w:rPr>
          <w:rFonts w:ascii="Times New Roman" w:hAnsi="Times New Roman"/>
          <w:sz w:val="24"/>
          <w:szCs w:val="24"/>
        </w:rPr>
        <w:t>necessary for</w:t>
      </w:r>
      <w:r w:rsidR="00DA7A1C" w:rsidRPr="00DA0572">
        <w:rPr>
          <w:rFonts w:ascii="Times New Roman" w:hAnsi="Times New Roman"/>
          <w:sz w:val="24"/>
          <w:szCs w:val="24"/>
        </w:rPr>
        <w:t xml:space="preserve"> </w:t>
      </w:r>
      <w:r w:rsidR="003C7BC1" w:rsidRPr="00DA0572">
        <w:rPr>
          <w:rFonts w:ascii="Times New Roman" w:hAnsi="Times New Roman"/>
          <w:sz w:val="24"/>
          <w:szCs w:val="24"/>
        </w:rPr>
        <w:t xml:space="preserve">ensuring the promotion </w:t>
      </w:r>
      <w:r w:rsidR="00DA7A1C" w:rsidRPr="00DA0572">
        <w:rPr>
          <w:rFonts w:ascii="Times New Roman" w:hAnsi="Times New Roman"/>
          <w:sz w:val="24"/>
          <w:szCs w:val="24"/>
        </w:rPr>
        <w:t>and protection of human rights.</w:t>
      </w:r>
    </w:p>
    <w:p w:rsidR="00DA7A1C" w:rsidRPr="00DA0572" w:rsidRDefault="00DA7A1C" w:rsidP="00D731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D57DE" w:rsidRPr="00DA0572" w:rsidRDefault="00D73165" w:rsidP="00D7316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AA18A4" w:rsidRPr="00DA0572">
        <w:rPr>
          <w:rFonts w:ascii="Times New Roman" w:hAnsi="Times New Roman"/>
          <w:sz w:val="24"/>
          <w:szCs w:val="24"/>
        </w:rPr>
        <w:t xml:space="preserve">We have also taken a positive note of the several </w:t>
      </w:r>
      <w:r w:rsidR="00466806" w:rsidRPr="00DA0572">
        <w:rPr>
          <w:rFonts w:ascii="Times New Roman" w:hAnsi="Times New Roman"/>
          <w:sz w:val="24"/>
          <w:szCs w:val="24"/>
        </w:rPr>
        <w:t>progressive policies and strategies</w:t>
      </w:r>
      <w:r w:rsidR="00AA18A4" w:rsidRPr="00DA0572">
        <w:rPr>
          <w:rFonts w:ascii="Times New Roman" w:hAnsi="Times New Roman"/>
          <w:sz w:val="24"/>
          <w:szCs w:val="24"/>
        </w:rPr>
        <w:t xml:space="preserve"> adopted by</w:t>
      </w:r>
      <w:r w:rsidR="00EC42B3">
        <w:rPr>
          <w:rFonts w:ascii="Times New Roman" w:hAnsi="Times New Roman"/>
          <w:sz w:val="24"/>
          <w:szCs w:val="24"/>
        </w:rPr>
        <w:t xml:space="preserve"> the</w:t>
      </w:r>
      <w:r w:rsidR="00AA18A4" w:rsidRPr="00DA0572">
        <w:rPr>
          <w:rFonts w:ascii="Times New Roman" w:hAnsi="Times New Roman"/>
          <w:sz w:val="24"/>
          <w:szCs w:val="24"/>
        </w:rPr>
        <w:t xml:space="preserve"> Government of </w:t>
      </w:r>
      <w:r w:rsidR="00466806" w:rsidRPr="00DA0572">
        <w:rPr>
          <w:rFonts w:ascii="Times New Roman" w:hAnsi="Times New Roman"/>
          <w:sz w:val="24"/>
          <w:szCs w:val="24"/>
        </w:rPr>
        <w:t>New Zealand</w:t>
      </w:r>
      <w:r w:rsidR="00AA18A4" w:rsidRPr="00DA0572">
        <w:rPr>
          <w:rFonts w:ascii="Times New Roman" w:hAnsi="Times New Roman"/>
          <w:sz w:val="24"/>
          <w:szCs w:val="24"/>
        </w:rPr>
        <w:t xml:space="preserve">, </w:t>
      </w:r>
      <w:r w:rsidR="00EC42B3" w:rsidRPr="00DA0572">
        <w:rPr>
          <w:rFonts w:ascii="Times New Roman" w:eastAsia="Times New Roman" w:hAnsi="Times New Roman"/>
          <w:sz w:val="24"/>
          <w:szCs w:val="24"/>
        </w:rPr>
        <w:t xml:space="preserve">which are aimed at increasing economic participation and enhancing employment outcomes for all segments of the New Zealand population. </w:t>
      </w:r>
      <w:r w:rsidR="00EC42B3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 w:rsidR="00EC42B3">
        <w:rPr>
          <w:rFonts w:ascii="Times New Roman" w:hAnsi="Times New Roman"/>
          <w:sz w:val="24"/>
          <w:szCs w:val="24"/>
        </w:rPr>
        <w:t>se include</w:t>
      </w:r>
      <w:r>
        <w:rPr>
          <w:rFonts w:ascii="Times New Roman" w:hAnsi="Times New Roman"/>
          <w:sz w:val="24"/>
          <w:szCs w:val="24"/>
        </w:rPr>
        <w:t xml:space="preserve"> </w:t>
      </w:r>
      <w:r w:rsidR="00DD57DE" w:rsidRPr="00DA0572">
        <w:rPr>
          <w:rFonts w:ascii="Times New Roman" w:eastAsia="Times New Roman" w:hAnsi="Times New Roman"/>
          <w:sz w:val="24"/>
          <w:szCs w:val="24"/>
          <w:lang w:val="en-US"/>
        </w:rPr>
        <w:t>launch</w:t>
      </w:r>
      <w:r w:rsidR="00AA18A4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D57DE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of the Employment Strategy </w:t>
      </w:r>
      <w:r w:rsidR="00EC42B3" w:rsidRPr="00DA0572">
        <w:rPr>
          <w:rFonts w:ascii="Times New Roman" w:eastAsia="Times New Roman" w:hAnsi="Times New Roman"/>
          <w:sz w:val="24"/>
          <w:szCs w:val="24"/>
          <w:lang w:val="en-US"/>
        </w:rPr>
        <w:t>in 2019</w:t>
      </w:r>
      <w:r w:rsidR="00EC42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D57DE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and </w:t>
      </w:r>
      <w:r w:rsidR="003C7BC1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the subsequent improvements to the strategy </w:t>
      </w:r>
      <w:r w:rsidR="00DD57DE" w:rsidRPr="00DA0572">
        <w:rPr>
          <w:rFonts w:ascii="Times New Roman" w:eastAsia="Times New Roman" w:hAnsi="Times New Roman"/>
          <w:sz w:val="24"/>
          <w:szCs w:val="24"/>
          <w:lang w:val="en-US"/>
        </w:rPr>
        <w:t>in 2022</w:t>
      </w:r>
      <w:r w:rsidR="00EC42B3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D57DE" w:rsidRPr="00DA05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A18A4" w:rsidRPr="00DA0572">
        <w:rPr>
          <w:rFonts w:ascii="Times New Roman" w:eastAsia="Times New Roman" w:hAnsi="Times New Roman"/>
          <w:sz w:val="24"/>
          <w:szCs w:val="24"/>
        </w:rPr>
        <w:t>As we all know, d</w:t>
      </w:r>
      <w:r w:rsidR="004B2541" w:rsidRPr="00DA0572">
        <w:rPr>
          <w:rFonts w:ascii="Times New Roman" w:eastAsia="Times New Roman" w:hAnsi="Times New Roman"/>
          <w:sz w:val="24"/>
          <w:szCs w:val="24"/>
        </w:rPr>
        <w:t>escent jobs and the right to work are all critical to improving livelihoods and maintaining social cohesion</w:t>
      </w:r>
      <w:r w:rsidR="00AA18A4" w:rsidRPr="00DA0572">
        <w:rPr>
          <w:rFonts w:ascii="Times New Roman" w:eastAsia="Times New Roman" w:hAnsi="Times New Roman"/>
          <w:sz w:val="24"/>
          <w:szCs w:val="24"/>
        </w:rPr>
        <w:t>.</w:t>
      </w:r>
    </w:p>
    <w:p w:rsidR="00AA18A4" w:rsidRPr="00DA0572" w:rsidRDefault="00AA18A4" w:rsidP="00D7316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18A4" w:rsidRPr="00DA0572" w:rsidRDefault="00D73165" w:rsidP="00D7316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NZ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BD447B" w:rsidRPr="00DA0572">
        <w:rPr>
          <w:rFonts w:ascii="Times New Roman" w:eastAsia="Times New Roman" w:hAnsi="Times New Roman"/>
          <w:sz w:val="24"/>
          <w:szCs w:val="24"/>
        </w:rPr>
        <w:t xml:space="preserve">We further welcome the </w:t>
      </w:r>
      <w:r w:rsidR="00AA18A4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introduction of a ‘Zero Carbon’ framework into the Climate Change laws in New Zealand in support of </w:t>
      </w:r>
      <w:r w:rsidR="00AA18A4" w:rsidRPr="00DA0572">
        <w:rPr>
          <w:rFonts w:ascii="Times New Roman" w:hAnsi="Times New Roman"/>
          <w:sz w:val="24"/>
          <w:szCs w:val="24"/>
          <w:lang w:val="en-NZ"/>
        </w:rPr>
        <w:t>global efforts to help limit the damaging effects of temperature rise.</w:t>
      </w:r>
    </w:p>
    <w:p w:rsidR="00AA18A4" w:rsidRPr="00DA0572" w:rsidRDefault="00AA18A4" w:rsidP="00D7316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NZ"/>
        </w:rPr>
      </w:pPr>
    </w:p>
    <w:p w:rsidR="00BD447B" w:rsidRPr="00DA0572" w:rsidRDefault="00D73165" w:rsidP="00D7316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NZ"/>
        </w:rPr>
      </w:pPr>
      <w:r>
        <w:rPr>
          <w:rFonts w:ascii="Times New Roman" w:eastAsia="Times New Roman" w:hAnsi="Times New Roman"/>
          <w:sz w:val="24"/>
          <w:szCs w:val="24"/>
          <w:lang w:val="en-NZ"/>
        </w:rPr>
        <w:t>6.</w:t>
      </w:r>
      <w:r>
        <w:rPr>
          <w:rFonts w:ascii="Times New Roman" w:eastAsia="Times New Roman" w:hAnsi="Times New Roman"/>
          <w:sz w:val="24"/>
          <w:szCs w:val="24"/>
          <w:lang w:val="en-NZ"/>
        </w:rPr>
        <w:tab/>
      </w:r>
      <w:r w:rsidR="00AA18A4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Ghana also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considers </w:t>
      </w:r>
      <w:r w:rsidR="00AA18A4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as exemplary,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the 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establishment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of a 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Ministry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dedicated to the affairs 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of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>persons with disability, which would undoubtedly help drive government policy aimed at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 address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>ing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social and economic 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>inequities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>,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>as well as provide equal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 opportunities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 and accessibility 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for people </w:t>
      </w:r>
      <w:r w:rsidR="00DA0572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living with disabilities 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>and their families</w:t>
      </w:r>
      <w:r w:rsidR="00B73072" w:rsidRPr="00DA0572">
        <w:rPr>
          <w:rFonts w:ascii="Times New Roman" w:eastAsia="Times New Roman" w:hAnsi="Times New Roman"/>
          <w:sz w:val="24"/>
          <w:szCs w:val="24"/>
          <w:lang w:val="en-NZ"/>
        </w:rPr>
        <w:t>.</w:t>
      </w:r>
      <w:r w:rsidR="007B471F" w:rsidRPr="00DA0572">
        <w:rPr>
          <w:rFonts w:ascii="Times New Roman" w:eastAsia="Times New Roman" w:hAnsi="Times New Roman"/>
          <w:sz w:val="24"/>
          <w:szCs w:val="24"/>
          <w:lang w:val="en-NZ"/>
        </w:rPr>
        <w:t xml:space="preserve"> </w:t>
      </w:r>
    </w:p>
    <w:p w:rsidR="00BD447B" w:rsidRPr="00DA0572" w:rsidRDefault="00BD447B" w:rsidP="00D7316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447B" w:rsidRPr="00DA0572" w:rsidRDefault="00D73165" w:rsidP="00D7316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7.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BD447B" w:rsidRPr="00DA0572">
        <w:rPr>
          <w:rFonts w:ascii="Times New Roman" w:hAnsi="Times New Roman"/>
          <w:sz w:val="24"/>
          <w:szCs w:val="24"/>
          <w:lang w:val="en-US"/>
        </w:rPr>
        <w:t>In the spirit of constructive dialogue, Ghana offers the following recommendations</w:t>
      </w:r>
      <w:r w:rsidR="001A48EA" w:rsidRPr="00DA057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40D2" w:rsidRPr="00DA0572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1A48EA" w:rsidRPr="00DA0572">
        <w:rPr>
          <w:rFonts w:ascii="Times New Roman" w:hAnsi="Times New Roman"/>
          <w:sz w:val="24"/>
          <w:szCs w:val="24"/>
          <w:lang w:val="en-US"/>
        </w:rPr>
        <w:t xml:space="preserve">New </w:t>
      </w:r>
      <w:r w:rsidR="001A48EA" w:rsidRPr="00DA0572">
        <w:rPr>
          <w:rFonts w:ascii="Times New Roman" w:hAnsi="Times New Roman"/>
          <w:sz w:val="24"/>
          <w:szCs w:val="24"/>
        </w:rPr>
        <w:t>Zealand</w:t>
      </w:r>
      <w:r>
        <w:rPr>
          <w:rFonts w:ascii="Times New Roman" w:hAnsi="Times New Roman"/>
          <w:sz w:val="24"/>
          <w:szCs w:val="24"/>
        </w:rPr>
        <w:t xml:space="preserve">. </w:t>
      </w:r>
      <w:r w:rsidR="000D50D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We specifically encourage the government to</w:t>
      </w:r>
      <w:r w:rsidR="000D50D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</w:p>
    <w:p w:rsidR="00466806" w:rsidRPr="00DA0572" w:rsidRDefault="00466806" w:rsidP="00D7316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A50A95" w:rsidRPr="00DA0572" w:rsidRDefault="00D73165" w:rsidP="00D7316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50A95" w:rsidRPr="00DA0572">
        <w:rPr>
          <w:rFonts w:ascii="Times New Roman" w:hAnsi="Times New Roman"/>
          <w:sz w:val="24"/>
          <w:szCs w:val="24"/>
        </w:rPr>
        <w:t xml:space="preserve">ntensify the implementation of measures to promote the integration of migrants and refugees, including addressing persisting concerns about structural biases against </w:t>
      </w:r>
      <w:r>
        <w:rPr>
          <w:rFonts w:ascii="Times New Roman" w:hAnsi="Times New Roman"/>
          <w:sz w:val="24"/>
          <w:szCs w:val="24"/>
        </w:rPr>
        <w:t>them</w:t>
      </w:r>
      <w:r w:rsidR="00A50A95" w:rsidRPr="00DA0572">
        <w:rPr>
          <w:rFonts w:ascii="Times New Roman" w:hAnsi="Times New Roman"/>
          <w:sz w:val="24"/>
          <w:szCs w:val="24"/>
        </w:rPr>
        <w:t xml:space="preserve"> in the health sector;</w:t>
      </w:r>
    </w:p>
    <w:p w:rsidR="00BD447B" w:rsidRPr="00DA0572" w:rsidRDefault="00D73165" w:rsidP="00D7316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D447B" w:rsidRPr="00DA0572">
        <w:rPr>
          <w:rFonts w:ascii="Times New Roman" w:hAnsi="Times New Roman"/>
          <w:sz w:val="24"/>
          <w:szCs w:val="24"/>
        </w:rPr>
        <w:t xml:space="preserve">ontinue </w:t>
      </w:r>
      <w:r w:rsidR="00A50A95" w:rsidRPr="00DA0572">
        <w:rPr>
          <w:rFonts w:ascii="Times New Roman" w:hAnsi="Times New Roman"/>
          <w:sz w:val="24"/>
          <w:szCs w:val="24"/>
        </w:rPr>
        <w:t>with</w:t>
      </w:r>
      <w:r w:rsidR="001A48EA" w:rsidRPr="00DA0572">
        <w:rPr>
          <w:rFonts w:ascii="Times New Roman" w:hAnsi="Times New Roman"/>
          <w:sz w:val="24"/>
          <w:szCs w:val="24"/>
        </w:rPr>
        <w:t xml:space="preserve"> </w:t>
      </w:r>
      <w:r w:rsidR="00A50A95" w:rsidRPr="00DA0572">
        <w:rPr>
          <w:rFonts w:ascii="Times New Roman" w:hAnsi="Times New Roman"/>
          <w:sz w:val="24"/>
          <w:szCs w:val="24"/>
        </w:rPr>
        <w:t xml:space="preserve">efforts to </w:t>
      </w:r>
      <w:r w:rsidR="001A48EA" w:rsidRPr="00DA0572">
        <w:rPr>
          <w:rFonts w:ascii="Times New Roman" w:hAnsi="Times New Roman"/>
          <w:sz w:val="24"/>
          <w:szCs w:val="24"/>
        </w:rPr>
        <w:t>strengthen</w:t>
      </w:r>
      <w:r w:rsidR="003D39FD" w:rsidRPr="00DA0572">
        <w:rPr>
          <w:rFonts w:ascii="Times New Roman" w:hAnsi="Times New Roman"/>
          <w:sz w:val="24"/>
          <w:szCs w:val="24"/>
        </w:rPr>
        <w:t xml:space="preserve"> </w:t>
      </w:r>
      <w:r w:rsidR="00A50A95" w:rsidRPr="00DA0572">
        <w:rPr>
          <w:rFonts w:ascii="Times New Roman" w:hAnsi="Times New Roman"/>
          <w:sz w:val="24"/>
          <w:szCs w:val="24"/>
        </w:rPr>
        <w:t xml:space="preserve">national strategies and policies </w:t>
      </w:r>
      <w:r w:rsidR="003D39FD" w:rsidRPr="00DA0572">
        <w:rPr>
          <w:rFonts w:ascii="Times New Roman" w:hAnsi="Times New Roman"/>
          <w:sz w:val="24"/>
          <w:szCs w:val="24"/>
        </w:rPr>
        <w:t>to combat trafficking in persons;</w:t>
      </w:r>
      <w:r w:rsidR="00B73072" w:rsidRPr="00DA0572">
        <w:rPr>
          <w:rFonts w:ascii="Times New Roman" w:hAnsi="Times New Roman"/>
          <w:sz w:val="24"/>
          <w:szCs w:val="24"/>
        </w:rPr>
        <w:t xml:space="preserve"> and </w:t>
      </w:r>
    </w:p>
    <w:p w:rsidR="003D39FD" w:rsidRPr="00DA0572" w:rsidRDefault="00D73165" w:rsidP="00D7316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165">
        <w:rPr>
          <w:rFonts w:ascii="Times New Roman" w:hAnsi="Times New Roman"/>
          <w:sz w:val="24"/>
          <w:szCs w:val="24"/>
        </w:rPr>
        <w:t>prioritize sexual and reproductive health education among young adults to a</w:t>
      </w:r>
      <w:r w:rsidR="003D39FD" w:rsidRPr="00D73165">
        <w:rPr>
          <w:rFonts w:ascii="Times New Roman" w:hAnsi="Times New Roman"/>
          <w:sz w:val="24"/>
          <w:szCs w:val="24"/>
        </w:rPr>
        <w:t>ddress the</w:t>
      </w:r>
      <w:r w:rsidR="003D39FD" w:rsidRPr="00DA0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incidence</w:t>
      </w:r>
      <w:r w:rsidR="003D39FD" w:rsidRPr="00DA0572">
        <w:rPr>
          <w:rFonts w:ascii="Times New Roman" w:hAnsi="Times New Roman"/>
          <w:sz w:val="24"/>
          <w:szCs w:val="24"/>
        </w:rPr>
        <w:t xml:space="preserve"> of teenage pregnancy and sexually transmitted diseases.</w:t>
      </w:r>
    </w:p>
    <w:p w:rsidR="00466806" w:rsidRPr="00DA0572" w:rsidRDefault="00466806" w:rsidP="00D7316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BD447B" w:rsidRPr="00DA0572" w:rsidRDefault="00D73165" w:rsidP="00D7316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="00BD447B" w:rsidRPr="00DA0572">
        <w:rPr>
          <w:rFonts w:ascii="Times New Roman" w:hAnsi="Times New Roman"/>
          <w:sz w:val="24"/>
          <w:szCs w:val="24"/>
        </w:rPr>
        <w:t>Ghana wishes</w:t>
      </w:r>
      <w:r w:rsidR="003D39FD" w:rsidRPr="00DA0572">
        <w:rPr>
          <w:rFonts w:ascii="Times New Roman" w:hAnsi="Times New Roman"/>
          <w:sz w:val="24"/>
          <w:szCs w:val="24"/>
        </w:rPr>
        <w:t xml:space="preserve"> New Zealand</w:t>
      </w:r>
      <w:r w:rsidR="00BD447B" w:rsidRPr="00DA0572">
        <w:rPr>
          <w:rFonts w:ascii="Times New Roman" w:hAnsi="Times New Roman"/>
          <w:sz w:val="24"/>
          <w:szCs w:val="24"/>
        </w:rPr>
        <w:t xml:space="preserve"> a successful review process.</w:t>
      </w:r>
    </w:p>
    <w:p w:rsidR="00DA0572" w:rsidRDefault="00DA0572" w:rsidP="00D7316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A50A95" w:rsidRPr="004B2541" w:rsidRDefault="00BD447B" w:rsidP="00D73165">
      <w:pPr>
        <w:pStyle w:val="NoSpacing"/>
        <w:spacing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A0572">
        <w:rPr>
          <w:rFonts w:ascii="Times New Roman" w:hAnsi="Times New Roman"/>
          <w:sz w:val="24"/>
          <w:szCs w:val="24"/>
        </w:rPr>
        <w:t>I thank you.</w:t>
      </w:r>
      <w:r w:rsidR="00B01ADB" w:rsidRPr="00DA0572">
        <w:rPr>
          <w:rFonts w:ascii="Times New Roman" w:hAnsi="Times New Roman"/>
          <w:sz w:val="24"/>
          <w:szCs w:val="24"/>
        </w:rPr>
        <w:t xml:space="preserve"> </w:t>
      </w:r>
    </w:p>
    <w:sectPr w:rsidR="00A50A95" w:rsidRPr="004B2541" w:rsidSect="008F6C4C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DC" w:rsidRDefault="00D74DDC" w:rsidP="00BD447B">
      <w:pPr>
        <w:spacing w:after="0" w:line="240" w:lineRule="auto"/>
      </w:pPr>
      <w:r>
        <w:separator/>
      </w:r>
    </w:p>
  </w:endnote>
  <w:endnote w:type="continuationSeparator" w:id="0">
    <w:p w:rsidR="00D74DDC" w:rsidRDefault="00D74DDC" w:rsidP="00BD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DC" w:rsidRDefault="00D74DDC" w:rsidP="00BD447B">
      <w:pPr>
        <w:spacing w:after="0" w:line="240" w:lineRule="auto"/>
      </w:pPr>
      <w:r>
        <w:separator/>
      </w:r>
    </w:p>
  </w:footnote>
  <w:footnote w:type="continuationSeparator" w:id="0">
    <w:p w:rsidR="00D74DDC" w:rsidRDefault="00D74DDC" w:rsidP="00BD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C8" w:rsidRPr="00717CC8" w:rsidRDefault="00717CC8">
    <w:pPr>
      <w:pStyle w:val="Header"/>
      <w:rPr>
        <w:i/>
      </w:rPr>
    </w:pPr>
    <w:r>
      <w:rPr>
        <w:rFonts w:ascii="Times New Roman" w:hAnsi="Times New Roman"/>
        <w:sz w:val="24"/>
        <w:szCs w:val="24"/>
        <w:lang w:val="en-US"/>
      </w:rPr>
      <w:tab/>
      <w:t xml:space="preserve">                                                                                                     </w:t>
    </w:r>
    <w:r w:rsidRPr="00717CC8">
      <w:rPr>
        <w:rFonts w:ascii="Times New Roman" w:hAnsi="Times New Roman"/>
        <w:i/>
        <w:sz w:val="24"/>
        <w:szCs w:val="24"/>
        <w:lang w:val="en-US"/>
      </w:rPr>
      <w:t>Speaking Time: 1 min 15sec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639E"/>
    <w:multiLevelType w:val="multilevel"/>
    <w:tmpl w:val="C55E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A1709"/>
    <w:multiLevelType w:val="hybridMultilevel"/>
    <w:tmpl w:val="B4FA5B74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D248F"/>
    <w:multiLevelType w:val="hybridMultilevel"/>
    <w:tmpl w:val="5B7C39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30B57"/>
    <w:multiLevelType w:val="hybridMultilevel"/>
    <w:tmpl w:val="5636E84C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DB"/>
    <w:rsid w:val="000359D5"/>
    <w:rsid w:val="000D0157"/>
    <w:rsid w:val="000D50D1"/>
    <w:rsid w:val="001A48EA"/>
    <w:rsid w:val="003C7BC1"/>
    <w:rsid w:val="003D39FD"/>
    <w:rsid w:val="00411499"/>
    <w:rsid w:val="004278FE"/>
    <w:rsid w:val="00466806"/>
    <w:rsid w:val="004767FD"/>
    <w:rsid w:val="004B2541"/>
    <w:rsid w:val="00502DAF"/>
    <w:rsid w:val="005B3864"/>
    <w:rsid w:val="00697B7B"/>
    <w:rsid w:val="00717CC8"/>
    <w:rsid w:val="007B471F"/>
    <w:rsid w:val="00887D4A"/>
    <w:rsid w:val="008C40D2"/>
    <w:rsid w:val="008E77A6"/>
    <w:rsid w:val="008F6C4C"/>
    <w:rsid w:val="009764C2"/>
    <w:rsid w:val="00A50A95"/>
    <w:rsid w:val="00AA18A4"/>
    <w:rsid w:val="00AD7C42"/>
    <w:rsid w:val="00B01ADB"/>
    <w:rsid w:val="00B515FB"/>
    <w:rsid w:val="00B73072"/>
    <w:rsid w:val="00BD447B"/>
    <w:rsid w:val="00D11E85"/>
    <w:rsid w:val="00D25012"/>
    <w:rsid w:val="00D717A0"/>
    <w:rsid w:val="00D73165"/>
    <w:rsid w:val="00D74DDC"/>
    <w:rsid w:val="00D82C4A"/>
    <w:rsid w:val="00DA0572"/>
    <w:rsid w:val="00DA7A1C"/>
    <w:rsid w:val="00DC0921"/>
    <w:rsid w:val="00DD57DE"/>
    <w:rsid w:val="00E52B8A"/>
    <w:rsid w:val="00E87BAC"/>
    <w:rsid w:val="00EC42B3"/>
    <w:rsid w:val="00F50DCC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889F"/>
  <w15:chartTrackingRefBased/>
  <w15:docId w15:val="{D3FAB50B-41B9-46F9-ADBE-0AD6E23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7B"/>
  </w:style>
  <w:style w:type="paragraph" w:styleId="Footer">
    <w:name w:val="footer"/>
    <w:basedOn w:val="Normal"/>
    <w:link w:val="FooterChar"/>
    <w:uiPriority w:val="99"/>
    <w:unhideWhenUsed/>
    <w:rsid w:val="00BD4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7B"/>
  </w:style>
  <w:style w:type="paragraph" w:styleId="NoSpacing">
    <w:name w:val="No Spacing"/>
    <w:uiPriority w:val="1"/>
    <w:qFormat/>
    <w:rsid w:val="004B25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53A5F5-2FD8-429D-AD24-8243041C1C39}"/>
</file>

<file path=customXml/itemProps2.xml><?xml version="1.0" encoding="utf-8"?>
<ds:datastoreItem xmlns:ds="http://schemas.openxmlformats.org/officeDocument/2006/customXml" ds:itemID="{9A0374D0-5188-47D2-8C3E-79D9707DF7E8}"/>
</file>

<file path=customXml/itemProps3.xml><?xml version="1.0" encoding="utf-8"?>
<ds:datastoreItem xmlns:ds="http://schemas.openxmlformats.org/officeDocument/2006/customXml" ds:itemID="{B3FFA276-FD0E-4D0E-ABB8-738FF0E14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Michael Asomani</cp:lastModifiedBy>
  <cp:revision>3</cp:revision>
  <dcterms:created xsi:type="dcterms:W3CDTF">2024-04-29T07:58:00Z</dcterms:created>
  <dcterms:modified xsi:type="dcterms:W3CDTF">2024-04-29T07:59:00Z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