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DFAC0" w14:textId="77777777" w:rsidR="005D27AD" w:rsidRDefault="00716E2E" w:rsidP="005D27A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0C4D">
        <w:rPr>
          <w:rFonts w:ascii="Arial" w:hAnsi="Arial" w:cs="Arial"/>
          <w:noProof/>
          <w:lang w:val="en-US"/>
        </w:rPr>
        <w:drawing>
          <wp:inline distT="0" distB="0" distL="0" distR="0" wp14:anchorId="235C2C0C" wp14:editId="22128115">
            <wp:extent cx="953135" cy="99187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98838" w14:textId="77777777" w:rsidR="005D27AD" w:rsidRPr="00193AA0" w:rsidRDefault="00716E2E" w:rsidP="005D27A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0C4D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AEEC95D" wp14:editId="75AFBA3E">
            <wp:extent cx="5734050" cy="24765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B988D" w14:textId="77777777" w:rsidR="005D27AD" w:rsidRPr="00193AA0" w:rsidRDefault="005D27AD" w:rsidP="00193AA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93AA0">
        <w:rPr>
          <w:rFonts w:ascii="Arial" w:eastAsia="Times New Roman" w:hAnsi="Arial" w:cs="Arial"/>
          <w:b/>
          <w:sz w:val="24"/>
          <w:szCs w:val="24"/>
          <w:lang w:val="en-US"/>
        </w:rPr>
        <w:t xml:space="preserve">STATEMENT BY </w:t>
      </w:r>
      <w:r w:rsidR="00630DB4">
        <w:rPr>
          <w:rFonts w:ascii="Arial" w:eastAsia="Times New Roman" w:hAnsi="Arial" w:cs="Arial"/>
          <w:b/>
          <w:sz w:val="24"/>
          <w:szCs w:val="24"/>
          <w:lang w:val="en-US"/>
        </w:rPr>
        <w:t>---------------------------</w:t>
      </w:r>
      <w:r w:rsidRPr="00193AA0">
        <w:rPr>
          <w:rFonts w:ascii="Arial" w:eastAsia="Times New Roman" w:hAnsi="Arial" w:cs="Arial"/>
          <w:b/>
          <w:sz w:val="24"/>
          <w:szCs w:val="24"/>
          <w:lang w:val="en-US"/>
        </w:rPr>
        <w:t xml:space="preserve"> AMBASSADOR AND PERMANENT REPRESENTATIVE</w:t>
      </w:r>
      <w:r w:rsidR="00630DB4">
        <w:rPr>
          <w:rFonts w:ascii="Arial" w:eastAsia="Times New Roman" w:hAnsi="Arial" w:cs="Arial"/>
          <w:b/>
          <w:sz w:val="24"/>
          <w:szCs w:val="24"/>
          <w:lang w:val="en-US"/>
        </w:rPr>
        <w:t>/</w:t>
      </w:r>
      <w:r w:rsidRPr="00193AA0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630DB4" w:rsidRPr="00193AA0">
        <w:rPr>
          <w:rFonts w:ascii="Arial" w:eastAsia="Times New Roman" w:hAnsi="Arial" w:cs="Arial"/>
          <w:b/>
          <w:sz w:val="24"/>
          <w:szCs w:val="24"/>
          <w:lang w:val="en-US"/>
        </w:rPr>
        <w:t xml:space="preserve">DEPUTY </w:t>
      </w:r>
      <w:r w:rsidR="00630DB4">
        <w:rPr>
          <w:rFonts w:ascii="Arial" w:eastAsia="Times New Roman" w:hAnsi="Arial" w:cs="Arial"/>
          <w:b/>
          <w:sz w:val="24"/>
          <w:szCs w:val="24"/>
          <w:lang w:val="en-US"/>
        </w:rPr>
        <w:t xml:space="preserve">REPRESENTATIVE </w:t>
      </w:r>
      <w:r w:rsidRPr="00193AA0">
        <w:rPr>
          <w:rFonts w:ascii="Arial" w:eastAsia="Times New Roman" w:hAnsi="Arial" w:cs="Arial"/>
          <w:b/>
          <w:sz w:val="24"/>
          <w:szCs w:val="24"/>
          <w:lang w:val="en-US"/>
        </w:rPr>
        <w:t>OF THE UNITED REPUBLIC OF TANZANIA TO THE UNITED NATIONS OFFICE IN GENEVA, ON THE UNIVERSAL PERIODIC REVIEW PROCESS OF ERITREA, GENEVA, 06 MAY 2024</w:t>
      </w:r>
    </w:p>
    <w:p w14:paraId="33A80249" w14:textId="77777777" w:rsidR="005D27AD" w:rsidRPr="00193AA0" w:rsidRDefault="005D27AD" w:rsidP="005D27AD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F6C72AD" w14:textId="77777777" w:rsidR="005D27AD" w:rsidRPr="00193AA0" w:rsidRDefault="000D7A2A" w:rsidP="005D27AD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Mr.</w:t>
      </w:r>
      <w:r w:rsidRPr="00193AA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D27AD" w:rsidRPr="00193AA0">
        <w:rPr>
          <w:rFonts w:ascii="Arial" w:hAnsi="Arial" w:cs="Arial"/>
          <w:b/>
          <w:sz w:val="24"/>
          <w:szCs w:val="24"/>
          <w:lang w:val="en-US"/>
        </w:rPr>
        <w:t>President,</w:t>
      </w:r>
    </w:p>
    <w:p w14:paraId="0E782D9E" w14:textId="77777777" w:rsidR="00193AA0" w:rsidRPr="00193AA0" w:rsidRDefault="005D27AD" w:rsidP="00193AA0">
      <w:pPr>
        <w:pStyle w:val="NormalWeb"/>
        <w:jc w:val="both"/>
        <w:rPr>
          <w:rFonts w:ascii="Arial" w:hAnsi="Arial" w:cs="Arial"/>
          <w:color w:val="000000"/>
        </w:rPr>
      </w:pPr>
      <w:r w:rsidRPr="00193AA0">
        <w:rPr>
          <w:rFonts w:ascii="Arial" w:hAnsi="Arial" w:cs="Arial"/>
        </w:rPr>
        <w:t xml:space="preserve">The United Republic of Tanzania welcomes </w:t>
      </w:r>
      <w:r w:rsidRPr="00193AA0">
        <w:rPr>
          <w:rFonts w:ascii="Arial" w:hAnsi="Arial" w:cs="Arial"/>
          <w:lang w:val="en-US"/>
        </w:rPr>
        <w:t>the delegation of the State of Eritrea to the 46</w:t>
      </w:r>
      <w:r w:rsidRPr="00193AA0">
        <w:rPr>
          <w:rFonts w:ascii="Arial" w:hAnsi="Arial" w:cs="Arial"/>
          <w:vertAlign w:val="superscript"/>
          <w:lang w:val="en-US"/>
        </w:rPr>
        <w:t>th</w:t>
      </w:r>
      <w:r w:rsidRPr="00193AA0">
        <w:rPr>
          <w:rFonts w:ascii="Arial" w:hAnsi="Arial" w:cs="Arial"/>
          <w:lang w:val="en-US"/>
        </w:rPr>
        <w:t xml:space="preserve"> Session of the Universal Periodic Review and commends the Government of </w:t>
      </w:r>
      <w:r w:rsidR="00193AA0" w:rsidRPr="00193AA0">
        <w:rPr>
          <w:rFonts w:ascii="Arial" w:hAnsi="Arial" w:cs="Arial"/>
          <w:lang w:val="en-US"/>
        </w:rPr>
        <w:t>Eritrea for</w:t>
      </w:r>
      <w:r w:rsidRPr="00193AA0">
        <w:rPr>
          <w:rFonts w:ascii="Arial" w:hAnsi="Arial" w:cs="Arial"/>
          <w:lang w:val="en-US"/>
        </w:rPr>
        <w:t xml:space="preserve"> </w:t>
      </w:r>
      <w:r w:rsidRPr="00193AA0">
        <w:rPr>
          <w:rFonts w:ascii="Arial" w:hAnsi="Arial" w:cs="Arial"/>
          <w:color w:val="000000"/>
          <w:lang w:val="en-US"/>
        </w:rPr>
        <w:t>taking</w:t>
      </w:r>
      <w:r w:rsidRPr="00193AA0">
        <w:rPr>
          <w:rFonts w:ascii="Arial" w:hAnsi="Arial" w:cs="Arial"/>
          <w:color w:val="000000"/>
        </w:rPr>
        <w:t xml:space="preserve"> the necessary measures to harmonize national legislation with </w:t>
      </w:r>
      <w:r w:rsidR="00EE1308">
        <w:rPr>
          <w:rFonts w:ascii="Arial" w:hAnsi="Arial" w:cs="Arial"/>
          <w:color w:val="000000"/>
        </w:rPr>
        <w:t>I</w:t>
      </w:r>
      <w:r w:rsidRPr="00193AA0">
        <w:rPr>
          <w:rFonts w:ascii="Arial" w:hAnsi="Arial" w:cs="Arial"/>
          <w:color w:val="000000"/>
        </w:rPr>
        <w:t>nternational legal instruments ratified by the State</w:t>
      </w:r>
      <w:r w:rsidR="00193AA0" w:rsidRPr="00193AA0">
        <w:rPr>
          <w:rFonts w:ascii="Arial" w:hAnsi="Arial" w:cs="Arial"/>
          <w:color w:val="000000"/>
        </w:rPr>
        <w:t xml:space="preserve"> and strengthen legal and institutional tools to enhance the promotion and protection of human rights</w:t>
      </w:r>
      <w:r w:rsidR="00EE1308">
        <w:rPr>
          <w:rFonts w:ascii="Arial" w:hAnsi="Arial" w:cs="Arial"/>
          <w:color w:val="000000"/>
        </w:rPr>
        <w:t>.</w:t>
      </w:r>
    </w:p>
    <w:p w14:paraId="337AC6EA" w14:textId="77777777" w:rsidR="005D27AD" w:rsidRPr="00193AA0" w:rsidRDefault="005D27AD" w:rsidP="00193AA0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193AA0">
        <w:rPr>
          <w:rFonts w:ascii="Arial" w:hAnsi="Arial" w:cs="Arial"/>
          <w:lang w:val="en-US"/>
        </w:rPr>
        <w:t xml:space="preserve">We further wish to commend the </w:t>
      </w:r>
      <w:r w:rsidR="00193AA0" w:rsidRPr="00193AA0">
        <w:rPr>
          <w:rFonts w:ascii="Arial" w:hAnsi="Arial" w:cs="Arial"/>
          <w:lang w:val="en-US"/>
        </w:rPr>
        <w:t xml:space="preserve">State of Eritrea </w:t>
      </w:r>
      <w:r w:rsidRPr="00193AA0">
        <w:rPr>
          <w:rFonts w:ascii="Arial" w:hAnsi="Arial" w:cs="Arial"/>
          <w:lang w:val="en-US"/>
        </w:rPr>
        <w:t xml:space="preserve">for the progress made in </w:t>
      </w:r>
      <w:r w:rsidR="00193AA0" w:rsidRPr="00193AA0">
        <w:rPr>
          <w:rFonts w:ascii="Arial" w:hAnsi="Arial" w:cs="Arial"/>
          <w:color w:val="000000"/>
        </w:rPr>
        <w:t>strengthen</w:t>
      </w:r>
      <w:r w:rsidR="00EE1308">
        <w:rPr>
          <w:rFonts w:ascii="Arial" w:hAnsi="Arial" w:cs="Arial"/>
          <w:color w:val="000000"/>
        </w:rPr>
        <w:t>ing its</w:t>
      </w:r>
      <w:r w:rsidR="00193AA0" w:rsidRPr="00193AA0">
        <w:rPr>
          <w:rFonts w:ascii="Arial" w:hAnsi="Arial" w:cs="Arial"/>
          <w:color w:val="000000"/>
        </w:rPr>
        <w:t xml:space="preserve"> governance structure, in particular at the grass-roots level</w:t>
      </w:r>
      <w:r w:rsidR="00EE1308">
        <w:rPr>
          <w:rFonts w:ascii="Arial" w:hAnsi="Arial" w:cs="Arial"/>
          <w:color w:val="000000"/>
        </w:rPr>
        <w:t>.</w:t>
      </w:r>
    </w:p>
    <w:p w14:paraId="082DC18C" w14:textId="77777777" w:rsidR="00193AA0" w:rsidRDefault="00162233" w:rsidP="00193AA0">
      <w:pPr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Mr.</w:t>
      </w:r>
      <w:r w:rsidRPr="00193AA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D27AD" w:rsidRPr="00193AA0">
        <w:rPr>
          <w:rFonts w:ascii="Arial" w:hAnsi="Arial" w:cs="Arial"/>
          <w:b/>
          <w:bCs/>
          <w:sz w:val="24"/>
          <w:szCs w:val="24"/>
          <w:lang w:val="en-US"/>
        </w:rPr>
        <w:t>President,</w:t>
      </w:r>
    </w:p>
    <w:p w14:paraId="5E66D6B9" w14:textId="77777777" w:rsidR="005D27AD" w:rsidRPr="00193AA0" w:rsidRDefault="005D27AD" w:rsidP="00193AA0">
      <w:pPr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193AA0">
        <w:rPr>
          <w:rFonts w:ascii="Arial" w:hAnsi="Arial" w:cs="Arial"/>
          <w:bCs/>
          <w:sz w:val="24"/>
          <w:szCs w:val="24"/>
          <w:lang w:val="en-US"/>
        </w:rPr>
        <w:t xml:space="preserve">In the spirit of constructive dialogue, we recommend the </w:t>
      </w:r>
      <w:r w:rsidR="00193AA0" w:rsidRPr="00193AA0">
        <w:rPr>
          <w:rFonts w:ascii="Arial" w:hAnsi="Arial" w:cs="Arial"/>
          <w:bCs/>
          <w:sz w:val="24"/>
          <w:szCs w:val="24"/>
          <w:lang w:val="en-US"/>
        </w:rPr>
        <w:t>State of Eritrea</w:t>
      </w:r>
      <w:r w:rsidRPr="00193AA0">
        <w:rPr>
          <w:rFonts w:ascii="Arial" w:hAnsi="Arial" w:cs="Arial"/>
          <w:bCs/>
          <w:sz w:val="24"/>
          <w:szCs w:val="24"/>
          <w:lang w:val="en-US"/>
        </w:rPr>
        <w:t xml:space="preserve"> to:</w:t>
      </w:r>
    </w:p>
    <w:p w14:paraId="2A486042" w14:textId="77777777" w:rsidR="00193AA0" w:rsidRPr="00193AA0" w:rsidRDefault="00193AA0" w:rsidP="00193AA0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193AA0">
        <w:rPr>
          <w:rFonts w:ascii="Arial" w:hAnsi="Arial" w:cs="Arial"/>
          <w:color w:val="000000"/>
        </w:rPr>
        <w:t>Continue the reform of its national legal framework for ensuring its compliance with the provisions of the international and regional human rights instruments</w:t>
      </w:r>
      <w:r w:rsidR="000D0C4D">
        <w:rPr>
          <w:rFonts w:ascii="Arial" w:hAnsi="Arial" w:cs="Arial"/>
          <w:color w:val="000000"/>
        </w:rPr>
        <w:t>;</w:t>
      </w:r>
    </w:p>
    <w:p w14:paraId="35A190C7" w14:textId="77777777" w:rsidR="00193AA0" w:rsidRPr="00193AA0" w:rsidRDefault="00193AA0" w:rsidP="00193A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93AA0">
        <w:rPr>
          <w:rFonts w:ascii="Arial" w:hAnsi="Arial" w:cs="Arial"/>
          <w:color w:val="000000"/>
        </w:rPr>
        <w:t>Continue giving priority to actions for the eradication of poverty and child malnutrition, and for achieving food security</w:t>
      </w:r>
      <w:r w:rsidR="000D0C4D">
        <w:rPr>
          <w:rFonts w:ascii="Arial" w:hAnsi="Arial" w:cs="Arial"/>
          <w:color w:val="000000"/>
        </w:rPr>
        <w:t>;</w:t>
      </w:r>
    </w:p>
    <w:p w14:paraId="123C031A" w14:textId="77777777" w:rsidR="00193AA0" w:rsidRPr="00193AA0" w:rsidRDefault="00193AA0" w:rsidP="00193AA0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193AA0">
        <w:rPr>
          <w:rFonts w:ascii="Arial" w:hAnsi="Arial" w:cs="Arial"/>
          <w:color w:val="000000"/>
        </w:rPr>
        <w:t>Continue to provide quality health care</w:t>
      </w:r>
      <w:r w:rsidR="00AC228C">
        <w:rPr>
          <w:rFonts w:ascii="Arial" w:hAnsi="Arial" w:cs="Arial"/>
          <w:color w:val="000000"/>
        </w:rPr>
        <w:t>; s</w:t>
      </w:r>
      <w:r w:rsidRPr="00193AA0">
        <w:rPr>
          <w:rFonts w:ascii="Arial" w:hAnsi="Arial" w:cs="Arial"/>
          <w:color w:val="000000"/>
        </w:rPr>
        <w:t>trengthen efforts to promote and protect the rights of children, including through the introduction of an effective juvenile justice system</w:t>
      </w:r>
      <w:r w:rsidR="000D0C4D">
        <w:rPr>
          <w:rFonts w:ascii="Arial" w:hAnsi="Arial" w:cs="Arial"/>
          <w:color w:val="000000"/>
        </w:rPr>
        <w:t>;</w:t>
      </w:r>
    </w:p>
    <w:p w14:paraId="234FCA00" w14:textId="77777777" w:rsidR="00193AA0" w:rsidRPr="00193AA0" w:rsidRDefault="00193AA0" w:rsidP="00193AA0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193AA0">
        <w:rPr>
          <w:rFonts w:ascii="Arial" w:hAnsi="Arial" w:cs="Arial"/>
          <w:color w:val="000000"/>
        </w:rPr>
        <w:t>Intensify its engagement with neighbouring countries so as to contribute to fostering peace and stability in the Horn of Africa</w:t>
      </w:r>
      <w:r w:rsidR="000D0C4D">
        <w:rPr>
          <w:rFonts w:ascii="Arial" w:hAnsi="Arial" w:cs="Arial"/>
          <w:color w:val="000000"/>
        </w:rPr>
        <w:t>; and</w:t>
      </w:r>
    </w:p>
    <w:p w14:paraId="47051567" w14:textId="77777777" w:rsidR="00193AA0" w:rsidRPr="00193AA0" w:rsidRDefault="00193AA0" w:rsidP="00193AA0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193AA0">
        <w:rPr>
          <w:rFonts w:ascii="Arial" w:hAnsi="Arial" w:cs="Arial"/>
          <w:color w:val="000000"/>
        </w:rPr>
        <w:t>Ensure that law enforcement is conducted with full respect for human rights</w:t>
      </w:r>
      <w:r w:rsidR="000D0C4D">
        <w:rPr>
          <w:rFonts w:ascii="Arial" w:hAnsi="Arial" w:cs="Arial"/>
          <w:color w:val="000000"/>
        </w:rPr>
        <w:t>.</w:t>
      </w:r>
    </w:p>
    <w:p w14:paraId="2912DB20" w14:textId="77777777" w:rsidR="005D27AD" w:rsidRPr="00193AA0" w:rsidRDefault="00AC228C" w:rsidP="00193AA0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Mr.</w:t>
      </w:r>
      <w:r w:rsidRPr="00193AA0">
        <w:rPr>
          <w:rFonts w:ascii="Arial" w:hAnsi="Arial" w:cs="Arial"/>
          <w:b/>
          <w:bCs/>
          <w:sz w:val="24"/>
          <w:szCs w:val="24"/>
        </w:rPr>
        <w:t xml:space="preserve"> </w:t>
      </w:r>
      <w:r w:rsidR="005D27AD" w:rsidRPr="00193AA0">
        <w:rPr>
          <w:rFonts w:ascii="Arial" w:hAnsi="Arial" w:cs="Arial"/>
          <w:b/>
          <w:bCs/>
          <w:sz w:val="24"/>
          <w:szCs w:val="24"/>
        </w:rPr>
        <w:t>President</w:t>
      </w:r>
      <w:r w:rsidR="005D27AD" w:rsidRPr="00193AA0">
        <w:rPr>
          <w:rFonts w:ascii="Arial" w:hAnsi="Arial" w:cs="Arial"/>
          <w:sz w:val="24"/>
          <w:szCs w:val="24"/>
        </w:rPr>
        <w:t xml:space="preserve">, </w:t>
      </w:r>
    </w:p>
    <w:p w14:paraId="536D11C5" w14:textId="77777777" w:rsidR="005D27AD" w:rsidRPr="00193AA0" w:rsidRDefault="00AC228C" w:rsidP="00193AA0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5D27AD" w:rsidRPr="00193AA0">
        <w:rPr>
          <w:rFonts w:ascii="Arial" w:hAnsi="Arial" w:cs="Arial"/>
          <w:sz w:val="24"/>
          <w:szCs w:val="24"/>
        </w:rPr>
        <w:t xml:space="preserve"> United Republic of Tanzania, wishes the </w:t>
      </w:r>
      <w:r w:rsidR="00193AA0" w:rsidRPr="00193AA0">
        <w:rPr>
          <w:rFonts w:ascii="Arial" w:hAnsi="Arial" w:cs="Arial"/>
          <w:sz w:val="24"/>
          <w:szCs w:val="24"/>
        </w:rPr>
        <w:t>State of Eritrea</w:t>
      </w:r>
      <w:r w:rsidR="005D27AD" w:rsidRPr="00193AA0">
        <w:rPr>
          <w:rFonts w:ascii="Arial" w:hAnsi="Arial" w:cs="Arial"/>
          <w:sz w:val="24"/>
          <w:szCs w:val="24"/>
        </w:rPr>
        <w:t xml:space="preserve"> a successful review.</w:t>
      </w:r>
    </w:p>
    <w:p w14:paraId="1A4FA6C8" w14:textId="77777777" w:rsidR="005D27AD" w:rsidRPr="00193AA0" w:rsidRDefault="005D27AD" w:rsidP="00193AA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93AA0">
        <w:rPr>
          <w:rFonts w:ascii="Arial" w:hAnsi="Arial" w:cs="Arial"/>
          <w:b/>
          <w:sz w:val="24"/>
          <w:szCs w:val="24"/>
          <w:lang w:val="en-US"/>
        </w:rPr>
        <w:t xml:space="preserve">I THANK YOU. </w:t>
      </w:r>
    </w:p>
    <w:p w14:paraId="7CBE15ED" w14:textId="77777777" w:rsidR="00CF06E9" w:rsidRPr="00193AA0" w:rsidRDefault="00CF06E9" w:rsidP="00193A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F06E9" w:rsidRPr="00193AA0" w:rsidSect="00771B96">
      <w:pgSz w:w="11906" w:h="16838"/>
      <w:pgMar w:top="709" w:right="14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31A87"/>
    <w:multiLevelType w:val="hybridMultilevel"/>
    <w:tmpl w:val="B9C8B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E4E22"/>
    <w:multiLevelType w:val="hybridMultilevel"/>
    <w:tmpl w:val="EEF6EE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192903">
    <w:abstractNumId w:val="0"/>
  </w:num>
  <w:num w:numId="2" w16cid:durableId="1271858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AD"/>
    <w:rsid w:val="000D0C4D"/>
    <w:rsid w:val="000D7A2A"/>
    <w:rsid w:val="00162233"/>
    <w:rsid w:val="00193AA0"/>
    <w:rsid w:val="00445993"/>
    <w:rsid w:val="005D27AD"/>
    <w:rsid w:val="00630DB4"/>
    <w:rsid w:val="00716E2E"/>
    <w:rsid w:val="00771B96"/>
    <w:rsid w:val="008A4948"/>
    <w:rsid w:val="009D10CD"/>
    <w:rsid w:val="00A1039D"/>
    <w:rsid w:val="00AC228C"/>
    <w:rsid w:val="00CF06E9"/>
    <w:rsid w:val="00E75A0A"/>
    <w:rsid w:val="00EE1308"/>
    <w:rsid w:val="00E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D9CD64"/>
  <w15:chartTrackingRefBased/>
  <w15:docId w15:val="{0AFB36B6-0414-524F-88FE-4E6FAABE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7AD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7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D7A2A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445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9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459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9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599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48BD8C6-28E5-41D4-BD17-195F56BB7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AC5075-DB32-4DF7-8775-00222D3F5A71}"/>
</file>

<file path=customXml/itemProps3.xml><?xml version="1.0" encoding="utf-8"?>
<ds:datastoreItem xmlns:ds="http://schemas.openxmlformats.org/officeDocument/2006/customXml" ds:itemID="{567B9663-E7A1-4E99-AB4D-45E5B7132E80}"/>
</file>

<file path=customXml/itemProps4.xml><?xml version="1.0" encoding="utf-8"?>
<ds:datastoreItem xmlns:ds="http://schemas.openxmlformats.org/officeDocument/2006/customXml" ds:itemID="{F949B035-B9D0-4BDA-9844-15E3EC757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zuu fundi</dc:creator>
  <cp:keywords/>
  <dc:description/>
  <cp:lastModifiedBy>Esther</cp:lastModifiedBy>
  <cp:revision>2</cp:revision>
  <dcterms:created xsi:type="dcterms:W3CDTF">2024-05-06T12:42:00Z</dcterms:created>
  <dcterms:modified xsi:type="dcterms:W3CDTF">2024-05-06T12:42:00Z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