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616"/>
        <w:gridCol w:w="4196"/>
      </w:tblGrid>
      <w:tr w:rsidR="00231007" w:rsidRPr="00B17D68" w14:paraId="31ED2CC0" w14:textId="77777777" w:rsidTr="008D1DF1">
        <w:tc>
          <w:tcPr>
            <w:tcW w:w="4503" w:type="dxa"/>
          </w:tcPr>
          <w:p w14:paraId="17751F56" w14:textId="483BA871" w:rsidR="00231007" w:rsidRPr="00941589" w:rsidRDefault="00231007" w:rsidP="008D1DF1">
            <w:pPr>
              <w:tabs>
                <w:tab w:val="center" w:pos="4536"/>
                <w:tab w:val="right" w:pos="9072"/>
              </w:tabs>
              <w:rPr>
                <w:rFonts w:ascii="Cambria" w:eastAsia="WenQuanYi Micro Hei" w:hAnsi="Cambria" w:cs="Times New Roman"/>
                <w:kern w:val="3"/>
                <w:lang w:eastAsia="zh-CN" w:bidi="hi-IN"/>
              </w:rPr>
            </w:pPr>
            <w:r w:rsidRPr="00941589">
              <w:rPr>
                <w:rFonts w:ascii="Cambria" w:eastAsia="WenQuanYi Micro Hei" w:hAnsi="Cambria" w:cs="Times New Roman"/>
                <w:kern w:val="3"/>
                <w:lang w:eastAsia="zh-CN" w:bidi="hi-IN"/>
              </w:rPr>
              <w:t>A</w:t>
            </w:r>
            <w:r w:rsidR="00E60862" w:rsidRPr="00941589">
              <w:rPr>
                <w:rFonts w:ascii="Cambria" w:eastAsia="WenQuanYi Micro Hei" w:hAnsi="Cambria" w:cs="Times New Roman"/>
                <w:kern w:val="3"/>
                <w:lang w:eastAsia="zh-CN" w:bidi="hi-IN"/>
              </w:rPr>
              <w:t>MBSSADE</w:t>
            </w:r>
            <w:r w:rsidRPr="00941589">
              <w:rPr>
                <w:rFonts w:ascii="Cambria" w:eastAsia="WenQuanYi Micro Hei" w:hAnsi="Cambria" w:cs="Times New Roman"/>
                <w:kern w:val="3"/>
                <w:lang w:eastAsia="zh-CN" w:bidi="hi-IN"/>
              </w:rPr>
              <w:t xml:space="preserve"> DU TOGO</w:t>
            </w:r>
          </w:p>
          <w:p w14:paraId="033FDAD9" w14:textId="77777777" w:rsidR="00231007" w:rsidRPr="00B17D68" w:rsidRDefault="00231007" w:rsidP="008D1DF1">
            <w:pPr>
              <w:widowControl w:val="0"/>
              <w:autoSpaceDN w:val="0"/>
              <w:jc w:val="both"/>
              <w:textAlignment w:val="baseline"/>
              <w:rPr>
                <w:rFonts w:ascii="Cambria" w:eastAsia="WenQuanYi Micro Hei" w:hAnsi="Cambria" w:cs="Lohit Hindi"/>
                <w:i/>
                <w:kern w:val="3"/>
                <w:sz w:val="18"/>
                <w:szCs w:val="18"/>
                <w:lang w:val="fr-BE" w:eastAsia="zh-CN" w:bidi="hi-IN"/>
              </w:rPr>
            </w:pPr>
            <w:r w:rsidRPr="00B17D68">
              <w:rPr>
                <w:rFonts w:ascii="Cambria" w:eastAsia="WenQuanYi Micro Hei" w:hAnsi="Cambria" w:cs="Times New Roman"/>
                <w:i/>
                <w:kern w:val="3"/>
                <w:sz w:val="18"/>
                <w:szCs w:val="18"/>
                <w:lang w:val="fr-FR" w:eastAsia="zh-CN" w:bidi="hi-IN"/>
              </w:rPr>
              <w:t>Mission Permanente auprès de l'Office des Nations Unies, de l'Organisation Mondiale du Commerce et des autres Organisations Internationales à Genève</w:t>
            </w:r>
          </w:p>
        </w:tc>
        <w:tc>
          <w:tcPr>
            <w:tcW w:w="1616" w:type="dxa"/>
          </w:tcPr>
          <w:p w14:paraId="43BB5793" w14:textId="03006D31" w:rsidR="00231007" w:rsidRPr="00B17D68" w:rsidRDefault="00E60862" w:rsidP="008D1DF1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/>
              </w:rPr>
            </w:pPr>
            <w:r w:rsidRPr="00B60996">
              <w:rPr>
                <w:rFonts w:cstheme="minorHAnsi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269AD91" wp14:editId="03F81CD5">
                  <wp:extent cx="600075" cy="1009650"/>
                  <wp:effectExtent l="0" t="0" r="9525" b="0"/>
                  <wp:docPr id="87257870" name="Image 87257870" descr="C:\Users\SECRATARIAT\Downloads\IMG-20210723-WA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Image 21" descr="C:\Users\SECRATARIAT\Downloads\IMG-20210723-WA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63" cy="105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</w:tcPr>
          <w:p w14:paraId="051B8AB5" w14:textId="77777777" w:rsidR="00231007" w:rsidRPr="00B17D68" w:rsidRDefault="00231007" w:rsidP="008D1DF1">
            <w:pPr>
              <w:tabs>
                <w:tab w:val="center" w:pos="4536"/>
                <w:tab w:val="right" w:pos="9072"/>
              </w:tabs>
              <w:rPr>
                <w:rFonts w:ascii="Cambria" w:eastAsia="WenQuanYi Micro Hei" w:hAnsi="Cambria" w:cs="Times New Roman"/>
                <w:kern w:val="3"/>
                <w:lang w:val="fr-FR" w:eastAsia="zh-CN" w:bidi="hi-IN"/>
              </w:rPr>
            </w:pPr>
            <w:r w:rsidRPr="00B17D68">
              <w:rPr>
                <w:rFonts w:ascii="Cambria" w:eastAsia="WenQuanYi Micro Hei" w:hAnsi="Cambria" w:cs="Lohit Hindi"/>
                <w:kern w:val="3"/>
                <w:lang w:val="fr-FR" w:eastAsia="zh-CN" w:bidi="hi-IN"/>
              </w:rPr>
              <w:t xml:space="preserve">     </w:t>
            </w:r>
            <w:r w:rsidRPr="00B17D68">
              <w:rPr>
                <w:rFonts w:ascii="Cambria" w:eastAsia="WenQuanYi Micro Hei" w:hAnsi="Cambria" w:cs="Times New Roman"/>
                <w:kern w:val="3"/>
                <w:lang w:val="fr-FR" w:eastAsia="zh-CN" w:bidi="hi-IN"/>
              </w:rPr>
              <w:t>REPUBLIQUE TOGOLAISE</w:t>
            </w:r>
          </w:p>
          <w:p w14:paraId="0CA5063E" w14:textId="77777777" w:rsidR="00231007" w:rsidRPr="00B17D68" w:rsidRDefault="00231007" w:rsidP="008D1DF1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i/>
                <w:lang w:val="fr-BE"/>
              </w:rPr>
            </w:pPr>
            <w:r w:rsidRPr="00B17D68">
              <w:rPr>
                <w:rFonts w:ascii="Cambria" w:eastAsia="WenQuanYi Micro Hei" w:hAnsi="Cambria" w:cs="Times New Roman"/>
                <w:kern w:val="3"/>
                <w:lang w:val="fr-FR" w:eastAsia="zh-CN" w:bidi="hi-IN"/>
              </w:rPr>
              <w:t xml:space="preserve">           </w:t>
            </w:r>
            <w:r w:rsidRPr="00B17D68">
              <w:rPr>
                <w:rFonts w:ascii="Cambria" w:eastAsia="WenQuanYi Micro Hei" w:hAnsi="Cambria" w:cs="Times New Roman"/>
                <w:i/>
                <w:kern w:val="3"/>
                <w:lang w:val="fr-FR" w:eastAsia="zh-CN" w:bidi="hi-IN"/>
              </w:rPr>
              <w:t>Travail- Liberté-Patrie</w:t>
            </w:r>
          </w:p>
        </w:tc>
      </w:tr>
    </w:tbl>
    <w:p w14:paraId="44E6573A" w14:textId="77777777" w:rsidR="00FA7563" w:rsidRPr="00B17D68" w:rsidRDefault="00FA7563">
      <w:pPr>
        <w:pStyle w:val="Texteprformat"/>
        <w:rPr>
          <w:rFonts w:ascii="Cambria" w:hAnsi="Cambria"/>
          <w:lang w:val="fr-BE"/>
        </w:rPr>
      </w:pPr>
    </w:p>
    <w:p w14:paraId="53AD31F9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3662F87F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0DE3EE37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7C3671CB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4FB87354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722D3DA5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4CA2E4DE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2032F14A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5D5F7926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32B79BC5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753E2017" w14:textId="0484FCD4" w:rsidR="00A11312" w:rsidRPr="00A11312" w:rsidRDefault="00424C29" w:rsidP="00A11312">
      <w:pPr>
        <w:pStyle w:val="Titre1"/>
        <w:spacing w:line="240" w:lineRule="auto"/>
        <w:jc w:val="center"/>
        <w:rPr>
          <w:rFonts w:ascii="Bell MT" w:hAnsi="Bell MT"/>
          <w:b w:val="0"/>
          <w:bCs w:val="0"/>
          <w:sz w:val="36"/>
          <w:szCs w:val="36"/>
          <w:lang w:val="fr-BE"/>
        </w:rPr>
      </w:pPr>
      <w:r>
        <w:rPr>
          <w:rFonts w:ascii="Cambria" w:hAnsi="Cambria"/>
          <w:sz w:val="32"/>
          <w:szCs w:val="32"/>
          <w:lang w:val="fr-CH"/>
        </w:rPr>
        <w:t>4</w:t>
      </w:r>
      <w:r w:rsidR="004468B5">
        <w:rPr>
          <w:rFonts w:ascii="Cambria" w:hAnsi="Cambria"/>
          <w:sz w:val="32"/>
          <w:szCs w:val="32"/>
          <w:lang w:val="fr-CH"/>
        </w:rPr>
        <w:t>6</w:t>
      </w:r>
      <w:r w:rsidR="0052186F" w:rsidRPr="00A11312">
        <w:rPr>
          <w:rFonts w:ascii="Cambria" w:hAnsi="Cambria"/>
          <w:sz w:val="32"/>
          <w:szCs w:val="32"/>
          <w:vertAlign w:val="superscript"/>
          <w:lang w:val="fr-BE"/>
        </w:rPr>
        <w:t>me</w:t>
      </w:r>
      <w:r w:rsidR="00B17D68" w:rsidRPr="00A11312">
        <w:rPr>
          <w:rFonts w:ascii="Cambria" w:hAnsi="Cambria"/>
          <w:b w:val="0"/>
          <w:bCs w:val="0"/>
          <w:sz w:val="32"/>
          <w:szCs w:val="32"/>
          <w:lang w:val="fr-BE"/>
        </w:rPr>
        <w:t xml:space="preserve"> </w:t>
      </w:r>
      <w:r w:rsidR="007F2BB5">
        <w:rPr>
          <w:rFonts w:ascii="Bell MT" w:hAnsi="Bell MT"/>
          <w:sz w:val="36"/>
          <w:szCs w:val="36"/>
          <w:lang w:val="fr-BE"/>
        </w:rPr>
        <w:t xml:space="preserve">SESSION DE </w:t>
      </w:r>
      <w:r w:rsidR="00B71FD1">
        <w:rPr>
          <w:rFonts w:ascii="Bell MT" w:hAnsi="Bell MT"/>
          <w:sz w:val="36"/>
          <w:szCs w:val="36"/>
          <w:lang w:val="fr-BE"/>
        </w:rPr>
        <w:t>L’EXAMEN PERIODIQUE UNIVERSEL (EPU)</w:t>
      </w:r>
      <w:r w:rsidR="00A11312" w:rsidRPr="001635BD">
        <w:rPr>
          <w:rFonts w:ascii="Bell MT" w:hAnsi="Bell MT"/>
          <w:sz w:val="36"/>
          <w:szCs w:val="36"/>
          <w:lang w:val="fr-BE"/>
        </w:rPr>
        <w:t xml:space="preserve"> </w:t>
      </w:r>
    </w:p>
    <w:p w14:paraId="6B61F5A2" w14:textId="77777777" w:rsidR="00A11312" w:rsidRDefault="00A11312" w:rsidP="00A11312"/>
    <w:p w14:paraId="15556046" w14:textId="77777777" w:rsidR="00FA7563" w:rsidRDefault="00FA7563">
      <w:pPr>
        <w:pStyle w:val="Texteprformat"/>
        <w:rPr>
          <w:rFonts w:ascii="Cambria" w:hAnsi="Cambria"/>
          <w:sz w:val="26"/>
          <w:szCs w:val="26"/>
        </w:rPr>
      </w:pPr>
    </w:p>
    <w:p w14:paraId="59595C24" w14:textId="77777777" w:rsidR="00B71FD1" w:rsidRDefault="00B71FD1">
      <w:pPr>
        <w:pStyle w:val="Texteprformat"/>
        <w:rPr>
          <w:rFonts w:ascii="Cambria" w:hAnsi="Cambria"/>
          <w:sz w:val="26"/>
          <w:szCs w:val="26"/>
        </w:rPr>
      </w:pPr>
    </w:p>
    <w:p w14:paraId="5430B2EF" w14:textId="77777777" w:rsidR="00B71FD1" w:rsidRPr="00B17D68" w:rsidRDefault="00B71FD1">
      <w:pPr>
        <w:pStyle w:val="Texteprformat"/>
        <w:rPr>
          <w:rFonts w:ascii="Cambria" w:hAnsi="Cambria"/>
          <w:sz w:val="28"/>
          <w:szCs w:val="28"/>
        </w:rPr>
      </w:pPr>
    </w:p>
    <w:p w14:paraId="097BD767" w14:textId="77777777" w:rsidR="00B71FD1" w:rsidRDefault="00B71FD1" w:rsidP="00B17D68">
      <w:pPr>
        <w:pStyle w:val="Texteprformat"/>
        <w:jc w:val="center"/>
        <w:rPr>
          <w:rFonts w:ascii="Cambria" w:hAnsi="Cambria"/>
          <w:b/>
          <w:bCs/>
          <w:sz w:val="28"/>
          <w:szCs w:val="28"/>
        </w:rPr>
      </w:pPr>
    </w:p>
    <w:p w14:paraId="4FB7D702" w14:textId="7D49FB3F" w:rsidR="00FA7563" w:rsidRPr="00B17D68" w:rsidRDefault="00B71FD1" w:rsidP="00B17D68">
      <w:pPr>
        <w:pStyle w:val="Texteprformat"/>
        <w:jc w:val="center"/>
        <w:rPr>
          <w:rFonts w:ascii="Cambria" w:hAnsi="Cambria"/>
        </w:rPr>
      </w:pPr>
      <w:r>
        <w:rPr>
          <w:rFonts w:ascii="Cambria" w:hAnsi="Cambria"/>
          <w:b/>
          <w:bCs/>
          <w:sz w:val="28"/>
          <w:szCs w:val="28"/>
        </w:rPr>
        <w:t xml:space="preserve">EXEMEN DE LA SITUATION DES DROITS DE L’HOMME </w:t>
      </w:r>
      <w:r w:rsidR="00FB0021">
        <w:rPr>
          <w:rFonts w:ascii="Cambria" w:hAnsi="Cambria"/>
          <w:b/>
          <w:bCs/>
          <w:sz w:val="28"/>
          <w:szCs w:val="28"/>
        </w:rPr>
        <w:t>E</w:t>
      </w:r>
      <w:r w:rsidR="007A221B">
        <w:rPr>
          <w:rFonts w:ascii="Cambria" w:hAnsi="Cambria"/>
          <w:b/>
          <w:bCs/>
          <w:sz w:val="28"/>
          <w:szCs w:val="28"/>
        </w:rPr>
        <w:t xml:space="preserve">N </w:t>
      </w:r>
      <w:r w:rsidR="00E60862">
        <w:rPr>
          <w:rFonts w:ascii="Cambria" w:hAnsi="Cambria"/>
          <w:b/>
          <w:bCs/>
          <w:sz w:val="28"/>
          <w:szCs w:val="28"/>
        </w:rPr>
        <w:t>ERYTHREE</w:t>
      </w:r>
    </w:p>
    <w:p w14:paraId="5AC04157" w14:textId="77777777" w:rsidR="00FA7563" w:rsidRPr="00B17D68" w:rsidRDefault="00FA7563">
      <w:pPr>
        <w:pStyle w:val="Texteprformat"/>
        <w:rPr>
          <w:rFonts w:ascii="Cambria" w:hAnsi="Cambria"/>
          <w:sz w:val="28"/>
          <w:szCs w:val="28"/>
        </w:rPr>
      </w:pPr>
    </w:p>
    <w:p w14:paraId="19DD3B66" w14:textId="77777777" w:rsidR="00FA7563" w:rsidRPr="00B17D68" w:rsidRDefault="00FA7563">
      <w:pPr>
        <w:pStyle w:val="Texteprformat"/>
        <w:rPr>
          <w:rFonts w:ascii="Cambria" w:hAnsi="Cambria"/>
          <w:sz w:val="28"/>
          <w:szCs w:val="28"/>
        </w:rPr>
      </w:pPr>
    </w:p>
    <w:p w14:paraId="4F60868B" w14:textId="77777777" w:rsidR="00B71FD1" w:rsidRDefault="00B71FD1" w:rsidP="00B17D68">
      <w:pPr>
        <w:pStyle w:val="Texteprformat"/>
        <w:jc w:val="center"/>
        <w:rPr>
          <w:rFonts w:ascii="Cambria" w:hAnsi="Cambria"/>
          <w:sz w:val="28"/>
          <w:szCs w:val="28"/>
        </w:rPr>
      </w:pPr>
    </w:p>
    <w:p w14:paraId="45167463" w14:textId="77777777" w:rsidR="00B71FD1" w:rsidRDefault="00B71FD1" w:rsidP="00B17D68">
      <w:pPr>
        <w:pStyle w:val="Texteprformat"/>
        <w:jc w:val="center"/>
        <w:rPr>
          <w:rFonts w:ascii="Cambria" w:hAnsi="Cambria"/>
          <w:sz w:val="28"/>
          <w:szCs w:val="28"/>
        </w:rPr>
      </w:pPr>
    </w:p>
    <w:p w14:paraId="573C68D5" w14:textId="05E43190" w:rsidR="00FA7563" w:rsidRPr="00B17D68" w:rsidRDefault="00B17D68" w:rsidP="00B17D68">
      <w:pPr>
        <w:pStyle w:val="Texteprformat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DECLARATION DE LA DELE</w:t>
      </w:r>
      <w:r w:rsidRPr="00B17D68">
        <w:rPr>
          <w:rFonts w:ascii="Cambria" w:hAnsi="Cambria"/>
          <w:sz w:val="28"/>
          <w:szCs w:val="28"/>
        </w:rPr>
        <w:t>GATION TOGOLAISE</w:t>
      </w:r>
    </w:p>
    <w:p w14:paraId="438E96BC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50397E97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48BA4DF5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2E4D8772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6F51F947" w14:textId="77777777" w:rsidR="00FA7563" w:rsidRPr="00B17D68" w:rsidRDefault="00FA7563">
      <w:pPr>
        <w:pStyle w:val="Texteprformat"/>
        <w:rPr>
          <w:rFonts w:ascii="Cambria" w:hAnsi="Cambria"/>
        </w:rPr>
      </w:pPr>
    </w:p>
    <w:p w14:paraId="37A39305" w14:textId="2D104F18" w:rsidR="006225B8" w:rsidRDefault="0052186F">
      <w:pPr>
        <w:pStyle w:val="Texteprformat"/>
        <w:rPr>
          <w:rFonts w:ascii="Cambria" w:hAnsi="Cambria"/>
        </w:rPr>
      </w:pPr>
      <w:r w:rsidRPr="00B17D68">
        <w:rPr>
          <w:rFonts w:ascii="Cambria" w:hAnsi="Cambria"/>
        </w:rPr>
        <w:tab/>
      </w:r>
      <w:r w:rsidRPr="00B17D68">
        <w:rPr>
          <w:rFonts w:ascii="Cambria" w:hAnsi="Cambria"/>
        </w:rPr>
        <w:tab/>
      </w:r>
      <w:r w:rsidRPr="00B17D68">
        <w:rPr>
          <w:rFonts w:ascii="Cambria" w:hAnsi="Cambria"/>
        </w:rPr>
        <w:tab/>
      </w:r>
      <w:r w:rsidRPr="00B17D68">
        <w:rPr>
          <w:rFonts w:ascii="Cambria" w:hAnsi="Cambria"/>
        </w:rPr>
        <w:tab/>
      </w:r>
      <w:r w:rsidRPr="00B17D68">
        <w:rPr>
          <w:rFonts w:ascii="Cambria" w:hAnsi="Cambria"/>
        </w:rPr>
        <w:tab/>
      </w:r>
      <w:r w:rsidRPr="00B17D68">
        <w:rPr>
          <w:rFonts w:ascii="Cambria" w:hAnsi="Cambria"/>
        </w:rPr>
        <w:tab/>
      </w:r>
    </w:p>
    <w:p w14:paraId="11462B25" w14:textId="77777777" w:rsidR="004039B3" w:rsidRDefault="004039B3">
      <w:pPr>
        <w:pStyle w:val="Texteprformat"/>
        <w:rPr>
          <w:rFonts w:ascii="Cambria" w:hAnsi="Cambria"/>
          <w:b/>
          <w:i/>
        </w:rPr>
      </w:pPr>
    </w:p>
    <w:p w14:paraId="4BF1F19F" w14:textId="77777777" w:rsidR="004039B3" w:rsidRDefault="004039B3">
      <w:pPr>
        <w:pStyle w:val="Texteprformat"/>
        <w:rPr>
          <w:rFonts w:ascii="Cambria" w:hAnsi="Cambria"/>
          <w:b/>
          <w:i/>
        </w:rPr>
      </w:pPr>
    </w:p>
    <w:p w14:paraId="07EB0451" w14:textId="77777777" w:rsidR="007F2BB5" w:rsidRDefault="007F2BB5">
      <w:pPr>
        <w:pStyle w:val="Texteprformat"/>
        <w:rPr>
          <w:rFonts w:ascii="Cambria" w:hAnsi="Cambria"/>
          <w:b/>
          <w:i/>
        </w:rPr>
      </w:pPr>
    </w:p>
    <w:p w14:paraId="24DFA668" w14:textId="471BA13B" w:rsidR="00FA7563" w:rsidRPr="00A11312" w:rsidRDefault="00D90DB1">
      <w:pPr>
        <w:pStyle w:val="Texteprformat"/>
        <w:rPr>
          <w:rFonts w:ascii="Cambria" w:hAnsi="Cambria"/>
          <w:b/>
          <w:bCs/>
          <w:i/>
          <w:iCs/>
        </w:rPr>
      </w:pPr>
      <w:r w:rsidRPr="00A11312">
        <w:rPr>
          <w:rFonts w:ascii="Cambria" w:hAnsi="Cambria"/>
          <w:b/>
          <w:i/>
        </w:rPr>
        <w:t>Projet</w:t>
      </w:r>
      <w:r>
        <w:rPr>
          <w:rFonts w:ascii="Cambria" w:hAnsi="Cambria"/>
          <w:b/>
          <w:i/>
        </w:rPr>
        <w:t>, Vérifier au prononcé</w:t>
      </w:r>
      <w:r w:rsidR="006225B8" w:rsidRPr="00A11312">
        <w:rPr>
          <w:rFonts w:ascii="Cambria" w:hAnsi="Cambria"/>
          <w:b/>
          <w:i/>
        </w:rPr>
        <w:t xml:space="preserve">                                                                               </w:t>
      </w:r>
      <w:r>
        <w:rPr>
          <w:rFonts w:ascii="Cambria" w:hAnsi="Cambria"/>
          <w:b/>
          <w:i/>
        </w:rPr>
        <w:t xml:space="preserve">        </w:t>
      </w:r>
      <w:r w:rsidR="00D8707D">
        <w:rPr>
          <w:rFonts w:ascii="Cambria" w:hAnsi="Cambria"/>
          <w:b/>
          <w:bCs/>
          <w:i/>
          <w:iCs/>
        </w:rPr>
        <w:t xml:space="preserve">Genève, </w:t>
      </w:r>
      <w:r w:rsidR="00E60862">
        <w:rPr>
          <w:rFonts w:ascii="Cambria" w:hAnsi="Cambria"/>
          <w:b/>
          <w:bCs/>
          <w:i/>
          <w:iCs/>
        </w:rPr>
        <w:t>06 M</w:t>
      </w:r>
      <w:r w:rsidR="004468B5">
        <w:rPr>
          <w:rFonts w:ascii="Cambria" w:hAnsi="Cambria"/>
          <w:b/>
          <w:bCs/>
          <w:i/>
          <w:iCs/>
        </w:rPr>
        <w:t>ai</w:t>
      </w:r>
      <w:r w:rsidR="0052186F" w:rsidRPr="00A11312">
        <w:rPr>
          <w:rFonts w:ascii="Cambria" w:hAnsi="Cambria"/>
          <w:b/>
          <w:bCs/>
          <w:i/>
          <w:iCs/>
        </w:rPr>
        <w:t xml:space="preserve"> 20</w:t>
      </w:r>
      <w:r w:rsidR="00D4270E">
        <w:rPr>
          <w:rFonts w:ascii="Cambria" w:hAnsi="Cambria"/>
          <w:b/>
          <w:bCs/>
          <w:i/>
          <w:iCs/>
        </w:rPr>
        <w:t>2</w:t>
      </w:r>
      <w:r w:rsidR="00E60862">
        <w:rPr>
          <w:rFonts w:ascii="Cambria" w:hAnsi="Cambria"/>
          <w:b/>
          <w:bCs/>
          <w:i/>
          <w:iCs/>
        </w:rPr>
        <w:t>4</w:t>
      </w:r>
      <w:r w:rsidR="0052186F" w:rsidRPr="00A11312">
        <w:rPr>
          <w:rFonts w:ascii="Cambria" w:hAnsi="Cambria"/>
          <w:b/>
          <w:bCs/>
          <w:i/>
          <w:iCs/>
        </w:rPr>
        <w:t xml:space="preserve"> </w:t>
      </w:r>
    </w:p>
    <w:p w14:paraId="62B75530" w14:textId="6E39E103" w:rsidR="002B164C" w:rsidRPr="00EF2269" w:rsidRDefault="0052186F" w:rsidP="00EF2269">
      <w:pPr>
        <w:pStyle w:val="Texteprformat"/>
        <w:rPr>
          <w:rFonts w:ascii="Cambria" w:hAnsi="Cambria"/>
          <w:b/>
          <w:bCs/>
          <w:i/>
          <w:iCs/>
        </w:rPr>
      </w:pPr>
      <w:r w:rsidRPr="00A11312">
        <w:rPr>
          <w:rFonts w:ascii="Cambria" w:hAnsi="Cambria"/>
          <w:b/>
          <w:bCs/>
          <w:i/>
          <w:iCs/>
        </w:rPr>
        <w:tab/>
      </w:r>
      <w:r w:rsidR="00B71FD1">
        <w:rPr>
          <w:rFonts w:ascii="Cambria" w:hAnsi="Cambria"/>
          <w:b/>
          <w:bCs/>
          <w:i/>
          <w:iCs/>
        </w:rPr>
        <w:tab/>
      </w:r>
      <w:r w:rsidR="00B71FD1">
        <w:rPr>
          <w:rFonts w:ascii="Cambria" w:hAnsi="Cambria"/>
          <w:b/>
          <w:bCs/>
          <w:i/>
          <w:iCs/>
        </w:rPr>
        <w:tab/>
      </w:r>
      <w:r w:rsidR="00B71FD1">
        <w:rPr>
          <w:rFonts w:ascii="Cambria" w:hAnsi="Cambria"/>
          <w:b/>
          <w:bCs/>
          <w:i/>
          <w:iCs/>
        </w:rPr>
        <w:tab/>
      </w:r>
      <w:r w:rsidR="00B71FD1">
        <w:rPr>
          <w:rFonts w:ascii="Cambria" w:hAnsi="Cambria"/>
          <w:b/>
          <w:bCs/>
          <w:i/>
          <w:iCs/>
        </w:rPr>
        <w:tab/>
      </w:r>
      <w:r w:rsidR="00B71FD1">
        <w:rPr>
          <w:rFonts w:ascii="Cambria" w:hAnsi="Cambria"/>
          <w:b/>
          <w:bCs/>
          <w:i/>
          <w:iCs/>
        </w:rPr>
        <w:tab/>
      </w:r>
      <w:r w:rsidR="00B71FD1">
        <w:rPr>
          <w:rFonts w:ascii="Cambria" w:hAnsi="Cambria"/>
          <w:b/>
          <w:bCs/>
          <w:i/>
          <w:iCs/>
        </w:rPr>
        <w:tab/>
      </w:r>
      <w:r w:rsidR="00B71FD1">
        <w:rPr>
          <w:rFonts w:ascii="Cambria" w:hAnsi="Cambria"/>
          <w:b/>
          <w:bCs/>
          <w:i/>
          <w:iCs/>
        </w:rPr>
        <w:tab/>
      </w:r>
      <w:r w:rsidR="006E0B78">
        <w:rPr>
          <w:rFonts w:ascii="Cambria" w:hAnsi="Cambria"/>
          <w:b/>
          <w:bCs/>
          <w:i/>
          <w:iCs/>
        </w:rPr>
        <w:t xml:space="preserve">               </w:t>
      </w:r>
      <w:r w:rsidR="00CC2E8F">
        <w:rPr>
          <w:rFonts w:ascii="Cambria" w:hAnsi="Cambria"/>
          <w:b/>
          <w:bCs/>
          <w:i/>
          <w:iCs/>
        </w:rPr>
        <w:t>14</w:t>
      </w:r>
      <w:r w:rsidR="00B71FD1">
        <w:rPr>
          <w:rFonts w:ascii="Cambria" w:hAnsi="Cambria"/>
          <w:b/>
          <w:bCs/>
          <w:i/>
          <w:iCs/>
        </w:rPr>
        <w:t xml:space="preserve">h </w:t>
      </w:r>
      <w:r w:rsidR="00CC2E8F">
        <w:rPr>
          <w:rFonts w:ascii="Cambria" w:hAnsi="Cambria"/>
          <w:b/>
          <w:bCs/>
          <w:i/>
          <w:iCs/>
        </w:rPr>
        <w:t>3</w:t>
      </w:r>
      <w:r w:rsidR="00D4270E">
        <w:rPr>
          <w:rFonts w:ascii="Cambria" w:hAnsi="Cambria"/>
          <w:b/>
          <w:bCs/>
          <w:i/>
          <w:iCs/>
        </w:rPr>
        <w:t>0</w:t>
      </w:r>
      <w:r w:rsidR="00B71FD1">
        <w:rPr>
          <w:rFonts w:ascii="Cambria" w:hAnsi="Cambria"/>
          <w:b/>
          <w:bCs/>
          <w:i/>
          <w:iCs/>
        </w:rPr>
        <w:t xml:space="preserve"> - 1</w:t>
      </w:r>
      <w:r w:rsidR="00CC2E8F">
        <w:rPr>
          <w:rFonts w:ascii="Cambria" w:hAnsi="Cambria"/>
          <w:b/>
          <w:bCs/>
          <w:i/>
          <w:iCs/>
        </w:rPr>
        <w:t>8</w:t>
      </w:r>
      <w:r w:rsidRPr="00B17D68">
        <w:rPr>
          <w:rFonts w:ascii="Cambria" w:hAnsi="Cambria"/>
          <w:b/>
          <w:bCs/>
          <w:i/>
          <w:iCs/>
        </w:rPr>
        <w:t xml:space="preserve"> h </w:t>
      </w:r>
      <w:r w:rsidR="00CC2E8F">
        <w:rPr>
          <w:rFonts w:ascii="Cambria" w:hAnsi="Cambria"/>
          <w:b/>
          <w:bCs/>
          <w:i/>
          <w:iCs/>
        </w:rPr>
        <w:t>0</w:t>
      </w:r>
      <w:r w:rsidRPr="00B17D68">
        <w:rPr>
          <w:rFonts w:ascii="Cambria" w:hAnsi="Cambria"/>
          <w:b/>
          <w:bCs/>
          <w:i/>
          <w:iCs/>
        </w:rPr>
        <w:t>0</w:t>
      </w:r>
    </w:p>
    <w:p w14:paraId="6D733B32" w14:textId="4E2E2113" w:rsidR="00E50CDA" w:rsidRDefault="00E50CDA" w:rsidP="002B164C">
      <w:pPr>
        <w:pStyle w:val="Texteprformat"/>
        <w:jc w:val="both"/>
        <w:rPr>
          <w:rFonts w:ascii="Cambria" w:hAnsi="Cambria"/>
          <w:b/>
          <w:sz w:val="28"/>
          <w:szCs w:val="28"/>
        </w:rPr>
      </w:pPr>
    </w:p>
    <w:p w14:paraId="4956984D" w14:textId="1A1D9B11" w:rsidR="0078622F" w:rsidRDefault="0078622F" w:rsidP="002B164C">
      <w:pPr>
        <w:pStyle w:val="Texteprformat"/>
        <w:jc w:val="both"/>
        <w:rPr>
          <w:rFonts w:ascii="Cambria" w:hAnsi="Cambria"/>
          <w:b/>
          <w:sz w:val="28"/>
          <w:szCs w:val="28"/>
        </w:rPr>
      </w:pPr>
    </w:p>
    <w:p w14:paraId="37E76C7E" w14:textId="77777777" w:rsidR="006A3FDC" w:rsidRDefault="006A3FDC" w:rsidP="002B164C">
      <w:pPr>
        <w:pStyle w:val="Texteprformat"/>
        <w:jc w:val="both"/>
        <w:rPr>
          <w:rFonts w:ascii="Cambria" w:hAnsi="Cambria"/>
          <w:b/>
          <w:sz w:val="28"/>
          <w:szCs w:val="28"/>
        </w:rPr>
      </w:pPr>
    </w:p>
    <w:p w14:paraId="0F3C62D3" w14:textId="77777777" w:rsidR="002F2AEF" w:rsidRDefault="002F2AEF" w:rsidP="00413555">
      <w:pPr>
        <w:pStyle w:val="Texteprformat"/>
        <w:jc w:val="both"/>
        <w:rPr>
          <w:rFonts w:ascii="Cambria" w:hAnsi="Cambria"/>
          <w:b/>
          <w:sz w:val="28"/>
          <w:szCs w:val="28"/>
        </w:rPr>
      </w:pPr>
    </w:p>
    <w:p w14:paraId="4100E2DD" w14:textId="77777777" w:rsidR="00E84E5C" w:rsidRDefault="002B164C" w:rsidP="00E84E5C">
      <w:pPr>
        <w:pStyle w:val="Texteprformat"/>
        <w:jc w:val="both"/>
        <w:rPr>
          <w:rFonts w:ascii="Cambria" w:hAnsi="Cambria"/>
          <w:sz w:val="28"/>
          <w:szCs w:val="28"/>
        </w:rPr>
      </w:pPr>
      <w:bookmarkStart w:id="0" w:name="_Hlk85643489"/>
      <w:r>
        <w:rPr>
          <w:rFonts w:ascii="Cambria" w:hAnsi="Cambria"/>
          <w:b/>
          <w:sz w:val="28"/>
          <w:szCs w:val="28"/>
        </w:rPr>
        <w:t>M</w:t>
      </w:r>
      <w:r w:rsidR="00424C29">
        <w:rPr>
          <w:rFonts w:ascii="Cambria" w:hAnsi="Cambria"/>
          <w:b/>
          <w:sz w:val="28"/>
          <w:szCs w:val="28"/>
        </w:rPr>
        <w:t>onsieur</w:t>
      </w:r>
      <w:r w:rsidR="00141CD0">
        <w:rPr>
          <w:rFonts w:ascii="Cambria" w:hAnsi="Cambria"/>
          <w:b/>
          <w:sz w:val="28"/>
          <w:szCs w:val="28"/>
        </w:rPr>
        <w:t xml:space="preserve"> l</w:t>
      </w:r>
      <w:r w:rsidR="00424C29">
        <w:rPr>
          <w:rFonts w:ascii="Cambria" w:hAnsi="Cambria"/>
          <w:b/>
          <w:sz w:val="28"/>
          <w:szCs w:val="28"/>
        </w:rPr>
        <w:t>e</w:t>
      </w:r>
      <w:r w:rsidR="00141CD0">
        <w:rPr>
          <w:rFonts w:ascii="Cambria" w:hAnsi="Cambria"/>
          <w:b/>
          <w:sz w:val="28"/>
          <w:szCs w:val="28"/>
        </w:rPr>
        <w:t xml:space="preserve"> </w:t>
      </w:r>
      <w:r w:rsidR="00F627E3">
        <w:rPr>
          <w:rFonts w:ascii="Cambria" w:hAnsi="Cambria"/>
          <w:b/>
          <w:sz w:val="28"/>
          <w:szCs w:val="28"/>
        </w:rPr>
        <w:t>Président</w:t>
      </w:r>
      <w:r>
        <w:rPr>
          <w:rFonts w:ascii="Cambria" w:hAnsi="Cambria"/>
          <w:sz w:val="28"/>
          <w:szCs w:val="28"/>
        </w:rPr>
        <w:t>,</w:t>
      </w:r>
      <w:bookmarkEnd w:id="0"/>
    </w:p>
    <w:p w14:paraId="1A9938E3" w14:textId="77777777" w:rsidR="00E84E5C" w:rsidRDefault="00E84E5C" w:rsidP="00E84E5C">
      <w:pPr>
        <w:pStyle w:val="Texteprformat"/>
        <w:jc w:val="both"/>
        <w:rPr>
          <w:rFonts w:ascii="Cambria" w:hAnsi="Cambria"/>
          <w:sz w:val="28"/>
          <w:szCs w:val="28"/>
        </w:rPr>
      </w:pPr>
    </w:p>
    <w:p w14:paraId="2DF63F8B" w14:textId="45920B28" w:rsidR="006E74F4" w:rsidRPr="00E84E5C" w:rsidRDefault="00225B44" w:rsidP="00E84E5C">
      <w:pPr>
        <w:pStyle w:val="Texteprformat"/>
        <w:jc w:val="both"/>
        <w:rPr>
          <w:rFonts w:ascii="Cambria" w:hAnsi="Cambria"/>
          <w:sz w:val="28"/>
          <w:szCs w:val="28"/>
        </w:rPr>
      </w:pPr>
      <w:r>
        <w:rPr>
          <w:rFonts w:ascii="Cambria" w:eastAsia="Noto Sans CJK SC Regular" w:hAnsi="Cambria"/>
          <w:color w:val="auto"/>
          <w:sz w:val="28"/>
          <w:szCs w:val="28"/>
        </w:rPr>
        <w:t xml:space="preserve">Le Togo </w:t>
      </w:r>
      <w:r w:rsidR="00B6715E">
        <w:rPr>
          <w:rFonts w:ascii="Cambria" w:eastAsia="Noto Sans CJK SC Regular" w:hAnsi="Cambria"/>
          <w:color w:val="auto"/>
          <w:sz w:val="28"/>
          <w:szCs w:val="28"/>
        </w:rPr>
        <w:t>félicite</w:t>
      </w:r>
      <w:r w:rsidR="00424C29">
        <w:rPr>
          <w:rFonts w:ascii="Cambria" w:eastAsia="Noto Sans CJK SC Regular" w:hAnsi="Cambria"/>
          <w:color w:val="auto"/>
          <w:sz w:val="28"/>
          <w:szCs w:val="28"/>
        </w:rPr>
        <w:t xml:space="preserve"> </w:t>
      </w:r>
      <w:r w:rsidR="00EA4B1A">
        <w:rPr>
          <w:rFonts w:ascii="Cambria" w:hAnsi="Cambria"/>
          <w:color w:val="auto"/>
          <w:sz w:val="28"/>
          <w:szCs w:val="28"/>
        </w:rPr>
        <w:t>l</w:t>
      </w:r>
      <w:r w:rsidR="00E60862">
        <w:rPr>
          <w:rFonts w:ascii="Cambria" w:hAnsi="Cambria"/>
          <w:color w:val="auto"/>
          <w:sz w:val="28"/>
          <w:szCs w:val="28"/>
        </w:rPr>
        <w:t xml:space="preserve">’Erythrée </w:t>
      </w:r>
      <w:r w:rsidR="00795495">
        <w:rPr>
          <w:rFonts w:ascii="Cambria" w:eastAsia="Noto Sans CJK SC Regular" w:hAnsi="Cambria"/>
          <w:color w:val="auto"/>
          <w:sz w:val="28"/>
          <w:szCs w:val="28"/>
        </w:rPr>
        <w:t>pour le</w:t>
      </w:r>
      <w:r w:rsidR="001D407B">
        <w:rPr>
          <w:rFonts w:ascii="Cambria" w:eastAsia="Noto Sans CJK SC Regular" w:hAnsi="Cambria"/>
          <w:color w:val="auto"/>
          <w:sz w:val="28"/>
          <w:szCs w:val="28"/>
        </w:rPr>
        <w:t>s</w:t>
      </w:r>
      <w:r w:rsidR="00FB0021" w:rsidRPr="00FB0021">
        <w:rPr>
          <w:rFonts w:ascii="Cambria" w:hAnsi="Cambria"/>
          <w:color w:val="auto"/>
          <w:sz w:val="28"/>
          <w:szCs w:val="28"/>
        </w:rPr>
        <w:t xml:space="preserve"> </w:t>
      </w:r>
      <w:r w:rsidR="009D50A2">
        <w:rPr>
          <w:rFonts w:ascii="Cambria" w:hAnsi="Cambria"/>
          <w:color w:val="auto"/>
          <w:sz w:val="28"/>
          <w:szCs w:val="28"/>
        </w:rPr>
        <w:t xml:space="preserve">récents </w:t>
      </w:r>
      <w:r w:rsidR="00FB0021" w:rsidRPr="00FB0021">
        <w:rPr>
          <w:rFonts w:ascii="Cambria" w:hAnsi="Cambria"/>
          <w:color w:val="auto"/>
          <w:sz w:val="28"/>
          <w:szCs w:val="28"/>
        </w:rPr>
        <w:t>progrès</w:t>
      </w:r>
      <w:r w:rsidR="00EA4B1A">
        <w:rPr>
          <w:rFonts w:ascii="Cambria" w:hAnsi="Cambria"/>
          <w:color w:val="auto"/>
          <w:sz w:val="28"/>
          <w:szCs w:val="28"/>
        </w:rPr>
        <w:t xml:space="preserve"> </w:t>
      </w:r>
      <w:r w:rsidR="00FB0021" w:rsidRPr="00FB0021">
        <w:rPr>
          <w:rFonts w:ascii="Cambria" w:hAnsi="Cambria"/>
          <w:color w:val="auto"/>
          <w:sz w:val="28"/>
          <w:szCs w:val="28"/>
        </w:rPr>
        <w:t>réalisés</w:t>
      </w:r>
      <w:r w:rsidR="009D50A2">
        <w:rPr>
          <w:rFonts w:ascii="Cambria" w:hAnsi="Cambria"/>
          <w:color w:val="auto"/>
          <w:sz w:val="28"/>
          <w:szCs w:val="28"/>
        </w:rPr>
        <w:t xml:space="preserve"> </w:t>
      </w:r>
      <w:r w:rsidR="00E37E3D">
        <w:rPr>
          <w:rFonts w:ascii="Cambria" w:hAnsi="Cambria"/>
          <w:color w:val="auto"/>
          <w:sz w:val="28"/>
          <w:szCs w:val="28"/>
        </w:rPr>
        <w:t>en matière de promotion et de protection des droits</w:t>
      </w:r>
      <w:r w:rsidR="009D50A2">
        <w:rPr>
          <w:rFonts w:ascii="Cambria" w:hAnsi="Cambria"/>
          <w:color w:val="auto"/>
          <w:sz w:val="28"/>
          <w:szCs w:val="28"/>
        </w:rPr>
        <w:t xml:space="preserve"> de l’homme</w:t>
      </w:r>
      <w:r w:rsidR="006E74F4">
        <w:rPr>
          <w:rFonts w:ascii="Cambria" w:hAnsi="Cambria"/>
          <w:color w:val="auto"/>
          <w:sz w:val="28"/>
          <w:szCs w:val="28"/>
        </w:rPr>
        <w:t xml:space="preserve">, </w:t>
      </w:r>
      <w:r w:rsidR="00834BE0">
        <w:rPr>
          <w:rFonts w:ascii="Cambria" w:hAnsi="Cambria"/>
          <w:color w:val="auto"/>
          <w:sz w:val="28"/>
          <w:szCs w:val="28"/>
        </w:rPr>
        <w:t>en particulier</w:t>
      </w:r>
      <w:r w:rsidR="006E74F4">
        <w:rPr>
          <w:rFonts w:ascii="Cambria" w:hAnsi="Cambria"/>
          <w:color w:val="auto"/>
          <w:sz w:val="28"/>
          <w:szCs w:val="28"/>
        </w:rPr>
        <w:t xml:space="preserve"> dans les domaines de la santé et de l’éducation.</w:t>
      </w:r>
    </w:p>
    <w:p w14:paraId="1716C6E0" w14:textId="77777777" w:rsidR="006E74F4" w:rsidRPr="00834BE0" w:rsidRDefault="006E74F4" w:rsidP="006E74F4">
      <w:pPr>
        <w:pStyle w:val="Default"/>
        <w:jc w:val="both"/>
        <w:rPr>
          <w:rFonts w:ascii="Cambria" w:hAnsi="Cambria"/>
          <w:color w:val="auto"/>
          <w:sz w:val="16"/>
          <w:szCs w:val="16"/>
        </w:rPr>
      </w:pPr>
    </w:p>
    <w:p w14:paraId="69275521" w14:textId="30BD21A9" w:rsidR="00834BE0" w:rsidRDefault="009C3A88" w:rsidP="006E74F4">
      <w:pPr>
        <w:pStyle w:val="Default"/>
        <w:jc w:val="both"/>
        <w:rPr>
          <w:rFonts w:ascii="Cambria" w:hAnsi="Cambria"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>Il y a lieu, à cet effet, de saluer l</w:t>
      </w:r>
      <w:r w:rsidR="006E74F4">
        <w:rPr>
          <w:rFonts w:ascii="Cambria" w:hAnsi="Cambria"/>
          <w:color w:val="auto"/>
          <w:sz w:val="28"/>
          <w:szCs w:val="28"/>
        </w:rPr>
        <w:t>’intégration</w:t>
      </w:r>
      <w:r w:rsidR="00834BE0">
        <w:rPr>
          <w:rFonts w:ascii="Cambria" w:hAnsi="Cambria"/>
          <w:color w:val="auto"/>
          <w:sz w:val="28"/>
          <w:szCs w:val="28"/>
        </w:rPr>
        <w:t xml:space="preserve"> </w:t>
      </w:r>
      <w:r w:rsidR="006E74F4">
        <w:rPr>
          <w:rFonts w:ascii="Cambria" w:hAnsi="Cambria"/>
          <w:color w:val="auto"/>
          <w:sz w:val="28"/>
          <w:szCs w:val="28"/>
        </w:rPr>
        <w:t>du Programme d</w:t>
      </w:r>
      <w:r w:rsidR="006E74F4" w:rsidRPr="006E74F4">
        <w:rPr>
          <w:rFonts w:ascii="Cambria" w:hAnsi="Cambria"/>
          <w:color w:val="auto"/>
          <w:sz w:val="28"/>
          <w:szCs w:val="28"/>
        </w:rPr>
        <w:t>e développement durable à l’horizon 2030</w:t>
      </w:r>
      <w:r w:rsidR="00834BE0">
        <w:rPr>
          <w:rFonts w:ascii="Cambria" w:hAnsi="Cambria"/>
          <w:color w:val="auto"/>
          <w:sz w:val="28"/>
          <w:szCs w:val="28"/>
        </w:rPr>
        <w:t xml:space="preserve"> dans l</w:t>
      </w:r>
      <w:r w:rsidR="006E74F4" w:rsidRPr="006E74F4">
        <w:rPr>
          <w:rFonts w:ascii="Cambria" w:hAnsi="Cambria"/>
          <w:color w:val="auto"/>
          <w:sz w:val="28"/>
          <w:szCs w:val="28"/>
        </w:rPr>
        <w:t>a Politique sanitaire nationale</w:t>
      </w:r>
      <w:r w:rsidR="00834BE0">
        <w:rPr>
          <w:rFonts w:ascii="Cambria" w:hAnsi="Cambria"/>
          <w:color w:val="auto"/>
          <w:sz w:val="28"/>
          <w:szCs w:val="28"/>
        </w:rPr>
        <w:t xml:space="preserve">, </w:t>
      </w:r>
      <w:r w:rsidR="006E74F4" w:rsidRPr="006E74F4">
        <w:rPr>
          <w:rFonts w:ascii="Cambria" w:hAnsi="Cambria"/>
          <w:color w:val="auto"/>
          <w:sz w:val="28"/>
          <w:szCs w:val="28"/>
        </w:rPr>
        <w:t>qui met l’accent sur la couverture sanitaire universelle</w:t>
      </w:r>
      <w:r w:rsidR="00834BE0">
        <w:rPr>
          <w:rFonts w:ascii="Cambria" w:hAnsi="Cambria"/>
          <w:color w:val="auto"/>
          <w:sz w:val="28"/>
          <w:szCs w:val="28"/>
        </w:rPr>
        <w:t>.</w:t>
      </w:r>
    </w:p>
    <w:p w14:paraId="1C5EF08C" w14:textId="77777777" w:rsidR="00834BE0" w:rsidRPr="00834BE0" w:rsidRDefault="00834BE0" w:rsidP="006E74F4">
      <w:pPr>
        <w:pStyle w:val="Default"/>
        <w:jc w:val="both"/>
        <w:rPr>
          <w:rFonts w:ascii="Cambria" w:hAnsi="Cambria"/>
          <w:color w:val="auto"/>
          <w:sz w:val="16"/>
          <w:szCs w:val="16"/>
        </w:rPr>
      </w:pPr>
    </w:p>
    <w:p w14:paraId="33780ABE" w14:textId="1A58017D" w:rsidR="00FB7034" w:rsidRDefault="009C3A88" w:rsidP="00E84E5C">
      <w:pPr>
        <w:pStyle w:val="Default"/>
        <w:jc w:val="both"/>
        <w:rPr>
          <w:rFonts w:ascii="Cambria" w:hAnsi="Cambria"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>L’augmentation</w:t>
      </w:r>
      <w:r w:rsidR="00834BE0">
        <w:rPr>
          <w:rFonts w:ascii="Cambria" w:hAnsi="Cambria"/>
          <w:color w:val="auto"/>
          <w:sz w:val="28"/>
          <w:szCs w:val="28"/>
        </w:rPr>
        <w:t xml:space="preserve"> substantielle des</w:t>
      </w:r>
      <w:r w:rsidR="006E74F4" w:rsidRPr="006E74F4">
        <w:rPr>
          <w:rFonts w:ascii="Cambria" w:hAnsi="Cambria"/>
          <w:color w:val="auto"/>
          <w:sz w:val="28"/>
          <w:szCs w:val="28"/>
        </w:rPr>
        <w:t xml:space="preserve"> investissements dans le système de santé publique</w:t>
      </w:r>
      <w:r w:rsidR="00834BE0">
        <w:rPr>
          <w:rFonts w:ascii="Cambria" w:hAnsi="Cambria"/>
          <w:color w:val="auto"/>
          <w:sz w:val="28"/>
          <w:szCs w:val="28"/>
        </w:rPr>
        <w:t xml:space="preserve"> a </w:t>
      </w:r>
      <w:r w:rsidR="006E74F4" w:rsidRPr="006E74F4">
        <w:rPr>
          <w:rFonts w:ascii="Cambria" w:hAnsi="Cambria"/>
          <w:color w:val="auto"/>
          <w:sz w:val="28"/>
          <w:szCs w:val="28"/>
        </w:rPr>
        <w:t>contribué à l’amélioration continue des indicateurs de santé</w:t>
      </w:r>
      <w:r w:rsidR="009D50A2">
        <w:rPr>
          <w:rFonts w:ascii="Cambria" w:hAnsi="Cambria"/>
          <w:color w:val="auto"/>
          <w:sz w:val="28"/>
          <w:szCs w:val="28"/>
        </w:rPr>
        <w:t xml:space="preserve">, </w:t>
      </w:r>
      <w:r w:rsidR="00E84E5C">
        <w:rPr>
          <w:rFonts w:ascii="Cambria" w:hAnsi="Cambria"/>
          <w:color w:val="auto"/>
          <w:sz w:val="28"/>
          <w:szCs w:val="28"/>
        </w:rPr>
        <w:t>notamment</w:t>
      </w:r>
      <w:r w:rsidR="00834BE0">
        <w:rPr>
          <w:rFonts w:ascii="Cambria" w:hAnsi="Cambria"/>
          <w:color w:val="auto"/>
          <w:sz w:val="28"/>
          <w:szCs w:val="28"/>
        </w:rPr>
        <w:t xml:space="preserve"> l</w:t>
      </w:r>
      <w:r w:rsidR="000556EE">
        <w:rPr>
          <w:rFonts w:ascii="Cambria" w:hAnsi="Cambria"/>
          <w:color w:val="auto"/>
          <w:sz w:val="28"/>
          <w:szCs w:val="28"/>
        </w:rPr>
        <w:t>a baisse</w:t>
      </w:r>
      <w:r w:rsidR="00834BE0">
        <w:rPr>
          <w:rFonts w:ascii="Cambria" w:hAnsi="Cambria"/>
          <w:color w:val="auto"/>
          <w:sz w:val="28"/>
          <w:szCs w:val="28"/>
        </w:rPr>
        <w:t xml:space="preserve"> des </w:t>
      </w:r>
      <w:r w:rsidR="006E74F4" w:rsidRPr="006E74F4">
        <w:rPr>
          <w:rFonts w:ascii="Cambria" w:hAnsi="Cambria"/>
          <w:color w:val="auto"/>
          <w:sz w:val="28"/>
          <w:szCs w:val="28"/>
        </w:rPr>
        <w:t>taux de mortalité</w:t>
      </w:r>
      <w:r w:rsidR="000556EE">
        <w:rPr>
          <w:rFonts w:ascii="Cambria" w:hAnsi="Cambria"/>
          <w:color w:val="auto"/>
          <w:sz w:val="28"/>
          <w:szCs w:val="28"/>
        </w:rPr>
        <w:t xml:space="preserve"> des enfants de moins de 5 ans</w:t>
      </w:r>
      <w:r w:rsidR="00834BE0">
        <w:rPr>
          <w:rFonts w:ascii="Cambria" w:hAnsi="Cambria"/>
          <w:color w:val="auto"/>
          <w:sz w:val="28"/>
          <w:szCs w:val="28"/>
        </w:rPr>
        <w:t xml:space="preserve"> et</w:t>
      </w:r>
      <w:r w:rsidR="006E74F4" w:rsidRPr="006E74F4">
        <w:rPr>
          <w:rFonts w:ascii="Cambria" w:hAnsi="Cambria"/>
          <w:color w:val="auto"/>
          <w:sz w:val="28"/>
          <w:szCs w:val="28"/>
        </w:rPr>
        <w:t xml:space="preserve"> </w:t>
      </w:r>
      <w:r w:rsidR="00D07684">
        <w:rPr>
          <w:rFonts w:ascii="Cambria" w:hAnsi="Cambria"/>
          <w:color w:val="auto"/>
          <w:sz w:val="28"/>
          <w:szCs w:val="28"/>
        </w:rPr>
        <w:t xml:space="preserve">celle du taux de mortalité </w:t>
      </w:r>
      <w:r w:rsidR="009D1D56" w:rsidRPr="006E74F4">
        <w:rPr>
          <w:rFonts w:ascii="Cambria" w:hAnsi="Cambria"/>
          <w:color w:val="auto"/>
          <w:sz w:val="28"/>
          <w:szCs w:val="28"/>
        </w:rPr>
        <w:t>maternelle,</w:t>
      </w:r>
      <w:r w:rsidR="000556EE">
        <w:rPr>
          <w:rFonts w:ascii="Cambria" w:hAnsi="Cambria"/>
          <w:color w:val="auto"/>
          <w:sz w:val="28"/>
          <w:szCs w:val="28"/>
        </w:rPr>
        <w:t xml:space="preserve"> l’augmentation de</w:t>
      </w:r>
      <w:r w:rsidR="006E74F4" w:rsidRPr="006E74F4">
        <w:rPr>
          <w:rFonts w:ascii="Cambria" w:hAnsi="Cambria"/>
          <w:color w:val="auto"/>
          <w:sz w:val="28"/>
          <w:szCs w:val="28"/>
        </w:rPr>
        <w:t xml:space="preserve"> l’espérance de vie,</w:t>
      </w:r>
      <w:r w:rsidR="00E84E5C">
        <w:rPr>
          <w:rFonts w:ascii="Cambria" w:hAnsi="Cambria"/>
          <w:color w:val="auto"/>
          <w:sz w:val="28"/>
          <w:szCs w:val="28"/>
        </w:rPr>
        <w:t xml:space="preserve"> y compris dans les zones rurales.</w:t>
      </w:r>
    </w:p>
    <w:p w14:paraId="2D37259C" w14:textId="77777777" w:rsidR="00225B44" w:rsidRPr="00225B44" w:rsidRDefault="00225B44" w:rsidP="00E84E5C">
      <w:pPr>
        <w:pStyle w:val="Default"/>
        <w:jc w:val="both"/>
        <w:rPr>
          <w:rFonts w:ascii="Cambria" w:hAnsi="Cambria"/>
          <w:color w:val="auto"/>
          <w:sz w:val="16"/>
          <w:szCs w:val="16"/>
        </w:rPr>
      </w:pPr>
    </w:p>
    <w:p w14:paraId="4159AEE8" w14:textId="2AFE999D" w:rsidR="00225B44" w:rsidRDefault="001C1FB1" w:rsidP="00225B44">
      <w:pPr>
        <w:suppressAutoHyphens w:val="0"/>
        <w:spacing w:line="240" w:lineRule="auto"/>
        <w:jc w:val="both"/>
        <w:rPr>
          <w:rFonts w:ascii="Cambria" w:eastAsia="Noto Sans CJK SC Regular" w:hAnsi="Cambria" w:cs="Times New Roman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 xml:space="preserve">En outre, </w:t>
      </w:r>
      <w:r w:rsidR="008F60FB">
        <w:rPr>
          <w:rFonts w:ascii="Cambria" w:hAnsi="Cambria"/>
          <w:color w:val="auto"/>
          <w:sz w:val="28"/>
          <w:szCs w:val="28"/>
        </w:rPr>
        <w:t>nous</w:t>
      </w:r>
      <w:r w:rsidR="00225B44" w:rsidRPr="00225B44">
        <w:rPr>
          <w:rFonts w:ascii="Cambria" w:hAnsi="Cambria"/>
          <w:color w:val="auto"/>
          <w:sz w:val="28"/>
          <w:szCs w:val="28"/>
        </w:rPr>
        <w:t xml:space="preserve"> pens</w:t>
      </w:r>
      <w:r w:rsidR="008F60FB">
        <w:rPr>
          <w:rFonts w:ascii="Cambria" w:hAnsi="Cambria"/>
          <w:color w:val="auto"/>
          <w:sz w:val="28"/>
          <w:szCs w:val="28"/>
        </w:rPr>
        <w:t>ons</w:t>
      </w:r>
      <w:r w:rsidR="00225B44" w:rsidRPr="00225B44">
        <w:rPr>
          <w:rFonts w:ascii="Cambria" w:hAnsi="Cambria"/>
          <w:color w:val="auto"/>
          <w:sz w:val="28"/>
          <w:szCs w:val="28"/>
        </w:rPr>
        <w:t xml:space="preserve"> que</w:t>
      </w:r>
      <w:r w:rsidR="00225B44" w:rsidRPr="00225B44">
        <w:rPr>
          <w:rFonts w:ascii="Cambria" w:eastAsia="Noto Sans CJK SC Regular" w:hAnsi="Cambria" w:cs="Times New Roman"/>
          <w:color w:val="auto"/>
          <w:sz w:val="28"/>
          <w:szCs w:val="28"/>
        </w:rPr>
        <w:t xml:space="preserve"> la création </w:t>
      </w:r>
      <w:r w:rsidR="00225B44" w:rsidRPr="00225B44">
        <w:rPr>
          <w:rFonts w:ascii="Cambria" w:hAnsi="Cambria"/>
          <w:color w:val="auto"/>
          <w:sz w:val="28"/>
          <w:szCs w:val="28"/>
        </w:rPr>
        <w:t xml:space="preserve">d’une </w:t>
      </w:r>
      <w:r w:rsidR="00225B44">
        <w:rPr>
          <w:rFonts w:ascii="Cambria" w:hAnsi="Cambria"/>
          <w:color w:val="auto"/>
          <w:sz w:val="28"/>
          <w:szCs w:val="28"/>
        </w:rPr>
        <w:t>I</w:t>
      </w:r>
      <w:r w:rsidR="00225B44" w:rsidRPr="00225B44">
        <w:rPr>
          <w:rFonts w:ascii="Cambria" w:hAnsi="Cambria"/>
          <w:color w:val="auto"/>
          <w:sz w:val="28"/>
          <w:szCs w:val="28"/>
        </w:rPr>
        <w:t>nstitution nationale des droits de l’homme</w:t>
      </w:r>
      <w:r w:rsidR="004220B3">
        <w:rPr>
          <w:rFonts w:ascii="Cambria" w:hAnsi="Cambria"/>
          <w:color w:val="auto"/>
          <w:sz w:val="28"/>
          <w:szCs w:val="28"/>
        </w:rPr>
        <w:t xml:space="preserve">, </w:t>
      </w:r>
      <w:r w:rsidR="00225B44" w:rsidRPr="00225B44">
        <w:rPr>
          <w:rFonts w:ascii="Cambria" w:hAnsi="Cambria"/>
          <w:color w:val="auto"/>
          <w:sz w:val="28"/>
          <w:szCs w:val="28"/>
        </w:rPr>
        <w:t>pleinement fonctionnelle et efficace</w:t>
      </w:r>
      <w:r w:rsidR="004220B3">
        <w:rPr>
          <w:rFonts w:ascii="Cambria" w:hAnsi="Cambria"/>
          <w:color w:val="auto"/>
          <w:sz w:val="28"/>
          <w:szCs w:val="28"/>
        </w:rPr>
        <w:t xml:space="preserve">, </w:t>
      </w:r>
      <w:r w:rsidR="00225B44">
        <w:rPr>
          <w:rFonts w:ascii="Cambria" w:hAnsi="Cambria"/>
          <w:color w:val="auto"/>
          <w:sz w:val="28"/>
          <w:szCs w:val="28"/>
        </w:rPr>
        <w:t>constituerait une avancée considérable dans le cadre de la poursuite et du renforcement d</w:t>
      </w:r>
      <w:r w:rsidR="008F2BF0">
        <w:rPr>
          <w:rFonts w:ascii="Cambria" w:eastAsia="Noto Sans CJK SC Regular" w:hAnsi="Cambria" w:cs="Times New Roman"/>
          <w:sz w:val="28"/>
          <w:szCs w:val="28"/>
        </w:rPr>
        <w:t>es efforts</w:t>
      </w:r>
      <w:r w:rsidR="00225B44">
        <w:rPr>
          <w:rFonts w:ascii="Cambria" w:eastAsia="Noto Sans CJK SC Regular" w:hAnsi="Cambria" w:cs="Times New Roman"/>
          <w:sz w:val="28"/>
          <w:szCs w:val="28"/>
        </w:rPr>
        <w:t xml:space="preserve"> déployés par l’Erythrée.</w:t>
      </w:r>
    </w:p>
    <w:p w14:paraId="4BF4ED0C" w14:textId="77777777" w:rsidR="00225B44" w:rsidRPr="00225B44" w:rsidRDefault="00225B44" w:rsidP="00225B44">
      <w:pPr>
        <w:suppressAutoHyphens w:val="0"/>
        <w:spacing w:line="240" w:lineRule="auto"/>
        <w:jc w:val="both"/>
        <w:rPr>
          <w:rFonts w:ascii="Cambria" w:eastAsia="Noto Sans CJK SC Regular" w:hAnsi="Cambria" w:cs="Times New Roman"/>
          <w:sz w:val="16"/>
          <w:szCs w:val="16"/>
        </w:rPr>
      </w:pPr>
    </w:p>
    <w:p w14:paraId="61A54924" w14:textId="607EC717" w:rsidR="00FB0021" w:rsidRPr="00225B44" w:rsidRDefault="004D1A2F" w:rsidP="00225B44">
      <w:pPr>
        <w:suppressAutoHyphens w:val="0"/>
        <w:spacing w:line="240" w:lineRule="auto"/>
        <w:jc w:val="both"/>
        <w:rPr>
          <w:rFonts w:ascii="Cambria" w:eastAsia="Noto Sans CJK SC Regular" w:hAnsi="Cambria" w:cs="Times New Roman"/>
          <w:color w:val="auto"/>
          <w:sz w:val="28"/>
          <w:szCs w:val="28"/>
        </w:rPr>
      </w:pPr>
      <w:r>
        <w:rPr>
          <w:rFonts w:ascii="Cambria" w:eastAsia="Noto Sans CJK SC Regular" w:hAnsi="Cambria" w:cs="Times New Roman"/>
          <w:sz w:val="28"/>
          <w:szCs w:val="28"/>
        </w:rPr>
        <w:t>L</w:t>
      </w:r>
      <w:r w:rsidR="00E84E5C">
        <w:rPr>
          <w:rFonts w:ascii="Cambria" w:eastAsia="Noto Sans CJK SC Regular" w:hAnsi="Cambria" w:cs="Times New Roman"/>
          <w:sz w:val="28"/>
          <w:szCs w:val="28"/>
        </w:rPr>
        <w:t>es recommandations ci-après</w:t>
      </w:r>
      <w:r>
        <w:rPr>
          <w:rFonts w:ascii="Cambria" w:eastAsia="Noto Sans CJK SC Regular" w:hAnsi="Cambria" w:cs="Times New Roman"/>
          <w:sz w:val="28"/>
          <w:szCs w:val="28"/>
        </w:rPr>
        <w:t>, sont, par ailleurs, formulées par le Togo</w:t>
      </w:r>
      <w:r w:rsidR="00FB0021" w:rsidRPr="00FB0021">
        <w:rPr>
          <w:rFonts w:ascii="Cambria" w:eastAsia="Noto Sans CJK SC Regular" w:hAnsi="Cambria" w:cs="Times New Roman"/>
          <w:sz w:val="28"/>
          <w:szCs w:val="28"/>
        </w:rPr>
        <w:t xml:space="preserve"> :</w:t>
      </w:r>
    </w:p>
    <w:p w14:paraId="1CF3E078" w14:textId="77777777" w:rsidR="00FB0021" w:rsidRPr="00FB0021" w:rsidRDefault="00FB0021" w:rsidP="00413555">
      <w:pPr>
        <w:suppressAutoHyphens w:val="0"/>
        <w:jc w:val="both"/>
        <w:rPr>
          <w:rFonts w:ascii="Cambria" w:hAnsi="Cambria"/>
          <w:sz w:val="16"/>
          <w:szCs w:val="16"/>
        </w:rPr>
      </w:pPr>
    </w:p>
    <w:p w14:paraId="3ECBE80C" w14:textId="7DF815A2" w:rsidR="00C71421" w:rsidRPr="00C71421" w:rsidRDefault="0078622F" w:rsidP="00225B44">
      <w:pPr>
        <w:pStyle w:val="Paragraphedeliste"/>
        <w:numPr>
          <w:ilvl w:val="0"/>
          <w:numId w:val="5"/>
        </w:numPr>
        <w:suppressAutoHyphens w:val="0"/>
        <w:spacing w:line="240" w:lineRule="auto"/>
        <w:jc w:val="both"/>
        <w:rPr>
          <w:rFonts w:ascii="Cambria" w:eastAsia="Noto Sans CJK SC Regular" w:hAnsi="Cambria" w:cs="Times New Roman"/>
          <w:color w:val="auto"/>
          <w:sz w:val="28"/>
          <w:szCs w:val="28"/>
        </w:rPr>
      </w:pPr>
      <w:r w:rsidRPr="00225B44">
        <w:rPr>
          <w:rFonts w:ascii="Cambria" w:eastAsia="Noto Sans CJK SC Regular" w:hAnsi="Cambria" w:cs="Times New Roman"/>
          <w:color w:val="auto"/>
          <w:sz w:val="28"/>
          <w:szCs w:val="28"/>
        </w:rPr>
        <w:t>Ratifier</w:t>
      </w:r>
      <w:r w:rsidR="00225B44" w:rsidRPr="00225B44">
        <w:rPr>
          <w:rFonts w:ascii="Cambria" w:hAnsi="Cambria"/>
          <w:color w:val="auto"/>
          <w:sz w:val="28"/>
          <w:szCs w:val="28"/>
        </w:rPr>
        <w:t xml:space="preserve"> la Convention relative au statut des apatrides de 1954 et la Convention sur la réduction des cas d’apatridie de 1961</w:t>
      </w:r>
      <w:r w:rsidR="00C71421">
        <w:rPr>
          <w:rFonts w:ascii="Cambria" w:hAnsi="Cambria"/>
          <w:color w:val="auto"/>
          <w:sz w:val="28"/>
          <w:szCs w:val="28"/>
        </w:rPr>
        <w:t>,</w:t>
      </w:r>
    </w:p>
    <w:p w14:paraId="3C951A01" w14:textId="77777777" w:rsidR="00C71421" w:rsidRPr="00C71421" w:rsidRDefault="00C71421" w:rsidP="00C71421">
      <w:pPr>
        <w:pStyle w:val="Paragraphedeliste"/>
        <w:suppressAutoHyphens w:val="0"/>
        <w:spacing w:line="240" w:lineRule="auto"/>
        <w:jc w:val="both"/>
        <w:rPr>
          <w:rFonts w:ascii="Cambria" w:eastAsia="Noto Sans CJK SC Regular" w:hAnsi="Cambria" w:cs="Times New Roman"/>
          <w:color w:val="auto"/>
          <w:sz w:val="16"/>
          <w:szCs w:val="16"/>
        </w:rPr>
      </w:pPr>
    </w:p>
    <w:p w14:paraId="21202857" w14:textId="32214D45" w:rsidR="0078622F" w:rsidRPr="00225B44" w:rsidRDefault="00C71421" w:rsidP="00225B44">
      <w:pPr>
        <w:pStyle w:val="Paragraphedeliste"/>
        <w:numPr>
          <w:ilvl w:val="0"/>
          <w:numId w:val="5"/>
        </w:numPr>
        <w:suppressAutoHyphens w:val="0"/>
        <w:spacing w:line="240" w:lineRule="auto"/>
        <w:jc w:val="both"/>
        <w:rPr>
          <w:rFonts w:ascii="Cambria" w:eastAsia="Noto Sans CJK SC Regular" w:hAnsi="Cambria" w:cs="Times New Roman"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>E</w:t>
      </w:r>
      <w:r w:rsidR="00225B44" w:rsidRPr="00225B44">
        <w:rPr>
          <w:rFonts w:ascii="Cambria" w:hAnsi="Cambria"/>
          <w:color w:val="auto"/>
          <w:sz w:val="28"/>
          <w:szCs w:val="28"/>
        </w:rPr>
        <w:t>nvisager la ratification de la Convention relative aux droits des personnes handicapées</w:t>
      </w:r>
      <w:r w:rsidR="00225B44">
        <w:rPr>
          <w:rFonts w:ascii="Cambria" w:hAnsi="Cambria"/>
          <w:color w:val="auto"/>
          <w:sz w:val="28"/>
          <w:szCs w:val="28"/>
        </w:rPr>
        <w:t> ;</w:t>
      </w:r>
    </w:p>
    <w:p w14:paraId="21CF5B39" w14:textId="77777777" w:rsidR="00225B44" w:rsidRPr="00225B44" w:rsidRDefault="00225B44" w:rsidP="00225B44">
      <w:pPr>
        <w:pStyle w:val="Paragraphedeliste"/>
        <w:suppressAutoHyphens w:val="0"/>
        <w:spacing w:line="240" w:lineRule="auto"/>
        <w:jc w:val="both"/>
        <w:rPr>
          <w:rFonts w:ascii="Cambria" w:eastAsia="Noto Sans CJK SC Regular" w:hAnsi="Cambria" w:cs="Times New Roman"/>
          <w:color w:val="auto"/>
          <w:sz w:val="16"/>
          <w:szCs w:val="16"/>
        </w:rPr>
      </w:pPr>
    </w:p>
    <w:p w14:paraId="03D2382E" w14:textId="5FF84E62" w:rsidR="0078622F" w:rsidRPr="00225B44" w:rsidRDefault="00C71421" w:rsidP="00225B44">
      <w:pPr>
        <w:pStyle w:val="Paragraphedeliste"/>
        <w:numPr>
          <w:ilvl w:val="0"/>
          <w:numId w:val="5"/>
        </w:numPr>
        <w:suppressAutoHyphens w:val="0"/>
        <w:spacing w:line="240" w:lineRule="auto"/>
        <w:jc w:val="both"/>
        <w:rPr>
          <w:rFonts w:ascii="Cambria" w:eastAsia="Noto Sans CJK SC Regular" w:hAnsi="Cambria" w:cs="Times New Roman"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>A</w:t>
      </w:r>
      <w:r w:rsidRPr="00C71421">
        <w:rPr>
          <w:rFonts w:ascii="Cambria" w:hAnsi="Cambria"/>
          <w:color w:val="auto"/>
          <w:sz w:val="28"/>
          <w:szCs w:val="28"/>
        </w:rPr>
        <w:t>dhérer au Protocole facultatif se rapportant à la Convention contre la torture et autres peines ou traitements cruels, inhumains ou dégradants</w:t>
      </w:r>
      <w:r w:rsidR="00DA13BA">
        <w:rPr>
          <w:rFonts w:ascii="Cambria" w:eastAsia="Noto Sans CJK SC Regular" w:hAnsi="Cambria" w:cs="Times New Roman"/>
          <w:color w:val="auto"/>
          <w:sz w:val="28"/>
          <w:szCs w:val="28"/>
        </w:rPr>
        <w:t>.</w:t>
      </w:r>
    </w:p>
    <w:p w14:paraId="32C1DC42" w14:textId="77777777" w:rsidR="0078622F" w:rsidRPr="00225B44" w:rsidRDefault="0078622F" w:rsidP="00225B44">
      <w:pPr>
        <w:pStyle w:val="Paragraphedeliste"/>
        <w:suppressAutoHyphens w:val="0"/>
        <w:spacing w:line="240" w:lineRule="auto"/>
        <w:jc w:val="both"/>
        <w:rPr>
          <w:rFonts w:ascii="Cambria" w:eastAsia="Noto Sans CJK SC Regular" w:hAnsi="Cambria" w:cs="Times New Roman"/>
          <w:color w:val="auto"/>
          <w:sz w:val="16"/>
          <w:szCs w:val="16"/>
        </w:rPr>
      </w:pPr>
    </w:p>
    <w:p w14:paraId="45857097" w14:textId="2A979071" w:rsidR="00FB0021" w:rsidRPr="00225B44" w:rsidRDefault="00FB0021" w:rsidP="00225B44">
      <w:pPr>
        <w:suppressAutoHyphens w:val="0"/>
        <w:spacing w:line="240" w:lineRule="auto"/>
        <w:jc w:val="both"/>
        <w:rPr>
          <w:rFonts w:ascii="Cambria" w:eastAsia="Noto Sans CJK SC Regular" w:hAnsi="Cambria" w:cs="Times New Roman"/>
          <w:color w:val="auto"/>
          <w:sz w:val="28"/>
          <w:szCs w:val="28"/>
        </w:rPr>
      </w:pPr>
      <w:r w:rsidRPr="00225B44">
        <w:rPr>
          <w:rFonts w:ascii="Cambria" w:eastAsia="Noto Sans CJK SC Regular" w:hAnsi="Cambria" w:cs="Times New Roman"/>
          <w:color w:val="auto"/>
          <w:sz w:val="28"/>
          <w:szCs w:val="28"/>
        </w:rPr>
        <w:t>L</w:t>
      </w:r>
      <w:r w:rsidR="00A92457" w:rsidRPr="00225B44">
        <w:rPr>
          <w:rFonts w:ascii="Cambria" w:eastAsia="Noto Sans CJK SC Regular" w:hAnsi="Cambria" w:cs="Times New Roman"/>
          <w:color w:val="auto"/>
          <w:sz w:val="28"/>
          <w:szCs w:val="28"/>
        </w:rPr>
        <w:t>e Togo</w:t>
      </w:r>
      <w:r w:rsidRPr="00225B44">
        <w:rPr>
          <w:rFonts w:ascii="Cambria" w:eastAsia="Noto Sans CJK SC Regular" w:hAnsi="Cambria" w:cs="Times New Roman"/>
          <w:color w:val="auto"/>
          <w:sz w:val="28"/>
          <w:szCs w:val="28"/>
        </w:rPr>
        <w:t xml:space="preserve"> souhaite</w:t>
      </w:r>
      <w:r w:rsidR="00A92457" w:rsidRPr="00225B44">
        <w:rPr>
          <w:rFonts w:ascii="Cambria" w:eastAsia="Noto Sans CJK SC Regular" w:hAnsi="Cambria" w:cs="Times New Roman"/>
          <w:color w:val="auto"/>
          <w:sz w:val="28"/>
          <w:szCs w:val="28"/>
        </w:rPr>
        <w:t xml:space="preserve">, </w:t>
      </w:r>
      <w:r w:rsidR="008F2BF0" w:rsidRPr="00225B44">
        <w:rPr>
          <w:rFonts w:ascii="Cambria" w:eastAsia="Noto Sans CJK SC Regular" w:hAnsi="Cambria" w:cs="Times New Roman"/>
          <w:color w:val="auto"/>
          <w:sz w:val="28"/>
          <w:szCs w:val="28"/>
        </w:rPr>
        <w:t>enfin</w:t>
      </w:r>
      <w:r w:rsidR="00A92457" w:rsidRPr="00225B44">
        <w:rPr>
          <w:rFonts w:ascii="Cambria" w:eastAsia="Noto Sans CJK SC Regular" w:hAnsi="Cambria" w:cs="Times New Roman"/>
          <w:color w:val="auto"/>
          <w:sz w:val="28"/>
          <w:szCs w:val="28"/>
        </w:rPr>
        <w:t>,</w:t>
      </w:r>
      <w:r w:rsidRPr="00225B44">
        <w:rPr>
          <w:rFonts w:ascii="Cambria" w:eastAsia="Noto Sans CJK SC Regular" w:hAnsi="Cambria" w:cs="Times New Roman"/>
          <w:color w:val="auto"/>
          <w:sz w:val="28"/>
          <w:szCs w:val="28"/>
        </w:rPr>
        <w:t xml:space="preserve"> à</w:t>
      </w:r>
      <w:r w:rsidR="002D4A97" w:rsidRPr="00225B44">
        <w:rPr>
          <w:rFonts w:ascii="Cambria" w:eastAsia="Noto Sans CJK SC Regular" w:hAnsi="Cambria"/>
          <w:color w:val="auto"/>
          <w:sz w:val="28"/>
          <w:szCs w:val="28"/>
        </w:rPr>
        <w:t xml:space="preserve"> </w:t>
      </w:r>
      <w:r w:rsidR="00E60862" w:rsidRPr="00225B44">
        <w:rPr>
          <w:rFonts w:ascii="Cambria" w:eastAsia="Noto Sans CJK SC Regular" w:hAnsi="Cambria"/>
          <w:color w:val="auto"/>
          <w:sz w:val="28"/>
          <w:szCs w:val="28"/>
        </w:rPr>
        <w:t>l</w:t>
      </w:r>
      <w:r w:rsidR="00E60862" w:rsidRPr="00225B44">
        <w:rPr>
          <w:rFonts w:ascii="Cambria" w:hAnsi="Cambria"/>
          <w:color w:val="auto"/>
          <w:sz w:val="28"/>
          <w:szCs w:val="28"/>
        </w:rPr>
        <w:t>’Erythrée</w:t>
      </w:r>
      <w:r w:rsidR="002D4A97" w:rsidRPr="00225B44">
        <w:rPr>
          <w:rFonts w:ascii="Cambria" w:eastAsia="Noto Sans CJK SC Regular" w:hAnsi="Cambria"/>
          <w:color w:val="auto"/>
          <w:sz w:val="28"/>
          <w:szCs w:val="28"/>
        </w:rPr>
        <w:t xml:space="preserve">, </w:t>
      </w:r>
      <w:r w:rsidR="008F2BF0" w:rsidRPr="00225B44">
        <w:rPr>
          <w:rFonts w:ascii="Cambria" w:eastAsia="Noto Sans CJK SC Regular" w:hAnsi="Cambria" w:cs="Times New Roman"/>
          <w:color w:val="auto"/>
          <w:sz w:val="28"/>
          <w:szCs w:val="28"/>
        </w:rPr>
        <w:t>un e</w:t>
      </w:r>
      <w:r w:rsidRPr="00225B44">
        <w:rPr>
          <w:rFonts w:ascii="Cambria" w:eastAsia="Noto Sans CJK SC Regular" w:hAnsi="Cambria" w:cs="Times New Roman"/>
          <w:color w:val="auto"/>
          <w:sz w:val="28"/>
          <w:szCs w:val="28"/>
        </w:rPr>
        <w:t>xam</w:t>
      </w:r>
      <w:r w:rsidR="00225B44" w:rsidRPr="00225B44">
        <w:rPr>
          <w:rFonts w:ascii="Cambria" w:eastAsia="Noto Sans CJK SC Regular" w:hAnsi="Cambria" w:cs="Times New Roman"/>
          <w:color w:val="auto"/>
          <w:sz w:val="28"/>
          <w:szCs w:val="28"/>
        </w:rPr>
        <w:t>en couronné de succès</w:t>
      </w:r>
      <w:r w:rsidRPr="00225B44">
        <w:rPr>
          <w:rFonts w:ascii="Cambria" w:eastAsia="Noto Sans CJK SC Regular" w:hAnsi="Cambria" w:cs="Times New Roman"/>
          <w:color w:val="auto"/>
          <w:sz w:val="28"/>
          <w:szCs w:val="28"/>
        </w:rPr>
        <w:t>.</w:t>
      </w:r>
    </w:p>
    <w:p w14:paraId="1378FFD3" w14:textId="77777777" w:rsidR="00A92457" w:rsidRDefault="00A92457" w:rsidP="00225B44">
      <w:pPr>
        <w:suppressAutoHyphens w:val="0"/>
        <w:spacing w:line="240" w:lineRule="auto"/>
        <w:jc w:val="both"/>
        <w:rPr>
          <w:rFonts w:ascii="Cambria" w:eastAsia="Noto Sans CJK SC Regular" w:hAnsi="Cambria" w:cs="Times New Roman"/>
          <w:b/>
          <w:color w:val="auto"/>
          <w:sz w:val="28"/>
          <w:szCs w:val="28"/>
        </w:rPr>
      </w:pPr>
    </w:p>
    <w:p w14:paraId="1126C50F" w14:textId="77777777" w:rsidR="00B652B9" w:rsidRPr="00941589" w:rsidRDefault="00B652B9" w:rsidP="00225B44">
      <w:pPr>
        <w:suppressAutoHyphens w:val="0"/>
        <w:spacing w:line="240" w:lineRule="auto"/>
        <w:jc w:val="both"/>
        <w:rPr>
          <w:rFonts w:ascii="Cambria" w:eastAsia="Noto Sans CJK SC Regular" w:hAnsi="Cambria" w:cs="Times New Roman"/>
          <w:b/>
          <w:color w:val="auto"/>
          <w:sz w:val="10"/>
          <w:szCs w:val="10"/>
        </w:rPr>
      </w:pPr>
    </w:p>
    <w:p w14:paraId="162B1471" w14:textId="25BAA27B" w:rsidR="00941589" w:rsidRPr="002149AC" w:rsidRDefault="00FB0021" w:rsidP="00225B44">
      <w:pPr>
        <w:suppressAutoHyphens w:val="0"/>
        <w:spacing w:line="240" w:lineRule="auto"/>
        <w:jc w:val="both"/>
        <w:rPr>
          <w:rFonts w:ascii="Cambria" w:eastAsia="Noto Sans CJK SC Regular" w:hAnsi="Cambria" w:cs="Times New Roman"/>
          <w:b/>
          <w:color w:val="auto"/>
          <w:sz w:val="28"/>
          <w:szCs w:val="28"/>
        </w:rPr>
      </w:pPr>
      <w:r w:rsidRPr="00225B44">
        <w:rPr>
          <w:rFonts w:ascii="Cambria" w:eastAsia="Noto Sans CJK SC Regular" w:hAnsi="Cambria" w:cs="Times New Roman"/>
          <w:b/>
          <w:color w:val="auto"/>
          <w:sz w:val="28"/>
          <w:szCs w:val="28"/>
        </w:rPr>
        <w:t>Je vous remercie</w:t>
      </w:r>
      <w:r w:rsidR="003000FC" w:rsidRPr="00225B44">
        <w:rPr>
          <w:rFonts w:ascii="Cambria" w:eastAsia="Noto Sans CJK SC Regular" w:hAnsi="Cambria" w:cs="Times New Roman"/>
          <w:b/>
          <w:color w:val="auto"/>
          <w:sz w:val="28"/>
          <w:szCs w:val="28"/>
        </w:rPr>
        <w:t> !</w:t>
      </w:r>
    </w:p>
    <w:sectPr w:rsidR="00941589" w:rsidRPr="002149AC">
      <w:footerReference w:type="default" r:id="rId11"/>
      <w:pgSz w:w="11906" w:h="16838"/>
      <w:pgMar w:top="1134" w:right="1418" w:bottom="1134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293C" w14:textId="77777777" w:rsidR="00790DB9" w:rsidRDefault="00790DB9">
      <w:pPr>
        <w:spacing w:line="240" w:lineRule="auto"/>
      </w:pPr>
      <w:r>
        <w:separator/>
      </w:r>
    </w:p>
  </w:endnote>
  <w:endnote w:type="continuationSeparator" w:id="0">
    <w:p w14:paraId="27958CD8" w14:textId="77777777" w:rsidR="00790DB9" w:rsidRDefault="00790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variable"/>
  </w:font>
  <w:font w:name="Liberation Mono">
    <w:altName w:val="Courier New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Calibri"/>
    <w:panose1 w:val="00000000000000000000"/>
    <w:charset w:val="00"/>
    <w:family w:val="roman"/>
    <w:notTrueType/>
    <w:pitch w:val="default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libri"/>
    <w:charset w:val="00"/>
    <w:family w:val="auto"/>
    <w:pitch w:val="variable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6F60" w14:textId="77777777" w:rsidR="00FA7563" w:rsidRDefault="00FA7563">
    <w:pPr>
      <w:pStyle w:val="Pieddepage"/>
    </w:pPr>
  </w:p>
  <w:p w14:paraId="32F49675" w14:textId="77777777" w:rsidR="00FA7563" w:rsidRDefault="0052186F">
    <w:pPr>
      <w:spacing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-----------------------------------------------------------------------------------------------------------------</w:t>
    </w:r>
  </w:p>
  <w:p w14:paraId="6C3CE583" w14:textId="77777777" w:rsidR="00FA7563" w:rsidRDefault="0052186F">
    <w:pPr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67-69, Rue de Lausanne 1202 Genève (Suisse)</w:t>
    </w:r>
  </w:p>
  <w:p w14:paraId="773DB8B7" w14:textId="77777777" w:rsidR="00FA7563" w:rsidRDefault="0052186F">
    <w:pPr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Tél : 022 566 83 00 / </w:t>
    </w:r>
    <w:r>
      <w:rPr>
        <w:rFonts w:ascii="Times New Roman" w:hAnsi="Times New Roman" w:cs="Times New Roman"/>
        <w:b/>
        <w:sz w:val="20"/>
        <w:szCs w:val="20"/>
      </w:rPr>
      <w:t>Fax : 022 566 83 05</w:t>
    </w:r>
  </w:p>
  <w:p w14:paraId="15E43480" w14:textId="77777777" w:rsidR="00FA7563" w:rsidRDefault="0052186F">
    <w:pPr>
      <w:tabs>
        <w:tab w:val="left" w:pos="2475"/>
      </w:tabs>
      <w:spacing w:line="240" w:lineRule="auto"/>
      <w:ind w:left="720"/>
      <w:jc w:val="center"/>
      <w:rPr>
        <w:rStyle w:val="LienInternet"/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E-mail :</w:t>
    </w:r>
    <w:hyperlink r:id="rId1">
      <w:r>
        <w:rPr>
          <w:rStyle w:val="LienInternet"/>
          <w:rFonts w:ascii="Times New Roman" w:eastAsia="Times New Roman" w:hAnsi="Times New Roman" w:cs="Times New Roman"/>
          <w:b/>
          <w:sz w:val="20"/>
          <w:szCs w:val="20"/>
        </w:rPr>
        <w:t>info@mission-togo.ch</w:t>
      </w:r>
    </w:hyperlink>
    <w:r>
      <w:rPr>
        <w:rFonts w:ascii="Times New Roman" w:eastAsia="Times New Roman" w:hAnsi="Times New Roman" w:cs="Times New Roman"/>
        <w:b/>
        <w:sz w:val="20"/>
        <w:szCs w:val="20"/>
      </w:rPr>
      <w:t xml:space="preserve">  /  Site Web : </w:t>
    </w:r>
    <w:hyperlink r:id="rId2">
      <w:r>
        <w:rPr>
          <w:rStyle w:val="LienInternet"/>
          <w:rFonts w:ascii="Times New Roman" w:eastAsia="Times New Roman" w:hAnsi="Times New Roman" w:cs="Times New Roman"/>
          <w:b/>
          <w:sz w:val="20"/>
          <w:szCs w:val="20"/>
        </w:rPr>
        <w:t>www.ambassadedutogo.ch</w:t>
      </w:r>
    </w:hyperlink>
  </w:p>
  <w:p w14:paraId="6EBEDB41" w14:textId="77777777" w:rsidR="00FA7563" w:rsidRDefault="00FA75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C9230" w14:textId="77777777" w:rsidR="00790DB9" w:rsidRDefault="00790DB9">
      <w:pPr>
        <w:spacing w:line="240" w:lineRule="auto"/>
      </w:pPr>
      <w:r>
        <w:separator/>
      </w:r>
    </w:p>
  </w:footnote>
  <w:footnote w:type="continuationSeparator" w:id="0">
    <w:p w14:paraId="26388C86" w14:textId="77777777" w:rsidR="00790DB9" w:rsidRDefault="00790D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A4845"/>
    <w:multiLevelType w:val="hybridMultilevel"/>
    <w:tmpl w:val="5296D40C"/>
    <w:lvl w:ilvl="0" w:tplc="E744D71E">
      <w:numFmt w:val="bullet"/>
      <w:lvlText w:val=""/>
      <w:lvlJc w:val="left"/>
      <w:pPr>
        <w:ind w:left="720" w:hanging="360"/>
      </w:pPr>
      <w:rPr>
        <w:rFonts w:ascii="Symbol" w:eastAsia="Droid Sans Fallback" w:hAnsi="Symbol" w:cs="Liberation Mono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6399"/>
    <w:multiLevelType w:val="hybridMultilevel"/>
    <w:tmpl w:val="DBCCC964"/>
    <w:lvl w:ilvl="0" w:tplc="981251F6">
      <w:start w:val="1"/>
      <w:numFmt w:val="decimal"/>
      <w:lvlText w:val="%1-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298" w:hanging="360"/>
      </w:pPr>
    </w:lvl>
    <w:lvl w:ilvl="2" w:tplc="100C001B" w:tentative="1">
      <w:start w:val="1"/>
      <w:numFmt w:val="lowerRoman"/>
      <w:lvlText w:val="%3."/>
      <w:lvlJc w:val="right"/>
      <w:pPr>
        <w:ind w:left="2018" w:hanging="180"/>
      </w:pPr>
    </w:lvl>
    <w:lvl w:ilvl="3" w:tplc="100C000F" w:tentative="1">
      <w:start w:val="1"/>
      <w:numFmt w:val="decimal"/>
      <w:lvlText w:val="%4."/>
      <w:lvlJc w:val="left"/>
      <w:pPr>
        <w:ind w:left="2738" w:hanging="360"/>
      </w:pPr>
    </w:lvl>
    <w:lvl w:ilvl="4" w:tplc="100C0019" w:tentative="1">
      <w:start w:val="1"/>
      <w:numFmt w:val="lowerLetter"/>
      <w:lvlText w:val="%5."/>
      <w:lvlJc w:val="left"/>
      <w:pPr>
        <w:ind w:left="3458" w:hanging="360"/>
      </w:pPr>
    </w:lvl>
    <w:lvl w:ilvl="5" w:tplc="100C001B" w:tentative="1">
      <w:start w:val="1"/>
      <w:numFmt w:val="lowerRoman"/>
      <w:lvlText w:val="%6."/>
      <w:lvlJc w:val="right"/>
      <w:pPr>
        <w:ind w:left="4178" w:hanging="180"/>
      </w:pPr>
    </w:lvl>
    <w:lvl w:ilvl="6" w:tplc="100C000F" w:tentative="1">
      <w:start w:val="1"/>
      <w:numFmt w:val="decimal"/>
      <w:lvlText w:val="%7."/>
      <w:lvlJc w:val="left"/>
      <w:pPr>
        <w:ind w:left="4898" w:hanging="360"/>
      </w:pPr>
    </w:lvl>
    <w:lvl w:ilvl="7" w:tplc="100C0019" w:tentative="1">
      <w:start w:val="1"/>
      <w:numFmt w:val="lowerLetter"/>
      <w:lvlText w:val="%8."/>
      <w:lvlJc w:val="left"/>
      <w:pPr>
        <w:ind w:left="5618" w:hanging="360"/>
      </w:pPr>
    </w:lvl>
    <w:lvl w:ilvl="8" w:tplc="10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8BF6728"/>
    <w:multiLevelType w:val="hybridMultilevel"/>
    <w:tmpl w:val="8B329F4C"/>
    <w:lvl w:ilvl="0" w:tplc="F4DC441E">
      <w:numFmt w:val="bullet"/>
      <w:lvlText w:val="-"/>
      <w:lvlJc w:val="left"/>
      <w:pPr>
        <w:ind w:left="720" w:hanging="360"/>
      </w:pPr>
      <w:rPr>
        <w:rFonts w:ascii="Cambria" w:eastAsia="Droid Sans Fallback" w:hAnsi="Cambria" w:cs="Liberation Mon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8354F"/>
    <w:multiLevelType w:val="hybridMultilevel"/>
    <w:tmpl w:val="1A5A3D70"/>
    <w:lvl w:ilvl="0" w:tplc="C3808D24">
      <w:numFmt w:val="bullet"/>
      <w:lvlText w:val="-"/>
      <w:lvlJc w:val="left"/>
      <w:pPr>
        <w:ind w:left="720" w:hanging="360"/>
      </w:pPr>
      <w:rPr>
        <w:rFonts w:ascii="Cambria" w:eastAsia="Droid Sans Fallback" w:hAnsi="Cambria" w:cs="Liberation Mon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3524B"/>
    <w:multiLevelType w:val="hybridMultilevel"/>
    <w:tmpl w:val="0A5A8CCC"/>
    <w:lvl w:ilvl="0" w:tplc="11FEA32A">
      <w:numFmt w:val="bullet"/>
      <w:lvlText w:val=""/>
      <w:lvlJc w:val="left"/>
      <w:pPr>
        <w:ind w:left="720" w:hanging="360"/>
      </w:pPr>
      <w:rPr>
        <w:rFonts w:ascii="Symbol" w:eastAsia="Droid Sans Fallback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072494">
    <w:abstractNumId w:val="3"/>
  </w:num>
  <w:num w:numId="2" w16cid:durableId="993877978">
    <w:abstractNumId w:val="2"/>
  </w:num>
  <w:num w:numId="3" w16cid:durableId="275715248">
    <w:abstractNumId w:val="0"/>
  </w:num>
  <w:num w:numId="4" w16cid:durableId="804590599">
    <w:abstractNumId w:val="1"/>
  </w:num>
  <w:num w:numId="5" w16cid:durableId="320937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63"/>
    <w:rsid w:val="00031675"/>
    <w:rsid w:val="000326B9"/>
    <w:rsid w:val="0005150F"/>
    <w:rsid w:val="000556EE"/>
    <w:rsid w:val="0006775E"/>
    <w:rsid w:val="00067EAA"/>
    <w:rsid w:val="00073BCB"/>
    <w:rsid w:val="00095A25"/>
    <w:rsid w:val="00095C7C"/>
    <w:rsid w:val="000D519A"/>
    <w:rsid w:val="000F3648"/>
    <w:rsid w:val="001117A4"/>
    <w:rsid w:val="00141CD0"/>
    <w:rsid w:val="00144FBE"/>
    <w:rsid w:val="0016086E"/>
    <w:rsid w:val="001708D6"/>
    <w:rsid w:val="001A2A56"/>
    <w:rsid w:val="001A4444"/>
    <w:rsid w:val="001B400A"/>
    <w:rsid w:val="001C0D5E"/>
    <w:rsid w:val="001C1FB1"/>
    <w:rsid w:val="001D18C7"/>
    <w:rsid w:val="001D2448"/>
    <w:rsid w:val="001D407B"/>
    <w:rsid w:val="001E6296"/>
    <w:rsid w:val="001F5FF7"/>
    <w:rsid w:val="002149AC"/>
    <w:rsid w:val="00217106"/>
    <w:rsid w:val="00225B44"/>
    <w:rsid w:val="00231007"/>
    <w:rsid w:val="00243B70"/>
    <w:rsid w:val="00282A4D"/>
    <w:rsid w:val="002B164C"/>
    <w:rsid w:val="002D4A97"/>
    <w:rsid w:val="002F2AEF"/>
    <w:rsid w:val="003000FC"/>
    <w:rsid w:val="00311A08"/>
    <w:rsid w:val="0031305D"/>
    <w:rsid w:val="003145CF"/>
    <w:rsid w:val="00345C51"/>
    <w:rsid w:val="003546C3"/>
    <w:rsid w:val="00366D38"/>
    <w:rsid w:val="003B30AC"/>
    <w:rsid w:val="003B75AF"/>
    <w:rsid w:val="003D41E2"/>
    <w:rsid w:val="003E3105"/>
    <w:rsid w:val="004039B3"/>
    <w:rsid w:val="00413555"/>
    <w:rsid w:val="004170CD"/>
    <w:rsid w:val="004220B3"/>
    <w:rsid w:val="00424C29"/>
    <w:rsid w:val="00433199"/>
    <w:rsid w:val="00445E40"/>
    <w:rsid w:val="004468B5"/>
    <w:rsid w:val="0045206A"/>
    <w:rsid w:val="00462EE2"/>
    <w:rsid w:val="00487D1D"/>
    <w:rsid w:val="00490B7F"/>
    <w:rsid w:val="00492850"/>
    <w:rsid w:val="004D1A2F"/>
    <w:rsid w:val="004D53E9"/>
    <w:rsid w:val="00505B36"/>
    <w:rsid w:val="0052186F"/>
    <w:rsid w:val="00523DDE"/>
    <w:rsid w:val="00524025"/>
    <w:rsid w:val="00533BEB"/>
    <w:rsid w:val="00553647"/>
    <w:rsid w:val="00571761"/>
    <w:rsid w:val="005806D7"/>
    <w:rsid w:val="00585051"/>
    <w:rsid w:val="005860DA"/>
    <w:rsid w:val="00591B26"/>
    <w:rsid w:val="00594531"/>
    <w:rsid w:val="005A0289"/>
    <w:rsid w:val="005D49CF"/>
    <w:rsid w:val="00620935"/>
    <w:rsid w:val="006225B8"/>
    <w:rsid w:val="0062341C"/>
    <w:rsid w:val="006909B5"/>
    <w:rsid w:val="006962A4"/>
    <w:rsid w:val="006A3FDC"/>
    <w:rsid w:val="006E0B78"/>
    <w:rsid w:val="006E4715"/>
    <w:rsid w:val="006E74F4"/>
    <w:rsid w:val="006F1661"/>
    <w:rsid w:val="00700D0C"/>
    <w:rsid w:val="00706B4E"/>
    <w:rsid w:val="00765FC8"/>
    <w:rsid w:val="00772DBC"/>
    <w:rsid w:val="0077744A"/>
    <w:rsid w:val="0078476D"/>
    <w:rsid w:val="0078622F"/>
    <w:rsid w:val="00790DB9"/>
    <w:rsid w:val="00795495"/>
    <w:rsid w:val="007A221B"/>
    <w:rsid w:val="007A3ED5"/>
    <w:rsid w:val="007C2ABD"/>
    <w:rsid w:val="007D335D"/>
    <w:rsid w:val="007E31D1"/>
    <w:rsid w:val="007F2BB5"/>
    <w:rsid w:val="00805736"/>
    <w:rsid w:val="0082057C"/>
    <w:rsid w:val="008212B3"/>
    <w:rsid w:val="0082229D"/>
    <w:rsid w:val="00834BE0"/>
    <w:rsid w:val="00840146"/>
    <w:rsid w:val="008505B4"/>
    <w:rsid w:val="008834D0"/>
    <w:rsid w:val="00883F6A"/>
    <w:rsid w:val="008872B0"/>
    <w:rsid w:val="008B4BEA"/>
    <w:rsid w:val="008C7ABB"/>
    <w:rsid w:val="008D1DF1"/>
    <w:rsid w:val="008E51D5"/>
    <w:rsid w:val="008E5311"/>
    <w:rsid w:val="008F2A85"/>
    <w:rsid w:val="008F2BF0"/>
    <w:rsid w:val="008F56F1"/>
    <w:rsid w:val="008F60FB"/>
    <w:rsid w:val="00913250"/>
    <w:rsid w:val="00941589"/>
    <w:rsid w:val="00952781"/>
    <w:rsid w:val="009659FC"/>
    <w:rsid w:val="009739EE"/>
    <w:rsid w:val="00975B60"/>
    <w:rsid w:val="00985236"/>
    <w:rsid w:val="009B632D"/>
    <w:rsid w:val="009C3A88"/>
    <w:rsid w:val="009D1D56"/>
    <w:rsid w:val="009D50A2"/>
    <w:rsid w:val="00A0772C"/>
    <w:rsid w:val="00A1056A"/>
    <w:rsid w:val="00A11312"/>
    <w:rsid w:val="00A142BB"/>
    <w:rsid w:val="00A164C0"/>
    <w:rsid w:val="00A20EAB"/>
    <w:rsid w:val="00A601BF"/>
    <w:rsid w:val="00A727FA"/>
    <w:rsid w:val="00A75FF3"/>
    <w:rsid w:val="00A92457"/>
    <w:rsid w:val="00A972A3"/>
    <w:rsid w:val="00AB1FD3"/>
    <w:rsid w:val="00AB2FE5"/>
    <w:rsid w:val="00AC20C1"/>
    <w:rsid w:val="00AD1365"/>
    <w:rsid w:val="00AE7379"/>
    <w:rsid w:val="00B17D68"/>
    <w:rsid w:val="00B37E27"/>
    <w:rsid w:val="00B652B9"/>
    <w:rsid w:val="00B66923"/>
    <w:rsid w:val="00B6715E"/>
    <w:rsid w:val="00B71FD1"/>
    <w:rsid w:val="00B84376"/>
    <w:rsid w:val="00BA71ED"/>
    <w:rsid w:val="00C22990"/>
    <w:rsid w:val="00C30490"/>
    <w:rsid w:val="00C55304"/>
    <w:rsid w:val="00C60D72"/>
    <w:rsid w:val="00C71421"/>
    <w:rsid w:val="00C73669"/>
    <w:rsid w:val="00C9767F"/>
    <w:rsid w:val="00CA23AB"/>
    <w:rsid w:val="00CA3C1A"/>
    <w:rsid w:val="00CB2B6B"/>
    <w:rsid w:val="00CC2E8F"/>
    <w:rsid w:val="00D06492"/>
    <w:rsid w:val="00D07684"/>
    <w:rsid w:val="00D07D65"/>
    <w:rsid w:val="00D14B85"/>
    <w:rsid w:val="00D3627C"/>
    <w:rsid w:val="00D4270E"/>
    <w:rsid w:val="00D64525"/>
    <w:rsid w:val="00D8707D"/>
    <w:rsid w:val="00D90DB1"/>
    <w:rsid w:val="00D9683C"/>
    <w:rsid w:val="00D96EDC"/>
    <w:rsid w:val="00DA13BA"/>
    <w:rsid w:val="00DC4E5D"/>
    <w:rsid w:val="00E13F3C"/>
    <w:rsid w:val="00E2254E"/>
    <w:rsid w:val="00E2799B"/>
    <w:rsid w:val="00E37E3D"/>
    <w:rsid w:val="00E50CDA"/>
    <w:rsid w:val="00E60862"/>
    <w:rsid w:val="00E84E5C"/>
    <w:rsid w:val="00EA4B1A"/>
    <w:rsid w:val="00EF2269"/>
    <w:rsid w:val="00EF4372"/>
    <w:rsid w:val="00EF73CA"/>
    <w:rsid w:val="00F06D02"/>
    <w:rsid w:val="00F10C63"/>
    <w:rsid w:val="00F12437"/>
    <w:rsid w:val="00F12FB5"/>
    <w:rsid w:val="00F426ED"/>
    <w:rsid w:val="00F43F10"/>
    <w:rsid w:val="00F50C90"/>
    <w:rsid w:val="00F627E3"/>
    <w:rsid w:val="00F73F10"/>
    <w:rsid w:val="00FA7563"/>
    <w:rsid w:val="00FB0021"/>
    <w:rsid w:val="00FB7034"/>
    <w:rsid w:val="00FC3008"/>
    <w:rsid w:val="00FD22FD"/>
    <w:rsid w:val="00FD51DC"/>
    <w:rsid w:val="00FD692C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4660"/>
  <w15:docId w15:val="{E22FB724-B250-424A-9157-99482AB9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2"/>
        <w:szCs w:val="22"/>
        <w:lang w:val="fr-CH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F45"/>
    <w:pPr>
      <w:suppressAutoHyphens/>
      <w:spacing w:line="276" w:lineRule="auto"/>
    </w:pPr>
    <w:rPr>
      <w:color w:val="00000A"/>
    </w:rPr>
  </w:style>
  <w:style w:type="paragraph" w:styleId="Titre1">
    <w:name w:val="heading 1"/>
    <w:basedOn w:val="Normal"/>
    <w:next w:val="Normal"/>
    <w:link w:val="Titre1Car"/>
    <w:uiPriority w:val="9"/>
    <w:qFormat/>
    <w:rsid w:val="00A11312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rsid w:val="007C6F45"/>
    <w:rPr>
      <w:rFonts w:ascii="Calibri" w:eastAsia="Droid Sans Fallback" w:hAnsi="Calibri" w:cs="Calibri"/>
      <w:color w:val="00000A"/>
    </w:rPr>
  </w:style>
  <w:style w:type="character" w:customStyle="1" w:styleId="PieddepageCar">
    <w:name w:val="Pied de page Car"/>
    <w:basedOn w:val="Policepardfaut"/>
    <w:link w:val="Pieddepage"/>
    <w:uiPriority w:val="99"/>
    <w:rsid w:val="007C6F45"/>
    <w:rPr>
      <w:rFonts w:ascii="Calibri" w:eastAsia="Droid Sans Fallback" w:hAnsi="Calibri" w:cs="Calibri"/>
      <w:color w:val="00000A"/>
    </w:rPr>
  </w:style>
  <w:style w:type="character" w:customStyle="1" w:styleId="LienInternet">
    <w:name w:val="Lien Internet"/>
    <w:uiPriority w:val="99"/>
    <w:unhideWhenUsed/>
    <w:rsid w:val="007C6F45"/>
    <w:rPr>
      <w:color w:val="0563C1"/>
      <w:u w:val="single"/>
    </w:rPr>
  </w:style>
  <w:style w:type="character" w:customStyle="1" w:styleId="Policepardfaut1">
    <w:name w:val="Police par défaut1"/>
    <w:rsid w:val="007C6F45"/>
  </w:style>
  <w:style w:type="character" w:customStyle="1" w:styleId="ListLabel1">
    <w:name w:val="ListLabel 1"/>
    <w:rPr>
      <w:rFonts w:cs="Symbol"/>
    </w:rPr>
  </w:style>
  <w:style w:type="character" w:customStyle="1" w:styleId="WW8Num2z0">
    <w:name w:val="WW8Num2z0"/>
    <w:rPr>
      <w:rFonts w:ascii="Calibri" w:hAnsi="Calibri" w:cs="Calibri"/>
      <w:b/>
      <w:sz w:val="28"/>
      <w:szCs w:val="22"/>
      <w:lang w:val="fr-FR"/>
    </w:rPr>
  </w:style>
  <w:style w:type="character" w:customStyle="1" w:styleId="ListLabel2">
    <w:name w:val="ListLabel 2"/>
    <w:rPr>
      <w:b/>
      <w:sz w:val="28"/>
      <w:szCs w:val="22"/>
    </w:rPr>
  </w:style>
  <w:style w:type="character" w:customStyle="1" w:styleId="ListLabel3">
    <w:name w:val="ListLabel 3"/>
    <w:rPr>
      <w:b/>
      <w:sz w:val="28"/>
      <w:szCs w:val="22"/>
    </w:rPr>
  </w:style>
  <w:style w:type="character" w:customStyle="1" w:styleId="ListLabel4">
    <w:name w:val="ListLabel 4"/>
    <w:rPr>
      <w:b/>
      <w:sz w:val="28"/>
      <w:szCs w:val="22"/>
    </w:rPr>
  </w:style>
  <w:style w:type="character" w:customStyle="1" w:styleId="ListLabel5">
    <w:name w:val="ListLabel 5"/>
    <w:rPr>
      <w:b/>
      <w:sz w:val="28"/>
      <w:szCs w:val="22"/>
    </w:rPr>
  </w:style>
  <w:style w:type="character" w:customStyle="1" w:styleId="ListLabel6">
    <w:name w:val="ListLabel 6"/>
    <w:rPr>
      <w:b/>
      <w:sz w:val="28"/>
      <w:szCs w:val="22"/>
    </w:rPr>
  </w:style>
  <w:style w:type="character" w:customStyle="1" w:styleId="ListLabel7">
    <w:name w:val="ListLabel 7"/>
    <w:rPr>
      <w:b/>
      <w:sz w:val="28"/>
      <w:szCs w:val="22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itreprincipal">
    <w:name w:val="Titre principal"/>
    <w:basedOn w:val="Normal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En-tte">
    <w:name w:val="header"/>
    <w:basedOn w:val="Normal"/>
    <w:uiPriority w:val="99"/>
    <w:unhideWhenUsed/>
    <w:rsid w:val="007C6F45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7C6F45"/>
    <w:pPr>
      <w:tabs>
        <w:tab w:val="center" w:pos="4536"/>
        <w:tab w:val="right" w:pos="9072"/>
      </w:tabs>
      <w:spacing w:line="240" w:lineRule="auto"/>
    </w:pPr>
  </w:style>
  <w:style w:type="paragraph" w:customStyle="1" w:styleId="Normal1">
    <w:name w:val="Normal1"/>
    <w:rsid w:val="008E288A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ascii="Times New Roman" w:eastAsia="DejaVu Sans" w:hAnsi="Times New Roman" w:cs="DejaVu Sans"/>
      <w:color w:val="00000A"/>
      <w:sz w:val="24"/>
      <w:szCs w:val="24"/>
      <w:lang w:eastAsia="hi-IN" w:bidi="hi-IN"/>
    </w:rPr>
  </w:style>
  <w:style w:type="paragraph" w:customStyle="1" w:styleId="Contenudetableau">
    <w:name w:val="Contenu de tableau"/>
    <w:basedOn w:val="Normal"/>
  </w:style>
  <w:style w:type="paragraph" w:customStyle="1" w:styleId="Titredetableau">
    <w:name w:val="Titre de tableau"/>
    <w:basedOn w:val="Contenudetableau"/>
  </w:style>
  <w:style w:type="paragraph" w:customStyle="1" w:styleId="Texteprformat">
    <w:name w:val="Texte préformaté"/>
    <w:basedOn w:val="Normal"/>
    <w:rPr>
      <w:rFonts w:ascii="Liberation Mono" w:hAnsi="Liberation Mono" w:cs="Liberation Mono"/>
      <w:sz w:val="20"/>
      <w:szCs w:val="20"/>
    </w:rPr>
  </w:style>
  <w:style w:type="table" w:styleId="Grilledutableau">
    <w:name w:val="Table Grid"/>
    <w:basedOn w:val="TableauNormal"/>
    <w:uiPriority w:val="39"/>
    <w:rsid w:val="007C6F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11312"/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1D1"/>
    <w:rPr>
      <w:rFonts w:ascii="Segoe UI" w:hAnsi="Segoe UI" w:cs="Segoe UI"/>
      <w:color w:val="00000A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F2AEF"/>
    <w:pPr>
      <w:ind w:left="720"/>
      <w:contextualSpacing/>
    </w:pPr>
  </w:style>
  <w:style w:type="paragraph" w:customStyle="1" w:styleId="Standard">
    <w:name w:val="Standard"/>
    <w:rsid w:val="00FB0021"/>
    <w:pPr>
      <w:widowControl w:val="0"/>
      <w:suppressAutoHyphens/>
      <w:autoSpaceDN w:val="0"/>
      <w:spacing w:line="240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FB0021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bassadedutogo.ch/" TargetMode="External"/><Relationship Id="rId1" Type="http://schemas.openxmlformats.org/officeDocument/2006/relationships/hyperlink" Target="mailto:info@mission-togo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3923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BE104-CF03-4FCD-BFBA-D9137FC47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C0F01F-B053-4000-9352-076CA6FEB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7E4AD-0E1D-4BAD-A626-46B579E858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 Secretariat</dc:creator>
  <cp:keywords/>
  <dc:description/>
  <cp:lastModifiedBy>Mission Togo</cp:lastModifiedBy>
  <cp:revision>4</cp:revision>
  <cp:lastPrinted>2024-04-29T15:03:00Z</cp:lastPrinted>
  <dcterms:created xsi:type="dcterms:W3CDTF">2024-04-26T13:35:00Z</dcterms:created>
  <dcterms:modified xsi:type="dcterms:W3CDTF">2024-04-29T16:00:00Z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