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1223" w14:textId="77777777" w:rsidR="004E4050" w:rsidRPr="00CB02C0" w:rsidRDefault="004E4050" w:rsidP="004E4050">
      <w:pPr>
        <w:spacing w:line="276" w:lineRule="auto"/>
        <w:jc w:val="center"/>
        <w:rPr>
          <w:rFonts w:ascii="Arial" w:hAnsi="Arial" w:cs="Arial"/>
          <w:b/>
        </w:rPr>
      </w:pPr>
    </w:p>
    <w:p w14:paraId="3071AB19" w14:textId="77777777" w:rsidR="004E4050" w:rsidRPr="00CB02C0" w:rsidRDefault="004E4050" w:rsidP="004E4050">
      <w:pPr>
        <w:spacing w:line="276" w:lineRule="auto"/>
        <w:jc w:val="center"/>
        <w:rPr>
          <w:rFonts w:ascii="Arial" w:hAnsi="Arial" w:cs="Arial"/>
          <w:b/>
        </w:rPr>
      </w:pPr>
      <w:r w:rsidRPr="00CB02C0">
        <w:rPr>
          <w:rFonts w:ascii="Arial" w:hAnsi="Arial" w:cs="Arial"/>
          <w:b/>
          <w:noProof/>
          <w:lang w:eastAsia="en-GB"/>
        </w:rPr>
        <w:drawing>
          <wp:anchor distT="0" distB="0" distL="114300" distR="114300" simplePos="0" relativeHeight="251659264" behindDoc="0" locked="0" layoutInCell="1" allowOverlap="1" wp14:anchorId="7921F041" wp14:editId="2F6C0C7F">
            <wp:simplePos x="3442915" y="1137037"/>
            <wp:positionH relativeFrom="margin">
              <wp:align>center</wp:align>
            </wp:positionH>
            <wp:positionV relativeFrom="margin">
              <wp:align>top</wp:align>
            </wp:positionV>
            <wp:extent cx="969264" cy="774905"/>
            <wp:effectExtent l="0" t="0" r="2540" b="6350"/>
            <wp:wrapSquare wrapText="bothSides"/>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 of Malays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264" cy="77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DA485" w14:textId="77777777" w:rsidR="004E4050" w:rsidRPr="00CB02C0" w:rsidRDefault="004E4050" w:rsidP="004E4050">
      <w:pPr>
        <w:spacing w:line="276" w:lineRule="auto"/>
        <w:jc w:val="center"/>
        <w:rPr>
          <w:rFonts w:ascii="Arial" w:hAnsi="Arial" w:cs="Arial"/>
          <w:b/>
        </w:rPr>
      </w:pPr>
    </w:p>
    <w:p w14:paraId="6D5D2BE6" w14:textId="77777777" w:rsidR="004E4050" w:rsidRPr="00CB02C0" w:rsidRDefault="004E4050" w:rsidP="004E4050">
      <w:pPr>
        <w:spacing w:line="276" w:lineRule="auto"/>
        <w:jc w:val="center"/>
        <w:rPr>
          <w:rFonts w:ascii="Arial" w:hAnsi="Arial" w:cs="Arial"/>
          <w:b/>
        </w:rPr>
      </w:pPr>
    </w:p>
    <w:p w14:paraId="2A6A0F7E" w14:textId="77777777" w:rsidR="004E4050" w:rsidRPr="00CB02C0" w:rsidRDefault="004E4050" w:rsidP="004E4050">
      <w:pPr>
        <w:spacing w:line="240" w:lineRule="auto"/>
        <w:rPr>
          <w:rFonts w:ascii="Arial" w:hAnsi="Arial" w:cs="Arial"/>
          <w:b/>
        </w:rPr>
      </w:pPr>
    </w:p>
    <w:p w14:paraId="41E10ED8" w14:textId="77777777" w:rsidR="004E4050" w:rsidRPr="00CB02C0" w:rsidRDefault="004E4050" w:rsidP="004E4050">
      <w:pPr>
        <w:spacing w:line="240" w:lineRule="auto"/>
        <w:jc w:val="center"/>
        <w:rPr>
          <w:rFonts w:ascii="Arial" w:hAnsi="Arial" w:cs="Arial"/>
          <w:b/>
        </w:rPr>
      </w:pPr>
      <w:r w:rsidRPr="00CB02C0">
        <w:rPr>
          <w:rFonts w:ascii="Arial" w:hAnsi="Arial" w:cs="Arial"/>
          <w:b/>
        </w:rPr>
        <w:t>STATEMENT BY MALAYSIA</w:t>
      </w:r>
    </w:p>
    <w:p w14:paraId="7203458A" w14:textId="1B454D86" w:rsidR="004E4050" w:rsidRPr="00CB02C0" w:rsidRDefault="004E4050" w:rsidP="004E4050">
      <w:pPr>
        <w:spacing w:line="240" w:lineRule="auto"/>
        <w:jc w:val="center"/>
        <w:rPr>
          <w:rFonts w:ascii="Arial" w:hAnsi="Arial" w:cs="Arial"/>
          <w:b/>
        </w:rPr>
      </w:pPr>
      <w:r w:rsidRPr="00CB02C0">
        <w:rPr>
          <w:rFonts w:ascii="Arial" w:hAnsi="Arial" w:cs="Arial"/>
          <w:b/>
        </w:rPr>
        <w:t xml:space="preserve">REVIEW OF </w:t>
      </w:r>
      <w:r w:rsidR="00D701F3">
        <w:rPr>
          <w:rFonts w:ascii="Arial" w:hAnsi="Arial" w:cs="Arial"/>
          <w:b/>
        </w:rPr>
        <w:t>ERITREA</w:t>
      </w:r>
    </w:p>
    <w:p w14:paraId="028FAD82" w14:textId="0AA81D6B" w:rsidR="004E4050" w:rsidRPr="00CB02C0" w:rsidRDefault="004E4050" w:rsidP="004E4050">
      <w:pPr>
        <w:spacing w:line="240" w:lineRule="auto"/>
        <w:jc w:val="center"/>
        <w:rPr>
          <w:rFonts w:ascii="Arial" w:hAnsi="Arial" w:cs="Arial"/>
          <w:b/>
        </w:rPr>
      </w:pPr>
      <w:r w:rsidRPr="00CB02C0">
        <w:rPr>
          <w:rFonts w:ascii="Arial" w:hAnsi="Arial" w:cs="Arial"/>
          <w:b/>
        </w:rPr>
        <w:t>4</w:t>
      </w:r>
      <w:r w:rsidR="000018B0">
        <w:rPr>
          <w:rFonts w:ascii="Arial" w:hAnsi="Arial" w:cs="Arial"/>
          <w:b/>
        </w:rPr>
        <w:t>6</w:t>
      </w:r>
      <w:r w:rsidR="00F203C7" w:rsidRPr="00CB02C0">
        <w:rPr>
          <w:rFonts w:ascii="Arial" w:hAnsi="Arial" w:cs="Arial"/>
          <w:b/>
          <w:vertAlign w:val="superscript"/>
        </w:rPr>
        <w:t>TH</w:t>
      </w:r>
      <w:r w:rsidRPr="00CB02C0">
        <w:rPr>
          <w:rFonts w:ascii="Arial" w:hAnsi="Arial" w:cs="Arial"/>
          <w:b/>
        </w:rPr>
        <w:t xml:space="preserve"> SESSION OF THE UPR WORKING GROUP </w:t>
      </w:r>
    </w:p>
    <w:p w14:paraId="5CFFF6C4" w14:textId="270D6876" w:rsidR="004E4050" w:rsidRPr="00CB02C0" w:rsidRDefault="00934666" w:rsidP="004E4050">
      <w:pPr>
        <w:spacing w:line="240" w:lineRule="auto"/>
        <w:jc w:val="center"/>
        <w:rPr>
          <w:rFonts w:ascii="Arial" w:hAnsi="Arial" w:cs="Arial"/>
          <w:b/>
        </w:rPr>
      </w:pPr>
      <w:r w:rsidRPr="00CB02C0">
        <w:rPr>
          <w:rFonts w:ascii="Arial" w:hAnsi="Arial" w:cs="Arial"/>
          <w:b/>
        </w:rPr>
        <w:t>2</w:t>
      </w:r>
      <w:r w:rsidR="000018B0">
        <w:rPr>
          <w:rFonts w:ascii="Arial" w:hAnsi="Arial" w:cs="Arial"/>
          <w:b/>
        </w:rPr>
        <w:t>9</w:t>
      </w:r>
      <w:r w:rsidR="00D855A9" w:rsidRPr="00CB02C0">
        <w:rPr>
          <w:rFonts w:ascii="Arial" w:hAnsi="Arial" w:cs="Arial"/>
          <w:b/>
        </w:rPr>
        <w:t xml:space="preserve"> </w:t>
      </w:r>
      <w:r w:rsidR="000018B0">
        <w:rPr>
          <w:rFonts w:ascii="Arial" w:hAnsi="Arial" w:cs="Arial"/>
          <w:b/>
        </w:rPr>
        <w:t>APRIL</w:t>
      </w:r>
      <w:r w:rsidR="00D855A9" w:rsidRPr="00CB02C0">
        <w:rPr>
          <w:rFonts w:ascii="Arial" w:hAnsi="Arial" w:cs="Arial"/>
          <w:b/>
        </w:rPr>
        <w:t xml:space="preserve"> – </w:t>
      </w:r>
      <w:r w:rsidR="000018B0">
        <w:rPr>
          <w:rFonts w:ascii="Arial" w:hAnsi="Arial" w:cs="Arial"/>
          <w:b/>
        </w:rPr>
        <w:t>10</w:t>
      </w:r>
      <w:r w:rsidR="00DF0135" w:rsidRPr="00CB02C0">
        <w:rPr>
          <w:rFonts w:ascii="Arial" w:hAnsi="Arial" w:cs="Arial"/>
          <w:b/>
        </w:rPr>
        <w:t xml:space="preserve"> </w:t>
      </w:r>
      <w:r w:rsidR="000018B0">
        <w:rPr>
          <w:rFonts w:ascii="Arial" w:hAnsi="Arial" w:cs="Arial"/>
          <w:b/>
        </w:rPr>
        <w:t>MAY</w:t>
      </w:r>
      <w:r w:rsidR="004E4050" w:rsidRPr="00CB02C0">
        <w:rPr>
          <w:rFonts w:ascii="Arial" w:hAnsi="Arial" w:cs="Arial"/>
          <w:b/>
        </w:rPr>
        <w:t xml:space="preserve"> 202</w:t>
      </w:r>
      <w:r w:rsidR="000018B0">
        <w:rPr>
          <w:rFonts w:ascii="Arial" w:hAnsi="Arial" w:cs="Arial"/>
          <w:b/>
        </w:rPr>
        <w:t>4</w:t>
      </w:r>
    </w:p>
    <w:p w14:paraId="62AAB34A" w14:textId="77777777" w:rsidR="004E4050" w:rsidRPr="00CB02C0" w:rsidRDefault="004E4050" w:rsidP="004E4050">
      <w:pPr>
        <w:pBdr>
          <w:bottom w:val="single" w:sz="12" w:space="1" w:color="auto"/>
        </w:pBdr>
        <w:spacing w:line="240" w:lineRule="auto"/>
        <w:jc w:val="center"/>
        <w:rPr>
          <w:rFonts w:ascii="Arial" w:hAnsi="Arial" w:cs="Arial"/>
          <w:b/>
        </w:rPr>
      </w:pPr>
    </w:p>
    <w:p w14:paraId="49AD18EA" w14:textId="77777777" w:rsidR="004E4050" w:rsidRPr="00CB02C0" w:rsidRDefault="004E4050" w:rsidP="004E4050">
      <w:pPr>
        <w:spacing w:line="240" w:lineRule="auto"/>
        <w:rPr>
          <w:rFonts w:ascii="Arial" w:eastAsiaTheme="minorHAnsi" w:hAnsi="Arial" w:cs="Arial"/>
        </w:rPr>
      </w:pPr>
    </w:p>
    <w:p w14:paraId="0CA8CB8A" w14:textId="0BF6EEB0" w:rsidR="00B871A9" w:rsidRPr="00CB02C0" w:rsidRDefault="00B871A9" w:rsidP="00A9549E">
      <w:pPr>
        <w:spacing w:line="240" w:lineRule="auto"/>
        <w:rPr>
          <w:rFonts w:ascii="Arial" w:eastAsia="Arial Unicode MS" w:hAnsi="Arial" w:cs="Arial"/>
          <w:bdr w:val="nil"/>
        </w:rPr>
      </w:pPr>
      <w:r w:rsidRPr="00CB02C0">
        <w:rPr>
          <w:rFonts w:ascii="Arial" w:eastAsiaTheme="minorHAnsi" w:hAnsi="Arial" w:cs="Arial"/>
        </w:rPr>
        <w:t xml:space="preserve">Malaysia </w:t>
      </w:r>
      <w:r w:rsidR="00FB4315" w:rsidRPr="00CB02C0">
        <w:rPr>
          <w:rFonts w:ascii="Arial" w:eastAsia="Arial Unicode MS" w:hAnsi="Arial" w:cs="Arial"/>
          <w:bdr w:val="nil"/>
        </w:rPr>
        <w:t>thanks</w:t>
      </w:r>
      <w:r w:rsidR="00FB4315" w:rsidRPr="00CB02C0">
        <w:rPr>
          <w:rFonts w:ascii="Arial" w:eastAsiaTheme="minorHAnsi" w:hAnsi="Arial" w:cs="Arial"/>
        </w:rPr>
        <w:t xml:space="preserve"> </w:t>
      </w:r>
      <w:r w:rsidR="001C7208">
        <w:rPr>
          <w:rFonts w:ascii="Arial" w:eastAsiaTheme="minorHAnsi" w:hAnsi="Arial" w:cs="Arial"/>
        </w:rPr>
        <w:t>Eritrea</w:t>
      </w:r>
      <w:r w:rsidR="000018B0">
        <w:rPr>
          <w:rFonts w:ascii="Arial" w:eastAsiaTheme="minorHAnsi" w:hAnsi="Arial" w:cs="Arial"/>
        </w:rPr>
        <w:t xml:space="preserve"> </w:t>
      </w:r>
      <w:r w:rsidRPr="00CB02C0">
        <w:rPr>
          <w:rFonts w:ascii="Arial" w:eastAsia="Arial Unicode MS" w:hAnsi="Arial" w:cs="Arial"/>
          <w:bdr w:val="nil"/>
        </w:rPr>
        <w:t xml:space="preserve">for the presentation of </w:t>
      </w:r>
      <w:r w:rsidR="00FB4315" w:rsidRPr="00CB02C0">
        <w:rPr>
          <w:rFonts w:ascii="Arial" w:eastAsia="Arial Unicode MS" w:hAnsi="Arial" w:cs="Arial"/>
          <w:bdr w:val="nil"/>
        </w:rPr>
        <w:t xml:space="preserve">its </w:t>
      </w:r>
      <w:r w:rsidRPr="00CB02C0">
        <w:rPr>
          <w:rFonts w:ascii="Arial" w:eastAsia="Arial Unicode MS" w:hAnsi="Arial" w:cs="Arial"/>
          <w:bdr w:val="nil"/>
        </w:rPr>
        <w:t>national report.</w:t>
      </w:r>
    </w:p>
    <w:p w14:paraId="0FD856C1" w14:textId="7C09C7DA" w:rsidR="0081064D" w:rsidRPr="00CB02C0" w:rsidRDefault="0081064D" w:rsidP="00A9549E">
      <w:pPr>
        <w:pStyle w:val="ListParagraph"/>
        <w:spacing w:line="240" w:lineRule="auto"/>
        <w:ind w:left="0"/>
        <w:rPr>
          <w:rFonts w:ascii="Arial" w:eastAsia="Cambria" w:hAnsi="Arial" w:cs="Arial"/>
          <w:u w:color="000000"/>
          <w:bdr w:val="nil"/>
          <w:lang w:eastAsia="en-GB"/>
        </w:rPr>
      </w:pPr>
    </w:p>
    <w:p w14:paraId="3877F871" w14:textId="51708EC5" w:rsidR="001C7208" w:rsidRDefault="009223D7" w:rsidP="00A9549E">
      <w:pPr>
        <w:pStyle w:val="ListParagraph"/>
        <w:numPr>
          <w:ilvl w:val="0"/>
          <w:numId w:val="1"/>
        </w:numPr>
        <w:spacing w:line="240" w:lineRule="auto"/>
        <w:ind w:left="0" w:firstLine="0"/>
        <w:rPr>
          <w:rFonts w:ascii="Arial" w:hAnsi="Arial" w:cs="Arial"/>
          <w:lang w:eastAsia="en-GB"/>
        </w:rPr>
      </w:pPr>
      <w:r w:rsidRPr="00111CAF">
        <w:rPr>
          <w:rFonts w:ascii="Arial" w:hAnsi="Arial" w:cs="Arial"/>
          <w:lang w:eastAsia="en-GB"/>
        </w:rPr>
        <w:t xml:space="preserve">Malaysia </w:t>
      </w:r>
      <w:r w:rsidR="00111CAF">
        <w:rPr>
          <w:rFonts w:ascii="Arial" w:hAnsi="Arial" w:cs="Arial"/>
          <w:lang w:eastAsia="en-GB"/>
        </w:rPr>
        <w:t>commends</w:t>
      </w:r>
      <w:r w:rsidR="001C7208" w:rsidRPr="00111CAF">
        <w:rPr>
          <w:rFonts w:ascii="Arial" w:hAnsi="Arial" w:cs="Arial"/>
          <w:lang w:eastAsia="en-GB"/>
        </w:rPr>
        <w:t xml:space="preserve"> </w:t>
      </w:r>
      <w:r w:rsidR="00111CAF" w:rsidRPr="00111CAF">
        <w:rPr>
          <w:rFonts w:ascii="Arial" w:hAnsi="Arial" w:cs="Arial"/>
          <w:lang w:eastAsia="en-GB"/>
        </w:rPr>
        <w:t xml:space="preserve">Eritrea </w:t>
      </w:r>
      <w:r w:rsidR="00111CAF">
        <w:rPr>
          <w:rFonts w:ascii="Arial" w:hAnsi="Arial" w:cs="Arial"/>
          <w:lang w:eastAsia="en-GB"/>
        </w:rPr>
        <w:t>for its</w:t>
      </w:r>
      <w:r w:rsidR="00111CAF" w:rsidRPr="00111CAF">
        <w:rPr>
          <w:rFonts w:ascii="Arial" w:hAnsi="Arial" w:cs="Arial"/>
          <w:lang w:eastAsia="en-GB"/>
        </w:rPr>
        <w:t xml:space="preserve"> significant strides in </w:t>
      </w:r>
      <w:r w:rsidR="00111CAF">
        <w:rPr>
          <w:rFonts w:ascii="Arial" w:hAnsi="Arial" w:cs="Arial"/>
          <w:lang w:eastAsia="en-GB"/>
        </w:rPr>
        <w:t xml:space="preserve">promoting human rights in the area of </w:t>
      </w:r>
      <w:r w:rsidR="00111CAF" w:rsidRPr="00111CAF">
        <w:rPr>
          <w:rFonts w:ascii="Arial" w:hAnsi="Arial" w:cs="Arial"/>
          <w:lang w:eastAsia="en-GB"/>
        </w:rPr>
        <w:t>healthcare</w:t>
      </w:r>
      <w:r w:rsidR="00111CAF">
        <w:rPr>
          <w:rFonts w:ascii="Arial" w:hAnsi="Arial" w:cs="Arial"/>
          <w:lang w:eastAsia="en-GB"/>
        </w:rPr>
        <w:t xml:space="preserve"> and </w:t>
      </w:r>
      <w:r w:rsidR="00111CAF" w:rsidRPr="00111CAF">
        <w:rPr>
          <w:rFonts w:ascii="Arial" w:hAnsi="Arial" w:cs="Arial"/>
          <w:lang w:eastAsia="en-GB"/>
        </w:rPr>
        <w:t>education</w:t>
      </w:r>
      <w:r w:rsidR="00111CAF">
        <w:rPr>
          <w:rFonts w:ascii="Arial" w:hAnsi="Arial" w:cs="Arial"/>
          <w:lang w:eastAsia="en-GB"/>
        </w:rPr>
        <w:t xml:space="preserve">. Malaysia </w:t>
      </w:r>
      <w:r w:rsidR="000E53A6">
        <w:rPr>
          <w:rFonts w:ascii="Arial" w:hAnsi="Arial" w:cs="Arial"/>
          <w:lang w:eastAsia="en-GB"/>
        </w:rPr>
        <w:t xml:space="preserve">is </w:t>
      </w:r>
      <w:r w:rsidR="00111CAF">
        <w:rPr>
          <w:rFonts w:ascii="Arial" w:hAnsi="Arial" w:cs="Arial"/>
          <w:lang w:eastAsia="en-GB"/>
        </w:rPr>
        <w:t xml:space="preserve">also encouraged by Eritrea’s policy on </w:t>
      </w:r>
      <w:r w:rsidR="00111CAF" w:rsidRPr="00111CAF">
        <w:rPr>
          <w:rFonts w:ascii="Arial" w:hAnsi="Arial" w:cs="Arial"/>
          <w:lang w:eastAsia="en-GB"/>
        </w:rPr>
        <w:t xml:space="preserve">women </w:t>
      </w:r>
      <w:r w:rsidR="00111CAF">
        <w:rPr>
          <w:rFonts w:ascii="Arial" w:hAnsi="Arial" w:cs="Arial"/>
          <w:lang w:eastAsia="en-GB"/>
        </w:rPr>
        <w:t xml:space="preserve">empowerment </w:t>
      </w:r>
      <w:r w:rsidR="00111CAF" w:rsidRPr="00111CAF">
        <w:rPr>
          <w:rFonts w:ascii="Arial" w:hAnsi="Arial" w:cs="Arial"/>
          <w:lang w:eastAsia="en-GB"/>
        </w:rPr>
        <w:t>through the National Union of Eritrean Women (NUEW) and legal measures against discriminatory practices. While these positive developments are noteworthy, continued attention to the full implementation of previous UPR recommendations and the resolution of significant ongoing human rights challenges remain vital.</w:t>
      </w:r>
    </w:p>
    <w:p w14:paraId="4422CD12" w14:textId="77777777" w:rsidR="00111CAF" w:rsidRPr="00111CAF" w:rsidRDefault="00111CAF" w:rsidP="00A9549E">
      <w:pPr>
        <w:pStyle w:val="ListParagraph"/>
        <w:spacing w:line="240" w:lineRule="auto"/>
        <w:ind w:left="0"/>
        <w:rPr>
          <w:rFonts w:ascii="Arial" w:hAnsi="Arial" w:cs="Arial"/>
          <w:lang w:eastAsia="en-GB"/>
        </w:rPr>
      </w:pPr>
    </w:p>
    <w:p w14:paraId="3A1CEEFA" w14:textId="77777777" w:rsidR="004E4050" w:rsidRPr="00517465" w:rsidRDefault="004E4050" w:rsidP="00A9549E">
      <w:pPr>
        <w:pStyle w:val="ListParagraph"/>
        <w:numPr>
          <w:ilvl w:val="0"/>
          <w:numId w:val="1"/>
        </w:numPr>
        <w:spacing w:line="240" w:lineRule="auto"/>
        <w:ind w:left="0" w:firstLine="0"/>
        <w:rPr>
          <w:rFonts w:ascii="Arial" w:hAnsi="Arial" w:cs="Arial"/>
        </w:rPr>
      </w:pPr>
      <w:r w:rsidRPr="00744FA8">
        <w:rPr>
          <w:rFonts w:ascii="Arial" w:hAnsi="Arial" w:cs="Arial"/>
          <w:lang w:eastAsia="en-GB"/>
        </w:rPr>
        <w:t xml:space="preserve">In the spirit of constructive engagement, Malaysia </w:t>
      </w:r>
      <w:r w:rsidRPr="00744FA8">
        <w:rPr>
          <w:rFonts w:ascii="Arial" w:hAnsi="Arial" w:cs="Arial"/>
          <w:bCs/>
          <w:lang w:eastAsia="en-GB"/>
        </w:rPr>
        <w:t>recommends</w:t>
      </w:r>
      <w:r w:rsidRPr="00517465">
        <w:rPr>
          <w:rFonts w:ascii="Arial" w:hAnsi="Arial" w:cs="Arial"/>
          <w:lang w:eastAsia="en-GB"/>
        </w:rPr>
        <w:t xml:space="preserve"> the following:</w:t>
      </w:r>
    </w:p>
    <w:p w14:paraId="0308CD7C" w14:textId="77777777" w:rsidR="004E4050" w:rsidRPr="00517465" w:rsidRDefault="004E4050" w:rsidP="00A9549E">
      <w:pPr>
        <w:spacing w:line="240" w:lineRule="auto"/>
        <w:rPr>
          <w:rFonts w:ascii="Arial" w:hAnsi="Arial" w:cs="Arial"/>
          <w:lang w:eastAsia="en-GB"/>
        </w:rPr>
      </w:pPr>
    </w:p>
    <w:p w14:paraId="49E90BAB" w14:textId="574586FB" w:rsidR="009343FD" w:rsidRPr="00111CAF" w:rsidRDefault="009343FD" w:rsidP="00A9549E">
      <w:pPr>
        <w:pStyle w:val="ListParagraph"/>
        <w:numPr>
          <w:ilvl w:val="1"/>
          <w:numId w:val="1"/>
        </w:numPr>
        <w:spacing w:line="240" w:lineRule="auto"/>
        <w:rPr>
          <w:rFonts w:ascii="Arial" w:hAnsi="Arial" w:cs="Arial"/>
          <w:lang w:eastAsia="en-GB"/>
        </w:rPr>
      </w:pPr>
      <w:r w:rsidRPr="00111CAF">
        <w:rPr>
          <w:rFonts w:ascii="Arial" w:hAnsi="Arial" w:cs="Arial"/>
          <w:lang w:eastAsia="en-GB"/>
        </w:rPr>
        <w:t>First</w:t>
      </w:r>
      <w:r w:rsidR="0004099F" w:rsidRPr="00111CAF">
        <w:rPr>
          <w:rFonts w:ascii="Arial" w:hAnsi="Arial" w:cs="Arial"/>
          <w:lang w:eastAsia="en-GB"/>
        </w:rPr>
        <w:t>,</w:t>
      </w:r>
      <w:r w:rsidRPr="00111CAF">
        <w:rPr>
          <w:rFonts w:ascii="Arial" w:hAnsi="Arial" w:cs="Arial"/>
          <w:lang w:eastAsia="en-GB"/>
        </w:rPr>
        <w:t xml:space="preserve"> </w:t>
      </w:r>
      <w:r w:rsidR="00111CAF" w:rsidRPr="00111CAF">
        <w:rPr>
          <w:rFonts w:ascii="Arial" w:hAnsi="Arial" w:cs="Arial"/>
          <w:lang w:eastAsia="en-GB"/>
        </w:rPr>
        <w:t>strengthen measures to promote women’s participation in political and economic spheres by removing systemic barriers and providing targeted support for women's leadership development</w:t>
      </w:r>
      <w:r w:rsidR="00540190">
        <w:rPr>
          <w:rFonts w:ascii="Arial" w:hAnsi="Arial" w:cs="Arial"/>
          <w:lang w:eastAsia="en-GB"/>
        </w:rPr>
        <w:t>;</w:t>
      </w:r>
    </w:p>
    <w:p w14:paraId="7748D1E6" w14:textId="77777777" w:rsidR="009343FD" w:rsidRPr="00E84CCD" w:rsidRDefault="009343FD" w:rsidP="00A9549E">
      <w:pPr>
        <w:pStyle w:val="ListParagraph"/>
        <w:spacing w:line="240" w:lineRule="auto"/>
        <w:ind w:left="1429"/>
        <w:rPr>
          <w:rFonts w:ascii="Arial" w:hAnsi="Arial" w:cs="Arial"/>
          <w:highlight w:val="yellow"/>
          <w:lang w:eastAsia="en-GB"/>
        </w:rPr>
      </w:pPr>
    </w:p>
    <w:p w14:paraId="72E489E7" w14:textId="1142DF7E" w:rsidR="00B540FA" w:rsidRDefault="009343FD" w:rsidP="003543C7">
      <w:pPr>
        <w:pStyle w:val="ListParagraph"/>
        <w:numPr>
          <w:ilvl w:val="1"/>
          <w:numId w:val="1"/>
        </w:numPr>
        <w:spacing w:line="240" w:lineRule="auto"/>
        <w:rPr>
          <w:rFonts w:ascii="Arial" w:hAnsi="Arial" w:cs="Arial"/>
          <w:lang w:eastAsia="en-GB"/>
        </w:rPr>
      </w:pPr>
      <w:r w:rsidRPr="00E84CCD">
        <w:rPr>
          <w:rFonts w:ascii="Arial" w:hAnsi="Arial" w:cs="Arial"/>
        </w:rPr>
        <w:t>Second</w:t>
      </w:r>
      <w:r w:rsidR="0004099F" w:rsidRPr="00E84CCD">
        <w:rPr>
          <w:rFonts w:ascii="Arial" w:hAnsi="Arial" w:cs="Arial"/>
        </w:rPr>
        <w:t>,</w:t>
      </w:r>
      <w:r w:rsidRPr="00E84CCD">
        <w:rPr>
          <w:rFonts w:ascii="Arial" w:hAnsi="Arial" w:cs="Arial"/>
        </w:rPr>
        <w:t xml:space="preserve"> </w:t>
      </w:r>
      <w:r w:rsidR="0077252D" w:rsidRPr="00E84CCD">
        <w:rPr>
          <w:rFonts w:ascii="Arial" w:hAnsi="Arial" w:cs="Arial"/>
        </w:rPr>
        <w:t xml:space="preserve">continue efforts to enhance the </w:t>
      </w:r>
      <w:r w:rsidR="00E0687C" w:rsidRPr="00E84CCD">
        <w:rPr>
          <w:rFonts w:ascii="Arial" w:hAnsi="Arial" w:cs="Arial"/>
        </w:rPr>
        <w:t xml:space="preserve">quality of the </w:t>
      </w:r>
      <w:r w:rsidR="0077252D" w:rsidRPr="00E84CCD">
        <w:rPr>
          <w:rFonts w:ascii="Arial" w:hAnsi="Arial" w:cs="Arial"/>
        </w:rPr>
        <w:t xml:space="preserve">educational system and infrastructure </w:t>
      </w:r>
      <w:r w:rsidR="00B540FA" w:rsidRPr="00E84CCD">
        <w:rPr>
          <w:rFonts w:ascii="Arial" w:hAnsi="Arial" w:cs="Arial"/>
        </w:rPr>
        <w:t>for al</w:t>
      </w:r>
      <w:r w:rsidR="00E0687C" w:rsidRPr="00E84CCD">
        <w:rPr>
          <w:rFonts w:ascii="Arial" w:hAnsi="Arial" w:cs="Arial"/>
        </w:rPr>
        <w:t>l</w:t>
      </w:r>
      <w:r w:rsidR="00B540FA" w:rsidRPr="00E84CCD">
        <w:rPr>
          <w:rFonts w:ascii="Arial" w:hAnsi="Arial" w:cs="Arial"/>
        </w:rPr>
        <w:t>, especially</w:t>
      </w:r>
      <w:r w:rsidR="0077252D" w:rsidRPr="00E84CCD">
        <w:rPr>
          <w:rFonts w:ascii="Arial" w:hAnsi="Arial" w:cs="Arial"/>
        </w:rPr>
        <w:t xml:space="preserve"> children with disabilities </w:t>
      </w:r>
      <w:r w:rsidR="00B540FA" w:rsidRPr="00E84CCD">
        <w:rPr>
          <w:rFonts w:ascii="Arial" w:hAnsi="Arial" w:cs="Arial"/>
        </w:rPr>
        <w:t>and those living in remote and rural areas</w:t>
      </w:r>
      <w:r w:rsidR="00540190">
        <w:rPr>
          <w:rFonts w:ascii="Arial" w:hAnsi="Arial" w:cs="Arial"/>
        </w:rPr>
        <w:t>;</w:t>
      </w:r>
      <w:r w:rsidR="00B540FA" w:rsidRPr="00E84CCD">
        <w:rPr>
          <w:rFonts w:ascii="Arial" w:hAnsi="Arial" w:cs="Arial"/>
        </w:rPr>
        <w:t xml:space="preserve"> </w:t>
      </w:r>
      <w:r w:rsidR="003543C7">
        <w:rPr>
          <w:rFonts w:ascii="Arial" w:hAnsi="Arial" w:cs="Arial"/>
        </w:rPr>
        <w:t>and</w:t>
      </w:r>
    </w:p>
    <w:p w14:paraId="18799261" w14:textId="77777777" w:rsidR="003543C7" w:rsidRPr="003543C7" w:rsidRDefault="003543C7" w:rsidP="003543C7">
      <w:pPr>
        <w:spacing w:line="240" w:lineRule="auto"/>
        <w:rPr>
          <w:rFonts w:ascii="Arial" w:hAnsi="Arial" w:cs="Arial"/>
          <w:lang w:eastAsia="en-GB"/>
        </w:rPr>
      </w:pPr>
    </w:p>
    <w:p w14:paraId="2D758360" w14:textId="2229C691" w:rsidR="0077252D" w:rsidRPr="00E84CCD" w:rsidRDefault="003543C7" w:rsidP="00465CBA">
      <w:pPr>
        <w:pStyle w:val="ListParagraph"/>
        <w:numPr>
          <w:ilvl w:val="1"/>
          <w:numId w:val="1"/>
        </w:numPr>
        <w:spacing w:line="240" w:lineRule="auto"/>
        <w:rPr>
          <w:rFonts w:ascii="Arial" w:hAnsi="Arial" w:cs="Arial"/>
          <w:lang w:eastAsia="en-GB"/>
        </w:rPr>
      </w:pPr>
      <w:r>
        <w:rPr>
          <w:rFonts w:ascii="Arial" w:hAnsi="Arial" w:cs="Arial"/>
          <w:lang w:eastAsia="en-GB"/>
        </w:rPr>
        <w:t>Third</w:t>
      </w:r>
      <w:r w:rsidR="00B540FA" w:rsidRPr="00E84CCD">
        <w:rPr>
          <w:rFonts w:ascii="Arial" w:hAnsi="Arial" w:cs="Arial"/>
          <w:lang w:eastAsia="en-GB"/>
        </w:rPr>
        <w:t>, s</w:t>
      </w:r>
      <w:r w:rsidR="0077252D" w:rsidRPr="00E84CCD">
        <w:rPr>
          <w:rFonts w:ascii="Arial" w:hAnsi="Arial" w:cs="Arial"/>
          <w:lang w:eastAsia="en-GB"/>
        </w:rPr>
        <w:t>trengthen efforts to improve healthcare infrastructure, particularly in rural area</w:t>
      </w:r>
      <w:r w:rsidR="00E0687C" w:rsidRPr="00E84CCD">
        <w:rPr>
          <w:rFonts w:ascii="Arial" w:hAnsi="Arial" w:cs="Arial"/>
          <w:lang w:eastAsia="en-GB"/>
        </w:rPr>
        <w:t>s.</w:t>
      </w:r>
    </w:p>
    <w:p w14:paraId="61512E0B" w14:textId="77777777" w:rsidR="00E0687C" w:rsidRPr="00E84CCD" w:rsidRDefault="00E0687C" w:rsidP="00E0687C">
      <w:pPr>
        <w:spacing w:line="240" w:lineRule="auto"/>
        <w:rPr>
          <w:rFonts w:ascii="Arial" w:hAnsi="Arial" w:cs="Arial"/>
          <w:lang w:eastAsia="en-GB"/>
        </w:rPr>
      </w:pPr>
    </w:p>
    <w:p w14:paraId="21096541" w14:textId="381A643B" w:rsidR="004E4050" w:rsidRPr="00E84CCD" w:rsidRDefault="004E4050" w:rsidP="00A9549E">
      <w:pPr>
        <w:pStyle w:val="ListParagraph"/>
        <w:numPr>
          <w:ilvl w:val="0"/>
          <w:numId w:val="1"/>
        </w:numPr>
        <w:spacing w:line="240" w:lineRule="auto"/>
        <w:ind w:left="0" w:firstLine="0"/>
        <w:rPr>
          <w:rFonts w:ascii="Arial" w:hAnsi="Arial" w:cs="Arial"/>
          <w:lang w:eastAsia="en-GB"/>
        </w:rPr>
      </w:pPr>
      <w:r w:rsidRPr="00E84CCD">
        <w:rPr>
          <w:rFonts w:ascii="Arial" w:hAnsi="Arial" w:cs="Arial"/>
          <w:lang w:eastAsia="en-GB"/>
        </w:rPr>
        <w:t xml:space="preserve">We wish </w:t>
      </w:r>
      <w:bookmarkStart w:id="0" w:name="_Hlk155712956"/>
      <w:r w:rsidR="001C7208" w:rsidRPr="00E84CCD">
        <w:rPr>
          <w:rFonts w:ascii="Arial" w:eastAsia="Arial Unicode MS" w:hAnsi="Arial" w:cs="Arial"/>
          <w:bdr w:val="nil"/>
        </w:rPr>
        <w:t>Eritrea</w:t>
      </w:r>
      <w:r w:rsidRPr="00E84CCD">
        <w:rPr>
          <w:rFonts w:ascii="Arial" w:eastAsia="Arial Unicode MS" w:hAnsi="Arial" w:cs="Arial"/>
          <w:bdr w:val="nil"/>
        </w:rPr>
        <w:t xml:space="preserve"> </w:t>
      </w:r>
      <w:bookmarkEnd w:id="0"/>
      <w:r w:rsidRPr="00E84CCD">
        <w:rPr>
          <w:rFonts w:ascii="Arial" w:eastAsia="Arial Unicode MS" w:hAnsi="Arial" w:cs="Arial"/>
          <w:bdr w:val="nil"/>
        </w:rPr>
        <w:t xml:space="preserve">a </w:t>
      </w:r>
      <w:r w:rsidRPr="00E84CCD">
        <w:rPr>
          <w:rFonts w:ascii="Arial" w:hAnsi="Arial" w:cs="Arial"/>
          <w:lang w:eastAsia="en-GB"/>
        </w:rPr>
        <w:t>successful review.</w:t>
      </w:r>
    </w:p>
    <w:p w14:paraId="007E362D" w14:textId="77777777" w:rsidR="004E4050" w:rsidRPr="00E84CCD" w:rsidRDefault="004E4050" w:rsidP="00A9549E">
      <w:pPr>
        <w:spacing w:line="240" w:lineRule="auto"/>
        <w:rPr>
          <w:rFonts w:ascii="Arial" w:eastAsiaTheme="minorHAnsi" w:hAnsi="Arial" w:cs="Arial"/>
        </w:rPr>
      </w:pPr>
    </w:p>
    <w:p w14:paraId="04F0FB5F" w14:textId="77777777" w:rsidR="004E4050" w:rsidRPr="00E84CCD" w:rsidRDefault="004E4050" w:rsidP="00A9549E">
      <w:pPr>
        <w:spacing w:line="240" w:lineRule="auto"/>
        <w:rPr>
          <w:rFonts w:ascii="Arial" w:eastAsiaTheme="minorHAnsi" w:hAnsi="Arial" w:cs="Arial"/>
        </w:rPr>
      </w:pPr>
      <w:r w:rsidRPr="00E84CCD">
        <w:rPr>
          <w:rFonts w:ascii="Arial" w:eastAsiaTheme="minorHAnsi" w:hAnsi="Arial" w:cs="Arial"/>
        </w:rPr>
        <w:t>Thank you.</w:t>
      </w:r>
    </w:p>
    <w:p w14:paraId="2BE826A2" w14:textId="06659A53" w:rsidR="004E4050" w:rsidRPr="00E84CCD" w:rsidRDefault="004E4050" w:rsidP="00A9549E">
      <w:pPr>
        <w:tabs>
          <w:tab w:val="left" w:pos="0"/>
        </w:tabs>
        <w:spacing w:line="240" w:lineRule="auto"/>
        <w:rPr>
          <w:rFonts w:ascii="Arial" w:eastAsiaTheme="minorHAnsi" w:hAnsi="Arial" w:cs="Arial"/>
        </w:rPr>
      </w:pPr>
    </w:p>
    <w:p w14:paraId="02DE16AE" w14:textId="1D18D15A" w:rsidR="002A00AF" w:rsidRPr="00E84CCD" w:rsidRDefault="002A00AF" w:rsidP="00A9549E">
      <w:pPr>
        <w:tabs>
          <w:tab w:val="left" w:pos="0"/>
        </w:tabs>
        <w:spacing w:line="240" w:lineRule="auto"/>
        <w:rPr>
          <w:rFonts w:ascii="Arial" w:eastAsiaTheme="minorHAnsi" w:hAnsi="Arial" w:cs="Arial"/>
        </w:rPr>
      </w:pPr>
    </w:p>
    <w:p w14:paraId="5C242FC1" w14:textId="77777777" w:rsidR="002A00AF" w:rsidRPr="00CB02C0" w:rsidRDefault="002A00AF" w:rsidP="00A9549E">
      <w:pPr>
        <w:tabs>
          <w:tab w:val="left" w:pos="0"/>
        </w:tabs>
        <w:spacing w:line="240" w:lineRule="auto"/>
        <w:rPr>
          <w:rFonts w:ascii="Arial" w:eastAsiaTheme="minorHAnsi" w:hAnsi="Arial" w:cs="Arial"/>
        </w:rPr>
      </w:pPr>
    </w:p>
    <w:p w14:paraId="041EDFE4" w14:textId="5B71FBBE" w:rsidR="004E4050" w:rsidRPr="00CB02C0" w:rsidRDefault="00D701F3" w:rsidP="00A9549E">
      <w:pPr>
        <w:tabs>
          <w:tab w:val="left" w:pos="0"/>
        </w:tabs>
        <w:spacing w:line="240" w:lineRule="auto"/>
        <w:rPr>
          <w:rFonts w:ascii="Arial" w:hAnsi="Arial" w:cs="Arial"/>
          <w:b/>
        </w:rPr>
      </w:pPr>
      <w:r>
        <w:rPr>
          <w:rFonts w:ascii="Arial" w:hAnsi="Arial" w:cs="Arial"/>
          <w:b/>
        </w:rPr>
        <w:t>6</w:t>
      </w:r>
      <w:r w:rsidR="000018B0">
        <w:rPr>
          <w:rFonts w:ascii="Arial" w:hAnsi="Arial" w:cs="Arial"/>
          <w:b/>
        </w:rPr>
        <w:t xml:space="preserve"> MAY</w:t>
      </w:r>
      <w:r w:rsidR="005E6129" w:rsidRPr="00CB02C0">
        <w:rPr>
          <w:rFonts w:ascii="Arial" w:hAnsi="Arial" w:cs="Arial"/>
          <w:b/>
        </w:rPr>
        <w:t xml:space="preserve"> </w:t>
      </w:r>
      <w:r w:rsidR="004E4050" w:rsidRPr="00CB02C0">
        <w:rPr>
          <w:rFonts w:ascii="Arial" w:hAnsi="Arial" w:cs="Arial"/>
          <w:b/>
        </w:rPr>
        <w:t>202</w:t>
      </w:r>
      <w:r w:rsidR="009A3407" w:rsidRPr="00CB02C0">
        <w:rPr>
          <w:rFonts w:ascii="Arial" w:hAnsi="Arial" w:cs="Arial"/>
          <w:b/>
        </w:rPr>
        <w:t>4</w:t>
      </w:r>
    </w:p>
    <w:p w14:paraId="1932C47C" w14:textId="4BC3BE65" w:rsidR="00846816" w:rsidRPr="0027260B" w:rsidRDefault="004E4050" w:rsidP="0027260B">
      <w:pPr>
        <w:tabs>
          <w:tab w:val="left" w:pos="0"/>
        </w:tabs>
        <w:spacing w:line="240" w:lineRule="auto"/>
        <w:rPr>
          <w:rFonts w:ascii="Arial" w:hAnsi="Arial" w:cs="Arial"/>
          <w:b/>
        </w:rPr>
      </w:pPr>
      <w:r w:rsidRPr="00CB02C0">
        <w:rPr>
          <w:rFonts w:ascii="Arial" w:hAnsi="Arial" w:cs="Arial"/>
          <w:b/>
        </w:rPr>
        <w:t>GENEVA</w:t>
      </w:r>
    </w:p>
    <w:sectPr w:rsidR="00846816" w:rsidRPr="0027260B" w:rsidSect="00CD5ABA">
      <w:headerReference w:type="default" r:id="rId11"/>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6778" w14:textId="77777777" w:rsidR="00CD5ABA" w:rsidRDefault="00CD5ABA">
      <w:pPr>
        <w:spacing w:line="240" w:lineRule="auto"/>
      </w:pPr>
      <w:r>
        <w:separator/>
      </w:r>
    </w:p>
  </w:endnote>
  <w:endnote w:type="continuationSeparator" w:id="0">
    <w:p w14:paraId="40B28977" w14:textId="77777777" w:rsidR="00CD5ABA" w:rsidRDefault="00CD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B238" w14:textId="77777777" w:rsidR="00CD5ABA" w:rsidRDefault="00CD5ABA">
      <w:pPr>
        <w:spacing w:line="240" w:lineRule="auto"/>
      </w:pPr>
      <w:r>
        <w:separator/>
      </w:r>
    </w:p>
  </w:footnote>
  <w:footnote w:type="continuationSeparator" w:id="0">
    <w:p w14:paraId="619C5DC3" w14:textId="77777777" w:rsidR="00CD5ABA" w:rsidRDefault="00CD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158E" w14:textId="6A4909B0" w:rsidR="00174135" w:rsidRPr="00E12578" w:rsidRDefault="00EC1940" w:rsidP="00BC6B77">
    <w:pPr>
      <w:pStyle w:val="Header"/>
      <w:jc w:val="right"/>
      <w:rPr>
        <w:lang w:val="en-MY"/>
      </w:rPr>
    </w:pPr>
    <w:r w:rsidRPr="00E12578">
      <w:rPr>
        <w:rFonts w:ascii="Arial" w:hAnsi="Arial" w:cs="Arial"/>
        <w:b/>
        <w:i/>
        <w:sz w:val="20"/>
        <w:szCs w:val="20"/>
        <w:lang w:val="en-MY"/>
      </w:rPr>
      <w:t xml:space="preserve">Time allocated: </w:t>
    </w:r>
    <w:r w:rsidR="00E12578" w:rsidRPr="00E12578">
      <w:rPr>
        <w:rFonts w:ascii="Arial" w:hAnsi="Arial" w:cs="Arial"/>
        <w:b/>
        <w:i/>
        <w:sz w:val="20"/>
        <w:szCs w:val="20"/>
        <w:lang w:val="en-MY"/>
      </w:rPr>
      <w:t>1 minute 10 seconds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C46"/>
    <w:multiLevelType w:val="hybridMultilevel"/>
    <w:tmpl w:val="BDE81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877F6"/>
    <w:multiLevelType w:val="hybridMultilevel"/>
    <w:tmpl w:val="FAFE8CD4"/>
    <w:lvl w:ilvl="0" w:tplc="695ECE40">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8D11F86"/>
    <w:multiLevelType w:val="multilevel"/>
    <w:tmpl w:val="5844A4F4"/>
    <w:lvl w:ilvl="0">
      <w:start w:val="2"/>
      <w:numFmt w:val="decimal"/>
      <w:lvlText w:val="%1."/>
      <w:lvlJc w:val="left"/>
      <w:pPr>
        <w:ind w:left="720" w:hanging="360"/>
      </w:pPr>
      <w:rPr>
        <w:rFonts w:hint="default"/>
        <w:strike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62EE1C4C"/>
    <w:multiLevelType w:val="hybridMultilevel"/>
    <w:tmpl w:val="6F0487F2"/>
    <w:lvl w:ilvl="0" w:tplc="B786000A">
      <w:start w:val="1"/>
      <w:numFmt w:val="lowerRoman"/>
      <w:lvlText w:val="%1."/>
      <w:lvlJc w:val="left"/>
      <w:pPr>
        <w:ind w:left="1080" w:hanging="720"/>
      </w:pPr>
      <w:rPr>
        <w:rFonts w:hint="default"/>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65DC6F2E"/>
    <w:multiLevelType w:val="hybridMultilevel"/>
    <w:tmpl w:val="3BD2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D63CD"/>
    <w:multiLevelType w:val="hybridMultilevel"/>
    <w:tmpl w:val="F7261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204AB4"/>
    <w:multiLevelType w:val="hybridMultilevel"/>
    <w:tmpl w:val="D400B010"/>
    <w:lvl w:ilvl="0" w:tplc="C818BE5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388367">
    <w:abstractNumId w:val="2"/>
  </w:num>
  <w:num w:numId="2" w16cid:durableId="758989515">
    <w:abstractNumId w:val="0"/>
  </w:num>
  <w:num w:numId="3" w16cid:durableId="204753968">
    <w:abstractNumId w:val="5"/>
  </w:num>
  <w:num w:numId="4" w16cid:durableId="976303609">
    <w:abstractNumId w:val="4"/>
  </w:num>
  <w:num w:numId="5" w16cid:durableId="543979667">
    <w:abstractNumId w:val="6"/>
  </w:num>
  <w:num w:numId="6" w16cid:durableId="2102558304">
    <w:abstractNumId w:val="1"/>
  </w:num>
  <w:num w:numId="7" w16cid:durableId="467937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50"/>
    <w:rsid w:val="000018B0"/>
    <w:rsid w:val="00020784"/>
    <w:rsid w:val="0004099F"/>
    <w:rsid w:val="00062E64"/>
    <w:rsid w:val="00065ADE"/>
    <w:rsid w:val="00067AF9"/>
    <w:rsid w:val="000A7AE1"/>
    <w:rsid w:val="000B53E5"/>
    <w:rsid w:val="000B7FEC"/>
    <w:rsid w:val="000E4172"/>
    <w:rsid w:val="000E53A6"/>
    <w:rsid w:val="001006DF"/>
    <w:rsid w:val="00111CAF"/>
    <w:rsid w:val="001149A5"/>
    <w:rsid w:val="00174135"/>
    <w:rsid w:val="001C7208"/>
    <w:rsid w:val="001D546E"/>
    <w:rsid w:val="001D6603"/>
    <w:rsid w:val="00236859"/>
    <w:rsid w:val="0024335D"/>
    <w:rsid w:val="00270856"/>
    <w:rsid w:val="002718AF"/>
    <w:rsid w:val="0027260B"/>
    <w:rsid w:val="002A00AF"/>
    <w:rsid w:val="002A2E74"/>
    <w:rsid w:val="002A4FE5"/>
    <w:rsid w:val="002D18D6"/>
    <w:rsid w:val="002D7381"/>
    <w:rsid w:val="00307F93"/>
    <w:rsid w:val="00334F42"/>
    <w:rsid w:val="003543C7"/>
    <w:rsid w:val="003B31E5"/>
    <w:rsid w:val="003C189E"/>
    <w:rsid w:val="0040127F"/>
    <w:rsid w:val="004417DE"/>
    <w:rsid w:val="004763B5"/>
    <w:rsid w:val="004A4D06"/>
    <w:rsid w:val="004D5D73"/>
    <w:rsid w:val="004E4050"/>
    <w:rsid w:val="00517465"/>
    <w:rsid w:val="00540190"/>
    <w:rsid w:val="00540377"/>
    <w:rsid w:val="00552843"/>
    <w:rsid w:val="005531C4"/>
    <w:rsid w:val="005825BF"/>
    <w:rsid w:val="00597C88"/>
    <w:rsid w:val="005C113D"/>
    <w:rsid w:val="005C2E8B"/>
    <w:rsid w:val="005D141E"/>
    <w:rsid w:val="005D610F"/>
    <w:rsid w:val="005E6129"/>
    <w:rsid w:val="005F09CF"/>
    <w:rsid w:val="005F18FF"/>
    <w:rsid w:val="00604955"/>
    <w:rsid w:val="00636652"/>
    <w:rsid w:val="006440A0"/>
    <w:rsid w:val="00650B5E"/>
    <w:rsid w:val="00656E82"/>
    <w:rsid w:val="006B68EF"/>
    <w:rsid w:val="006C3534"/>
    <w:rsid w:val="006E60A0"/>
    <w:rsid w:val="007074C6"/>
    <w:rsid w:val="00741221"/>
    <w:rsid w:val="0074127E"/>
    <w:rsid w:val="00744FA8"/>
    <w:rsid w:val="0077252D"/>
    <w:rsid w:val="00774404"/>
    <w:rsid w:val="007A1DF3"/>
    <w:rsid w:val="007B5387"/>
    <w:rsid w:val="007C247F"/>
    <w:rsid w:val="007C5501"/>
    <w:rsid w:val="007D45DF"/>
    <w:rsid w:val="00802CBA"/>
    <w:rsid w:val="0081064D"/>
    <w:rsid w:val="00816472"/>
    <w:rsid w:val="00846816"/>
    <w:rsid w:val="008474AA"/>
    <w:rsid w:val="008616F9"/>
    <w:rsid w:val="0089065B"/>
    <w:rsid w:val="008C6151"/>
    <w:rsid w:val="008E6F54"/>
    <w:rsid w:val="00910A4A"/>
    <w:rsid w:val="009223D7"/>
    <w:rsid w:val="009323E5"/>
    <w:rsid w:val="009343FD"/>
    <w:rsid w:val="00934666"/>
    <w:rsid w:val="009A3407"/>
    <w:rsid w:val="009D1D51"/>
    <w:rsid w:val="009E3A9B"/>
    <w:rsid w:val="00A12786"/>
    <w:rsid w:val="00A30FF1"/>
    <w:rsid w:val="00A43129"/>
    <w:rsid w:val="00A4716E"/>
    <w:rsid w:val="00A635A6"/>
    <w:rsid w:val="00A826F0"/>
    <w:rsid w:val="00A9206F"/>
    <w:rsid w:val="00A9549E"/>
    <w:rsid w:val="00AB2600"/>
    <w:rsid w:val="00AC4CEB"/>
    <w:rsid w:val="00AD4887"/>
    <w:rsid w:val="00AE50BC"/>
    <w:rsid w:val="00B0424E"/>
    <w:rsid w:val="00B32DC6"/>
    <w:rsid w:val="00B3457F"/>
    <w:rsid w:val="00B42E87"/>
    <w:rsid w:val="00B540FA"/>
    <w:rsid w:val="00B5730C"/>
    <w:rsid w:val="00B814E8"/>
    <w:rsid w:val="00B842AA"/>
    <w:rsid w:val="00B85A7C"/>
    <w:rsid w:val="00B871A9"/>
    <w:rsid w:val="00BE3379"/>
    <w:rsid w:val="00C27BA1"/>
    <w:rsid w:val="00C32BC3"/>
    <w:rsid w:val="00C94483"/>
    <w:rsid w:val="00C97EEB"/>
    <w:rsid w:val="00CB02C0"/>
    <w:rsid w:val="00CB1042"/>
    <w:rsid w:val="00CC7EDA"/>
    <w:rsid w:val="00CD48E7"/>
    <w:rsid w:val="00CD5ABA"/>
    <w:rsid w:val="00D21977"/>
    <w:rsid w:val="00D701F3"/>
    <w:rsid w:val="00D7528A"/>
    <w:rsid w:val="00D855A9"/>
    <w:rsid w:val="00DA64A3"/>
    <w:rsid w:val="00DA6E67"/>
    <w:rsid w:val="00DF0135"/>
    <w:rsid w:val="00E0687C"/>
    <w:rsid w:val="00E12578"/>
    <w:rsid w:val="00E2166A"/>
    <w:rsid w:val="00E50F78"/>
    <w:rsid w:val="00E812FF"/>
    <w:rsid w:val="00E84CCD"/>
    <w:rsid w:val="00E93CE5"/>
    <w:rsid w:val="00E95704"/>
    <w:rsid w:val="00EC1940"/>
    <w:rsid w:val="00F203C7"/>
    <w:rsid w:val="00F20A83"/>
    <w:rsid w:val="00F415D3"/>
    <w:rsid w:val="00F74260"/>
    <w:rsid w:val="00F7544D"/>
    <w:rsid w:val="00F85220"/>
    <w:rsid w:val="00F91F21"/>
    <w:rsid w:val="00F93986"/>
    <w:rsid w:val="00FB4315"/>
    <w:rsid w:val="00FC66C9"/>
    <w:rsid w:val="00FE3EBC"/>
    <w:rsid w:val="00FF7E2E"/>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6172"/>
  <w15:chartTrackingRefBased/>
  <w15:docId w15:val="{6851D798-8CE4-C24E-8AF8-F54099CC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50"/>
    <w:pPr>
      <w:spacing w:line="360" w:lineRule="auto"/>
      <w:jc w:val="both"/>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50"/>
    <w:pPr>
      <w:tabs>
        <w:tab w:val="center" w:pos="4680"/>
        <w:tab w:val="right" w:pos="9360"/>
      </w:tabs>
      <w:spacing w:line="240" w:lineRule="auto"/>
    </w:pPr>
  </w:style>
  <w:style w:type="character" w:customStyle="1" w:styleId="HeaderChar">
    <w:name w:val="Header Char"/>
    <w:basedOn w:val="DefaultParagraphFont"/>
    <w:link w:val="Header"/>
    <w:uiPriority w:val="99"/>
    <w:rsid w:val="004E4050"/>
    <w:rPr>
      <w:rFonts w:ascii="Times New Roman" w:eastAsia="Times New Roman" w:hAnsi="Times New Roman" w:cs="Times New Roman"/>
      <w:lang w:val="en-GB"/>
    </w:rPr>
  </w:style>
  <w:style w:type="paragraph" w:styleId="Footer">
    <w:name w:val="footer"/>
    <w:basedOn w:val="Normal"/>
    <w:link w:val="FooterChar"/>
    <w:uiPriority w:val="99"/>
    <w:unhideWhenUsed/>
    <w:rsid w:val="004E4050"/>
    <w:pPr>
      <w:tabs>
        <w:tab w:val="center" w:pos="4680"/>
        <w:tab w:val="right" w:pos="9360"/>
      </w:tabs>
      <w:spacing w:line="240" w:lineRule="auto"/>
    </w:pPr>
  </w:style>
  <w:style w:type="character" w:customStyle="1" w:styleId="FooterChar">
    <w:name w:val="Footer Char"/>
    <w:basedOn w:val="DefaultParagraphFont"/>
    <w:link w:val="Footer"/>
    <w:uiPriority w:val="99"/>
    <w:rsid w:val="004E4050"/>
    <w:rPr>
      <w:rFonts w:ascii="Times New Roman" w:eastAsia="Times New Roman" w:hAnsi="Times New Roman" w:cs="Times New Roman"/>
      <w:lang w:val="en-GB"/>
    </w:rPr>
  </w:style>
  <w:style w:type="paragraph" w:styleId="ListParagraph">
    <w:name w:val="List Paragraph"/>
    <w:basedOn w:val="Normal"/>
    <w:uiPriority w:val="34"/>
    <w:qFormat/>
    <w:rsid w:val="004E4050"/>
    <w:pPr>
      <w:ind w:left="720"/>
      <w:contextualSpacing/>
    </w:pPr>
  </w:style>
  <w:style w:type="paragraph" w:customStyle="1" w:styleId="Body">
    <w:name w:val="Body"/>
    <w:rsid w:val="004E4050"/>
    <w:pPr>
      <w:pBdr>
        <w:top w:val="nil"/>
        <w:left w:val="nil"/>
        <w:bottom w:val="nil"/>
        <w:right w:val="nil"/>
        <w:between w:val="nil"/>
        <w:bar w:val="nil"/>
      </w:pBdr>
      <w:spacing w:line="360" w:lineRule="auto"/>
      <w:jc w:val="both"/>
    </w:pPr>
    <w:rPr>
      <w:rFonts w:ascii="Cambria" w:eastAsia="Cambria" w:hAnsi="Cambria" w:cs="Cambria"/>
      <w:color w:val="000000"/>
      <w:u w:color="000000"/>
      <w:bdr w:val="nil"/>
      <w:lang w:val="en-US"/>
    </w:rPr>
  </w:style>
  <w:style w:type="character" w:styleId="CommentReference">
    <w:name w:val="annotation reference"/>
    <w:basedOn w:val="DefaultParagraphFont"/>
    <w:uiPriority w:val="99"/>
    <w:semiHidden/>
    <w:unhideWhenUsed/>
    <w:rsid w:val="004E4050"/>
    <w:rPr>
      <w:sz w:val="16"/>
      <w:szCs w:val="16"/>
    </w:rPr>
  </w:style>
  <w:style w:type="paragraph" w:styleId="CommentText">
    <w:name w:val="annotation text"/>
    <w:basedOn w:val="Normal"/>
    <w:link w:val="CommentTextChar"/>
    <w:uiPriority w:val="99"/>
    <w:semiHidden/>
    <w:unhideWhenUsed/>
    <w:rsid w:val="004E4050"/>
    <w:pPr>
      <w:spacing w:line="240" w:lineRule="auto"/>
    </w:pPr>
    <w:rPr>
      <w:sz w:val="20"/>
      <w:szCs w:val="20"/>
    </w:rPr>
  </w:style>
  <w:style w:type="character" w:customStyle="1" w:styleId="CommentTextChar">
    <w:name w:val="Comment Text Char"/>
    <w:basedOn w:val="DefaultParagraphFont"/>
    <w:link w:val="CommentText"/>
    <w:uiPriority w:val="99"/>
    <w:semiHidden/>
    <w:rsid w:val="004E405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546E"/>
    <w:rPr>
      <w:b/>
      <w:bCs/>
    </w:rPr>
  </w:style>
  <w:style w:type="character" w:customStyle="1" w:styleId="CommentSubjectChar">
    <w:name w:val="Comment Subject Char"/>
    <w:basedOn w:val="CommentTextChar"/>
    <w:link w:val="CommentSubject"/>
    <w:uiPriority w:val="99"/>
    <w:semiHidden/>
    <w:rsid w:val="001D546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431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129"/>
    <w:rPr>
      <w:rFonts w:ascii="Segoe UI" w:eastAsia="Times New Roman" w:hAnsi="Segoe UI" w:cs="Segoe UI"/>
      <w:sz w:val="18"/>
      <w:szCs w:val="18"/>
      <w:lang w:val="en-GB"/>
    </w:rPr>
  </w:style>
  <w:style w:type="paragraph" w:styleId="Revision">
    <w:name w:val="Revision"/>
    <w:hidden/>
    <w:uiPriority w:val="99"/>
    <w:semiHidden/>
    <w:rsid w:val="00DA64A3"/>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7739">
      <w:bodyDiv w:val="1"/>
      <w:marLeft w:val="0"/>
      <w:marRight w:val="0"/>
      <w:marTop w:val="0"/>
      <w:marBottom w:val="0"/>
      <w:divBdr>
        <w:top w:val="none" w:sz="0" w:space="0" w:color="auto"/>
        <w:left w:val="none" w:sz="0" w:space="0" w:color="auto"/>
        <w:bottom w:val="none" w:sz="0" w:space="0" w:color="auto"/>
        <w:right w:val="none" w:sz="0" w:space="0" w:color="auto"/>
      </w:divBdr>
    </w:div>
    <w:div w:id="14625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3754</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236BC-663F-4000-9EA9-D893911015EF}">
  <ds:schemaRefs>
    <ds:schemaRef ds:uri="http://schemas.microsoft.com/sharepoint/v3/contenttype/forms"/>
  </ds:schemaRefs>
</ds:datastoreItem>
</file>

<file path=customXml/itemProps2.xml><?xml version="1.0" encoding="utf-8"?>
<ds:datastoreItem xmlns:ds="http://schemas.openxmlformats.org/officeDocument/2006/customXml" ds:itemID="{39106211-0263-4F08-A336-BE68E546CF65}">
  <ds:schemaRefs>
    <ds:schemaRef ds:uri="http://schemas.microsoft.com/office/2006/metadata/properties"/>
    <ds:schemaRef ds:uri="http://schemas.microsoft.com/office/infopath/2007/PartnerControls"/>
    <ds:schemaRef ds:uri="328c4b46-73db-4dea-b856-05d9d8a86ba6"/>
  </ds:schemaRefs>
</ds:datastoreItem>
</file>

<file path=customXml/itemProps3.xml><?xml version="1.0" encoding="utf-8"?>
<ds:datastoreItem xmlns:ds="http://schemas.openxmlformats.org/officeDocument/2006/customXml" ds:itemID="{747162D3-6823-4C05-87B3-774FB4CC2C13}"/>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offce365_012</dc:creator>
  <cp:keywords/>
  <dc:description/>
  <cp:lastModifiedBy>Nurul Aishah</cp:lastModifiedBy>
  <cp:revision>2</cp:revision>
  <cp:lastPrinted>2024-01-20T11:10:00Z</cp:lastPrinted>
  <dcterms:created xsi:type="dcterms:W3CDTF">2024-04-29T11:41:00Z</dcterms:created>
  <dcterms:modified xsi:type="dcterms:W3CDTF">2024-04-29T11:41:00Z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y fmtid="{D5CDD505-2E9C-101B-9397-08002B2CF9AE}" pid="3" name="GrammarlyDocumentId">
    <vt:lpwstr>e3e5e2f374de18f35319fd325feb7b849b1077bf1f484c07eca045436ff60556</vt:lpwstr>
  </property>
</Properties>
</file>