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391B" w14:textId="77777777" w:rsidR="00F34BBB" w:rsidRPr="00E86C92" w:rsidRDefault="00F34BBB" w:rsidP="00F34BBB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A417F8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6CCF333" wp14:editId="4F9A9AA8">
            <wp:simplePos x="0" y="0"/>
            <wp:positionH relativeFrom="column">
              <wp:posOffset>2407285</wp:posOffset>
            </wp:positionH>
            <wp:positionV relativeFrom="paragraph">
              <wp:posOffset>-224082</wp:posOffset>
            </wp:positionV>
            <wp:extent cx="716280" cy="808665"/>
            <wp:effectExtent l="0" t="0" r="7620" b="0"/>
            <wp:wrapNone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770">
        <w:rPr>
          <w:rFonts w:ascii="Arial" w:hAnsi="Arial" w:cs="Arial"/>
          <w:b/>
          <w:i/>
          <w:color w:val="FF0000"/>
          <w:sz w:val="16"/>
          <w:szCs w:val="16"/>
        </w:rPr>
        <w:t xml:space="preserve">                                                                                           </w:t>
      </w:r>
      <w:r w:rsidRPr="00A417F8">
        <w:rPr>
          <w:rFonts w:ascii="Tahoma" w:hAnsi="Tahoma" w:cs="Tahoma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339FAC55" w14:textId="77777777" w:rsidR="00F34BBB" w:rsidRDefault="00F34BBB" w:rsidP="00F34BBB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FA30575" w14:textId="77777777" w:rsidR="00F34BBB" w:rsidRDefault="00F34BBB" w:rsidP="00F34BBB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5248E0B2" w14:textId="77777777" w:rsidR="00F34BBB" w:rsidRPr="00F34BBB" w:rsidRDefault="00F34BBB" w:rsidP="00F34BBB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50E0E54E" w14:textId="6F186FBD" w:rsidR="00F34BBB" w:rsidRPr="00ED4AD5" w:rsidRDefault="00F34BBB" w:rsidP="00F34B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STATEMENT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DELIVERED BY GHANA DURING THE 46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SESSION</w:t>
      </w:r>
    </w:p>
    <w:p w14:paraId="5EC9B69A" w14:textId="796C1FB0" w:rsidR="00F34BBB" w:rsidRPr="00ED4AD5" w:rsidRDefault="00F34BBB" w:rsidP="00F34B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OF THE UPR WORKING GROUP, ON </w:t>
      </w:r>
      <w:r w:rsidR="00D404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MONDAY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F34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MAY, 2024</w:t>
      </w:r>
    </w:p>
    <w:p w14:paraId="7B6F26E8" w14:textId="77777777" w:rsidR="00F34BBB" w:rsidRPr="00ED4AD5" w:rsidRDefault="00F34BBB" w:rsidP="00F34B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3480DF" w14:textId="77777777" w:rsidR="00F34BBB" w:rsidRDefault="00F34BBB" w:rsidP="00F34B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UNIVERSAL PERIODIC REVIEW OF </w:t>
      </w:r>
      <w:r w:rsidRPr="00F34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ERITREA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40EF1C" w14:textId="77777777" w:rsidR="00F34BBB" w:rsidRPr="00ED4AD5" w:rsidRDefault="00F34BBB" w:rsidP="00F34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1E800" w14:textId="13F1E003" w:rsidR="00F34BBB" w:rsidRPr="00ED4AD5" w:rsidRDefault="00F34BBB" w:rsidP="008177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D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r.</w:t>
      </w:r>
      <w:r w:rsidRPr="00ED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6D2"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 w:rsidRPr="00ED4AD5"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CE383F" w14:textId="77777777" w:rsidR="00F34BBB" w:rsidRPr="00ED4AD5" w:rsidRDefault="00F34BBB" w:rsidP="0081774E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C86F9" w14:textId="02011809" w:rsidR="00206B80" w:rsidRDefault="00F34BBB" w:rsidP="0081774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</w:t>
      </w:r>
      <w:r w:rsidR="00206B80">
        <w:rPr>
          <w:rFonts w:ascii="Times New Roman" w:eastAsia="Times New Roman" w:hAnsi="Times New Roman" w:cs="Times New Roman"/>
          <w:sz w:val="24"/>
          <w:szCs w:val="24"/>
          <w:lang w:val="en-US"/>
        </w:rPr>
        <w:t>warm</w:t>
      </w:r>
      <w:r w:rsidR="00DA142D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="00206B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welcome the delegation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Eritrea</w:t>
      </w:r>
      <w:r w:rsidR="00206B8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456E16C" w14:textId="77777777" w:rsidR="00206B80" w:rsidRDefault="00206B80" w:rsidP="008177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878BC4" w14:textId="0480CDBC" w:rsidR="006E1E84" w:rsidRDefault="00206B80" w:rsidP="00404D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44468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D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applaud </w:t>
      </w:r>
      <w:r w:rsidR="002444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commendable 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efforts made </w:t>
      </w:r>
      <w:r w:rsidR="002444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6572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Eritrea to improve access to healthcare </w:t>
      </w:r>
      <w:r w:rsidR="0079796B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CB0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 segments of the population, </w:t>
      </w:r>
      <w:r w:rsidR="00CB024E" w:rsidRPr="00886D73">
        <w:rPr>
          <w:rFonts w:ascii="Times New Roman" w:eastAsia="Calibri" w:hAnsi="Times New Roman" w:cs="Times New Roman"/>
          <w:sz w:val="24"/>
          <w:szCs w:val="24"/>
        </w:rPr>
        <w:t>particularly for vulnerable groups and persons living in remote areas</w:t>
      </w:r>
      <w:r w:rsidR="00CB0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5E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5A4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measures adopted to </w:t>
      </w:r>
      <w:r w:rsidR="00DE0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enhance </w:t>
      </w:r>
      <w:r w:rsidR="00F55E29">
        <w:rPr>
          <w:rFonts w:ascii="Times New Roman" w:eastAsia="Times New Roman" w:hAnsi="Times New Roman" w:cs="Times New Roman"/>
          <w:sz w:val="24"/>
          <w:szCs w:val="24"/>
          <w:lang w:val="en-US"/>
        </w:rPr>
        <w:t>educational outcomes</w:t>
      </w:r>
      <w:r w:rsidR="006E1E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</w:t>
      </w:r>
      <w:r w:rsidR="00CB024E">
        <w:rPr>
          <w:rFonts w:ascii="Times New Roman" w:eastAsia="Times New Roman" w:hAnsi="Times New Roman" w:cs="Times New Roman"/>
          <w:sz w:val="24"/>
          <w:szCs w:val="24"/>
          <w:lang w:val="en-US"/>
        </w:rPr>
        <w:t>children</w:t>
      </w:r>
      <w:r w:rsidR="00F55E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EC91F0" w14:textId="77777777" w:rsidR="006E1E84" w:rsidRDefault="006E1E84" w:rsidP="00404D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D523A" w14:textId="750EA356" w:rsidR="00F34BBB" w:rsidRPr="00ED4AD5" w:rsidRDefault="00270332" w:rsidP="00404D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W</w:t>
      </w:r>
      <w:r w:rsidR="0000526D">
        <w:rPr>
          <w:rFonts w:ascii="Times New Roman" w:eastAsia="Calibri" w:hAnsi="Times New Roman" w:cs="Times New Roman"/>
          <w:sz w:val="24"/>
          <w:szCs w:val="24"/>
        </w:rPr>
        <w:t xml:space="preserve">e further </w:t>
      </w:r>
      <w:r w:rsidR="00AE715A">
        <w:rPr>
          <w:rFonts w:ascii="Times New Roman" w:eastAsia="Calibri" w:hAnsi="Times New Roman" w:cs="Times New Roman"/>
          <w:sz w:val="24"/>
          <w:szCs w:val="24"/>
        </w:rPr>
        <w:t xml:space="preserve">commend the </w:t>
      </w:r>
      <w:r w:rsidR="0000526D">
        <w:rPr>
          <w:rFonts w:ascii="Times New Roman" w:eastAsia="Calibri" w:hAnsi="Times New Roman" w:cs="Times New Roman"/>
          <w:sz w:val="24"/>
          <w:szCs w:val="24"/>
        </w:rPr>
        <w:t xml:space="preserve">commitment </w:t>
      </w:r>
      <w:r w:rsidR="00AE715A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B45528">
        <w:rPr>
          <w:rFonts w:ascii="Times New Roman" w:eastAsia="Calibri" w:hAnsi="Times New Roman" w:cs="Times New Roman"/>
          <w:sz w:val="24"/>
          <w:szCs w:val="24"/>
        </w:rPr>
        <w:t xml:space="preserve">the Government of </w:t>
      </w:r>
      <w:r w:rsidR="00AE715A">
        <w:rPr>
          <w:rFonts w:ascii="Times New Roman" w:eastAsia="Calibri" w:hAnsi="Times New Roman" w:cs="Times New Roman"/>
          <w:sz w:val="24"/>
          <w:szCs w:val="24"/>
        </w:rPr>
        <w:t>Eritrea</w:t>
      </w:r>
      <w:r w:rsidR="00AE715A" w:rsidRPr="00005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26D" w:rsidRPr="0000526D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2527F7">
        <w:rPr>
          <w:rFonts w:ascii="Times New Roman" w:eastAsia="Calibri" w:hAnsi="Times New Roman" w:cs="Times New Roman"/>
          <w:sz w:val="24"/>
          <w:szCs w:val="24"/>
        </w:rPr>
        <w:t xml:space="preserve">food security, </w:t>
      </w:r>
      <w:r w:rsidR="006F6F93">
        <w:rPr>
          <w:rFonts w:ascii="Times New Roman" w:eastAsia="Calibri" w:hAnsi="Times New Roman" w:cs="Times New Roman"/>
          <w:sz w:val="24"/>
          <w:szCs w:val="24"/>
        </w:rPr>
        <w:t xml:space="preserve">especially the </w:t>
      </w:r>
      <w:r w:rsidR="00CC105E">
        <w:rPr>
          <w:rFonts w:ascii="Times New Roman" w:eastAsia="Calibri" w:hAnsi="Times New Roman" w:cs="Times New Roman"/>
          <w:sz w:val="24"/>
          <w:szCs w:val="24"/>
        </w:rPr>
        <w:t>sustainable agricultural programmes</w:t>
      </w:r>
      <w:r w:rsidR="006F6F93">
        <w:rPr>
          <w:rFonts w:ascii="Times New Roman" w:eastAsia="Calibri" w:hAnsi="Times New Roman" w:cs="Times New Roman"/>
          <w:sz w:val="24"/>
          <w:szCs w:val="24"/>
        </w:rPr>
        <w:t xml:space="preserve"> it is implementing </w:t>
      </w:r>
      <w:r w:rsidR="00E54D8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00526D" w:rsidRPr="0000526D">
        <w:rPr>
          <w:rFonts w:ascii="Times New Roman" w:eastAsia="Calibri" w:hAnsi="Times New Roman" w:cs="Times New Roman"/>
          <w:sz w:val="24"/>
          <w:szCs w:val="24"/>
        </w:rPr>
        <w:t>ensur</w:t>
      </w:r>
      <w:r w:rsidR="006F6F93">
        <w:rPr>
          <w:rFonts w:ascii="Times New Roman" w:eastAsia="Calibri" w:hAnsi="Times New Roman" w:cs="Times New Roman"/>
          <w:sz w:val="24"/>
          <w:szCs w:val="24"/>
        </w:rPr>
        <w:t>e</w:t>
      </w:r>
      <w:r w:rsidR="0000526D" w:rsidRPr="0000526D">
        <w:rPr>
          <w:rFonts w:ascii="Times New Roman" w:eastAsia="Calibri" w:hAnsi="Times New Roman" w:cs="Times New Roman"/>
          <w:sz w:val="24"/>
          <w:szCs w:val="24"/>
        </w:rPr>
        <w:t xml:space="preserve"> the availability of affordable and nutritious food </w:t>
      </w:r>
      <w:r w:rsidR="001A3A9E">
        <w:rPr>
          <w:rFonts w:ascii="Times New Roman" w:eastAsia="Calibri" w:hAnsi="Times New Roman" w:cs="Times New Roman"/>
          <w:sz w:val="24"/>
          <w:szCs w:val="24"/>
        </w:rPr>
        <w:t>all year round.</w:t>
      </w:r>
    </w:p>
    <w:p w14:paraId="4D68343D" w14:textId="77777777" w:rsidR="00F34BBB" w:rsidRPr="00ED4AD5" w:rsidRDefault="00F34BBB" w:rsidP="008177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1A8F8B4" w14:textId="77777777" w:rsidR="00F34BBB" w:rsidRPr="00ED4AD5" w:rsidRDefault="00270332" w:rsidP="008177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spirit of constructive dialogue, </w:t>
      </w:r>
      <w:r w:rsidR="00F34BB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Ghana </w:t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recommends the </w:t>
      </w:r>
      <w:r w:rsidR="00F34BB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A59E47D" w14:textId="77777777" w:rsidR="00F34BBB" w:rsidRPr="00655B78" w:rsidRDefault="00F34BBB" w:rsidP="00655B7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9F53BF" w14:textId="53C42A65" w:rsidR="00F34BBB" w:rsidRPr="00655B78" w:rsidRDefault="003C365A" w:rsidP="00655B78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78">
        <w:rPr>
          <w:rFonts w:ascii="Times New Roman" w:hAnsi="Times New Roman" w:cs="Times New Roman"/>
          <w:b/>
          <w:bCs/>
          <w:sz w:val="24"/>
          <w:szCs w:val="24"/>
        </w:rPr>
        <w:t>Accede to</w:t>
      </w:r>
      <w:r w:rsidR="00F53E2D"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 the Optional Protocol to the Convention against Torture and Other Cruel, Inhuman or Degrading Treatment or Punishment</w:t>
      </w:r>
      <w:r w:rsidR="00F34BBB"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6C5C9309" w14:textId="77777777" w:rsidR="00F34BBB" w:rsidRPr="00655B78" w:rsidRDefault="00F34BBB" w:rsidP="00655B7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1B981" w14:textId="14866782" w:rsidR="00F34BBB" w:rsidRDefault="00D04F29" w:rsidP="00655B78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78">
        <w:rPr>
          <w:rFonts w:ascii="Times New Roman" w:hAnsi="Times New Roman" w:cs="Times New Roman"/>
          <w:b/>
          <w:bCs/>
          <w:sz w:val="24"/>
          <w:szCs w:val="24"/>
        </w:rPr>
        <w:t>Adopt measures to prevent and combat terrorism</w:t>
      </w:r>
      <w:r w:rsidR="00CC5217" w:rsidRPr="00655B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 and ensure that these measures are fully compatible w</w:t>
      </w:r>
      <w:bookmarkStart w:id="0" w:name="_GoBack"/>
      <w:bookmarkEnd w:id="0"/>
      <w:r w:rsidRPr="00655B78">
        <w:rPr>
          <w:rFonts w:ascii="Times New Roman" w:hAnsi="Times New Roman" w:cs="Times New Roman"/>
          <w:b/>
          <w:bCs/>
          <w:sz w:val="24"/>
          <w:szCs w:val="24"/>
        </w:rPr>
        <w:t>ith its obligations under the International Covenant on Civil and Political Rights</w:t>
      </w:r>
      <w:r w:rsidR="00401E4C">
        <w:rPr>
          <w:rFonts w:ascii="Times New Roman" w:hAnsi="Times New Roman" w:cs="Times New Roman"/>
          <w:b/>
          <w:bCs/>
          <w:sz w:val="24"/>
          <w:szCs w:val="24"/>
        </w:rPr>
        <w:t>; and</w:t>
      </w:r>
    </w:p>
    <w:p w14:paraId="6D5DFEA3" w14:textId="77777777" w:rsidR="00401E4C" w:rsidRPr="00655B78" w:rsidRDefault="00401E4C" w:rsidP="00401E4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137C" w14:textId="6650C0F8" w:rsidR="00AC7793" w:rsidRPr="00655B78" w:rsidRDefault="00D37362" w:rsidP="00655B78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Accelerate </w:t>
      </w:r>
      <w:r w:rsidR="00AC7793" w:rsidRPr="00655B78">
        <w:rPr>
          <w:rFonts w:ascii="Times New Roman" w:hAnsi="Times New Roman" w:cs="Times New Roman"/>
          <w:b/>
          <w:bCs/>
          <w:sz w:val="24"/>
          <w:szCs w:val="24"/>
        </w:rPr>
        <w:t>reform</w:t>
      </w:r>
      <w:r w:rsidRPr="00655B7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C7793"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 of its national legal framework </w:t>
      </w:r>
      <w:r w:rsidRPr="00655B78">
        <w:rPr>
          <w:rFonts w:ascii="Times New Roman" w:hAnsi="Times New Roman" w:cs="Times New Roman"/>
          <w:b/>
          <w:bCs/>
          <w:sz w:val="24"/>
          <w:szCs w:val="24"/>
        </w:rPr>
        <w:t>to enhance</w:t>
      </w:r>
      <w:r w:rsidR="00AC7793" w:rsidRPr="00655B78">
        <w:rPr>
          <w:rFonts w:ascii="Times New Roman" w:hAnsi="Times New Roman" w:cs="Times New Roman"/>
          <w:b/>
          <w:bCs/>
          <w:sz w:val="24"/>
          <w:szCs w:val="24"/>
        </w:rPr>
        <w:t xml:space="preserve"> its compliance with the provisions of international and regional human rights instruments</w:t>
      </w:r>
      <w:r w:rsidR="00D404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B65FCF" w14:textId="77777777" w:rsidR="00F34BBB" w:rsidRPr="00ED4AD5" w:rsidRDefault="00F34BBB" w:rsidP="00F34BB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548648C9" w14:textId="1DE827C9" w:rsidR="00F34BBB" w:rsidRPr="00ED4AD5" w:rsidRDefault="00270332" w:rsidP="00F34B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34BB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34BB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hana wishes </w:t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Eritrea success in the </w:t>
      </w:r>
      <w:r w:rsidR="00D404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 </w:t>
      </w:r>
      <w:r w:rsidR="00F53E2D">
        <w:rPr>
          <w:rFonts w:ascii="Times New Roman" w:eastAsia="Times New Roman" w:hAnsi="Times New Roman" w:cs="Times New Roman"/>
          <w:sz w:val="24"/>
          <w:szCs w:val="24"/>
          <w:lang w:val="en-US"/>
        </w:rPr>
        <w:t>process</w:t>
      </w:r>
      <w:r w:rsidR="00F34BB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EA336E3" w14:textId="77777777" w:rsidR="00F34BBB" w:rsidRPr="00ED4AD5" w:rsidRDefault="00F34BBB" w:rsidP="00F34B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D6176" w14:textId="5AECF3FC" w:rsidR="002C50FE" w:rsidRDefault="00F34BBB" w:rsidP="00581AE1">
      <w:pPr>
        <w:spacing w:after="0" w:line="360" w:lineRule="auto"/>
        <w:jc w:val="both"/>
      </w:pP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thank you.        </w:t>
      </w:r>
    </w:p>
    <w:sectPr w:rsidR="002C50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B29D3" w14:textId="77777777" w:rsidR="005B79F2" w:rsidRDefault="005B79F2" w:rsidP="00270332">
      <w:pPr>
        <w:spacing w:after="0" w:line="240" w:lineRule="auto"/>
      </w:pPr>
      <w:r>
        <w:separator/>
      </w:r>
    </w:p>
  </w:endnote>
  <w:endnote w:type="continuationSeparator" w:id="0">
    <w:p w14:paraId="1DB5EA3B" w14:textId="77777777" w:rsidR="005B79F2" w:rsidRDefault="005B79F2" w:rsidP="0027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5DE7" w14:textId="77777777" w:rsidR="005B79F2" w:rsidRDefault="005B79F2" w:rsidP="00270332">
      <w:pPr>
        <w:spacing w:after="0" w:line="240" w:lineRule="auto"/>
      </w:pPr>
      <w:r>
        <w:separator/>
      </w:r>
    </w:p>
  </w:footnote>
  <w:footnote w:type="continuationSeparator" w:id="0">
    <w:p w14:paraId="085B3BF3" w14:textId="77777777" w:rsidR="005B79F2" w:rsidRDefault="005B79F2" w:rsidP="0027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287F" w14:textId="77777777" w:rsidR="00655B78" w:rsidRPr="00BB28C1" w:rsidRDefault="00A123E7">
    <w:pPr>
      <w:pStyle w:val="Header"/>
      <w:rPr>
        <w:i/>
        <w:sz w:val="18"/>
      </w:rPr>
    </w:pPr>
    <w:r>
      <w:rPr>
        <w:rFonts w:ascii="Times New Roman" w:hAnsi="Times New Roman" w:cs="Times New Roman"/>
        <w:sz w:val="24"/>
        <w:szCs w:val="24"/>
        <w:lang w:val="en-US"/>
      </w:rPr>
      <w:tab/>
      <w:t xml:space="preserve">                                                                                     </w:t>
    </w:r>
    <w:r w:rsidRPr="00BB28C1">
      <w:rPr>
        <w:rFonts w:ascii="Times New Roman" w:hAnsi="Times New Roman" w:cs="Times New Roman"/>
        <w:b/>
        <w:i/>
        <w:sz w:val="20"/>
        <w:szCs w:val="24"/>
        <w:u w:val="single"/>
      </w:rPr>
      <w:t>Please check a</w:t>
    </w:r>
    <w:r>
      <w:rPr>
        <w:rFonts w:ascii="Times New Roman" w:hAnsi="Times New Roman" w:cs="Times New Roman"/>
        <w:b/>
        <w:i/>
        <w:sz w:val="20"/>
        <w:szCs w:val="24"/>
        <w:u w:val="single"/>
      </w:rPr>
      <w:t xml:space="preserve">gainst delivery: </w:t>
    </w:r>
    <w:r w:rsidRPr="00690C72">
      <w:rPr>
        <w:rFonts w:ascii="Times New Roman" w:hAnsi="Times New Roman" w:cs="Times New Roman"/>
        <w:b/>
        <w:i/>
        <w:sz w:val="20"/>
        <w:szCs w:val="24"/>
        <w:u w:val="single"/>
        <w:lang w:val="en-US"/>
      </w:rPr>
      <w:t>1 min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543D"/>
    <w:multiLevelType w:val="hybridMultilevel"/>
    <w:tmpl w:val="D6ECC470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4E22"/>
    <w:multiLevelType w:val="hybridMultilevel"/>
    <w:tmpl w:val="EEF6E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BB"/>
    <w:rsid w:val="0000526D"/>
    <w:rsid w:val="00052611"/>
    <w:rsid w:val="000E138C"/>
    <w:rsid w:val="001A3A9E"/>
    <w:rsid w:val="00206B80"/>
    <w:rsid w:val="00244468"/>
    <w:rsid w:val="002527F7"/>
    <w:rsid w:val="00270332"/>
    <w:rsid w:val="002C50FE"/>
    <w:rsid w:val="00372B8E"/>
    <w:rsid w:val="003C365A"/>
    <w:rsid w:val="00401E4C"/>
    <w:rsid w:val="00404D51"/>
    <w:rsid w:val="00581AE1"/>
    <w:rsid w:val="005A4936"/>
    <w:rsid w:val="005B79F2"/>
    <w:rsid w:val="00655B78"/>
    <w:rsid w:val="006572C1"/>
    <w:rsid w:val="006E1E84"/>
    <w:rsid w:val="006F6F93"/>
    <w:rsid w:val="0078096E"/>
    <w:rsid w:val="007862DA"/>
    <w:rsid w:val="0079796B"/>
    <w:rsid w:val="0081774E"/>
    <w:rsid w:val="00820924"/>
    <w:rsid w:val="00886D73"/>
    <w:rsid w:val="008E708F"/>
    <w:rsid w:val="009A064A"/>
    <w:rsid w:val="009F76D2"/>
    <w:rsid w:val="00A123E7"/>
    <w:rsid w:val="00A42468"/>
    <w:rsid w:val="00AA53A8"/>
    <w:rsid w:val="00AC7793"/>
    <w:rsid w:val="00AE715A"/>
    <w:rsid w:val="00B45528"/>
    <w:rsid w:val="00BF1BB9"/>
    <w:rsid w:val="00C5249D"/>
    <w:rsid w:val="00CA07D9"/>
    <w:rsid w:val="00CB024E"/>
    <w:rsid w:val="00CC105E"/>
    <w:rsid w:val="00CC5217"/>
    <w:rsid w:val="00D04F29"/>
    <w:rsid w:val="00D37362"/>
    <w:rsid w:val="00D40462"/>
    <w:rsid w:val="00DA142D"/>
    <w:rsid w:val="00DE08A2"/>
    <w:rsid w:val="00E54D8E"/>
    <w:rsid w:val="00E854AB"/>
    <w:rsid w:val="00F34BBB"/>
    <w:rsid w:val="00F53E2D"/>
    <w:rsid w:val="00F55E29"/>
    <w:rsid w:val="00FB2357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6CF2"/>
  <w15:chartTrackingRefBased/>
  <w15:docId w15:val="{85B17401-3F61-4EB6-8322-AD23FD0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BB"/>
  </w:style>
  <w:style w:type="paragraph" w:styleId="Footer">
    <w:name w:val="footer"/>
    <w:basedOn w:val="Normal"/>
    <w:link w:val="FooterChar"/>
    <w:uiPriority w:val="99"/>
    <w:unhideWhenUsed/>
    <w:rsid w:val="00270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32"/>
  </w:style>
  <w:style w:type="paragraph" w:styleId="NormalWeb">
    <w:name w:val="Normal (Web)"/>
    <w:basedOn w:val="Normal"/>
    <w:uiPriority w:val="99"/>
    <w:semiHidden/>
    <w:unhideWhenUsed/>
    <w:rsid w:val="00AC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7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25D79E-34B9-411D-8ABD-BEC2E0239EFC}"/>
</file>

<file path=customXml/itemProps2.xml><?xml version="1.0" encoding="utf-8"?>
<ds:datastoreItem xmlns:ds="http://schemas.openxmlformats.org/officeDocument/2006/customXml" ds:itemID="{2303EEE5-0CC9-4D0C-89A7-5E4CDE184250}"/>
</file>

<file path=customXml/itemProps3.xml><?xml version="1.0" encoding="utf-8"?>
<ds:datastoreItem xmlns:ds="http://schemas.openxmlformats.org/officeDocument/2006/customXml" ds:itemID="{B7EB1CA1-3573-43CD-BFCB-8BBB3318F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44</cp:revision>
  <dcterms:created xsi:type="dcterms:W3CDTF">2024-05-01T20:29:00Z</dcterms:created>
  <dcterms:modified xsi:type="dcterms:W3CDTF">2024-05-06T15:11:00Z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