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89DEE" w14:textId="77777777" w:rsidR="00E156D1" w:rsidRDefault="00E156D1" w:rsidP="00E156D1">
      <w:pPr>
        <w:pStyle w:val="paragraph"/>
        <w:spacing w:before="0" w:beforeAutospacing="0" w:after="0" w:afterAutospacing="0"/>
        <w:jc w:val="center"/>
        <w:textAlignment w:val="baseline"/>
        <w:rPr>
          <w:rFonts w:ascii="Segoe UI" w:hAnsi="Segoe UI" w:cs="Segoe UI"/>
          <w:sz w:val="18"/>
          <w:szCs w:val="18"/>
        </w:rPr>
      </w:pPr>
      <w:r>
        <w:rPr>
          <w:rFonts w:ascii="Roboto" w:eastAsiaTheme="minorHAnsi" w:hAnsi="Roboto" w:cstheme="minorBidi"/>
          <w:noProof/>
          <w:kern w:val="2"/>
          <w:sz w:val="22"/>
          <w:szCs w:val="22"/>
          <w:lang w:val="en-US" w:eastAsia="en-US"/>
          <w14:ligatures w14:val="standardContextual"/>
        </w:rPr>
        <w:drawing>
          <wp:inline distT="0" distB="0" distL="0" distR="0" wp14:anchorId="3C046ACF" wp14:editId="10825C79">
            <wp:extent cx="1014095" cy="1031875"/>
            <wp:effectExtent l="0" t="0" r="0" b="0"/>
            <wp:docPr id="64675960" name="Afbeelding 1" descr="Afbeelding met tekening, schets, clipart, Lijnillustrati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5960" name="Afbeelding 1" descr="Afbeelding met tekening, schets, clipart, Lijnillustraties&#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4095" cy="1031875"/>
                    </a:xfrm>
                    <a:prstGeom prst="rect">
                      <a:avLst/>
                    </a:prstGeom>
                    <a:noFill/>
                    <a:ln>
                      <a:noFill/>
                    </a:ln>
                  </pic:spPr>
                </pic:pic>
              </a:graphicData>
            </a:graphic>
          </wp:inline>
        </w:drawing>
      </w:r>
      <w:r>
        <w:rPr>
          <w:rStyle w:val="eop"/>
        </w:rPr>
        <w:t> </w:t>
      </w:r>
    </w:p>
    <w:p w14:paraId="066FA581" w14:textId="77777777" w:rsidR="00E156D1" w:rsidRDefault="00E156D1" w:rsidP="00E156D1">
      <w:pPr>
        <w:pStyle w:val="paragraph"/>
        <w:spacing w:before="0" w:beforeAutospacing="0" w:after="0" w:afterAutospacing="0"/>
        <w:ind w:left="1440" w:right="1440"/>
        <w:jc w:val="center"/>
        <w:textAlignment w:val="baseline"/>
        <w:rPr>
          <w:rFonts w:ascii="Segoe UI" w:hAnsi="Segoe UI" w:cs="Segoe UI"/>
          <w:sz w:val="18"/>
          <w:szCs w:val="18"/>
        </w:rPr>
      </w:pPr>
      <w:r>
        <w:rPr>
          <w:rStyle w:val="normaltextrun"/>
          <w:i/>
          <w:iCs/>
          <w:lang w:val="fr-FR"/>
        </w:rPr>
        <w:t>Représentation permanente de la Belgique auprès des Nations Unies et auprès des institutions spécialisées à Genève</w:t>
      </w:r>
      <w:r>
        <w:rPr>
          <w:rStyle w:val="eop"/>
        </w:rPr>
        <w:t> </w:t>
      </w:r>
    </w:p>
    <w:p w14:paraId="042D0B07" w14:textId="77777777" w:rsidR="00E156D1" w:rsidRDefault="00E156D1" w:rsidP="00E156D1">
      <w:pPr>
        <w:pStyle w:val="paragraph"/>
        <w:spacing w:before="0" w:beforeAutospacing="0" w:after="0" w:afterAutospacing="0"/>
        <w:ind w:left="1440" w:right="1440"/>
        <w:jc w:val="center"/>
        <w:textAlignment w:val="baseline"/>
        <w:rPr>
          <w:rFonts w:ascii="Segoe UI" w:hAnsi="Segoe UI" w:cs="Segoe UI"/>
          <w:sz w:val="18"/>
          <w:szCs w:val="18"/>
        </w:rPr>
      </w:pPr>
      <w:r>
        <w:rPr>
          <w:rStyle w:val="eop"/>
        </w:rPr>
        <w:t> </w:t>
      </w:r>
    </w:p>
    <w:p w14:paraId="0B8571E0" w14:textId="3A0B95A4" w:rsidR="00E156D1" w:rsidRDefault="00E156D1" w:rsidP="00E156D1">
      <w:pPr>
        <w:pStyle w:val="paragraph"/>
        <w:spacing w:before="0" w:beforeAutospacing="0" w:after="0" w:afterAutospacing="0"/>
        <w:jc w:val="center"/>
        <w:textAlignment w:val="baseline"/>
        <w:rPr>
          <w:rFonts w:ascii="Segoe UI" w:hAnsi="Segoe UI" w:cs="Segoe UI"/>
          <w:sz w:val="18"/>
          <w:szCs w:val="18"/>
        </w:rPr>
      </w:pPr>
    </w:p>
    <w:tbl>
      <w:tblPr>
        <w:tblStyle w:val="TableGrid"/>
        <w:tblW w:w="0" w:type="auto"/>
        <w:tblInd w:w="2830" w:type="dxa"/>
        <w:tblLook w:val="04A0" w:firstRow="1" w:lastRow="0" w:firstColumn="1" w:lastColumn="0" w:noHBand="0" w:noVBand="1"/>
      </w:tblPr>
      <w:tblGrid>
        <w:gridCol w:w="3402"/>
      </w:tblGrid>
      <w:tr w:rsidR="00E156D1" w:rsidRPr="00817D54" w14:paraId="69C35917" w14:textId="77777777" w:rsidTr="00E156D1">
        <w:tc>
          <w:tcPr>
            <w:tcW w:w="3402" w:type="dxa"/>
          </w:tcPr>
          <w:p w14:paraId="69788CD7" w14:textId="46EF8F93" w:rsidR="00E156D1" w:rsidRDefault="00E156D1" w:rsidP="00E156D1">
            <w:pPr>
              <w:pStyle w:val="paragraph"/>
              <w:spacing w:before="0" w:beforeAutospacing="0" w:after="0" w:afterAutospacing="0"/>
              <w:jc w:val="center"/>
              <w:textAlignment w:val="baseline"/>
              <w:rPr>
                <w:rFonts w:ascii="Segoe UI" w:hAnsi="Segoe UI" w:cs="Segoe UI"/>
                <w:sz w:val="18"/>
                <w:szCs w:val="18"/>
              </w:rPr>
            </w:pPr>
            <w:r w:rsidRPr="000A1CAA">
              <w:rPr>
                <w:rStyle w:val="normaltextrun"/>
                <w:rFonts w:ascii="Roboto" w:hAnsi="Roboto" w:cs="Segoe UI"/>
                <w:b/>
                <w:bCs/>
                <w:lang w:val="fr-BE"/>
              </w:rPr>
              <w:t>WG UPR 4</w:t>
            </w:r>
            <w:r w:rsidR="00803A0B">
              <w:rPr>
                <w:rStyle w:val="normaltextrun"/>
                <w:rFonts w:ascii="Roboto" w:hAnsi="Roboto" w:cs="Segoe UI"/>
                <w:b/>
                <w:bCs/>
                <w:lang w:val="fr-BE"/>
              </w:rPr>
              <w:t>6</w:t>
            </w:r>
            <w:r w:rsidRPr="000A1CAA">
              <w:rPr>
                <w:rStyle w:val="normaltextrun"/>
                <w:rFonts w:ascii="Roboto" w:hAnsi="Roboto" w:cs="Segoe UI"/>
                <w:b/>
                <w:bCs/>
                <w:lang w:val="fr-BE"/>
              </w:rPr>
              <w:t xml:space="preserve">  – </w:t>
            </w:r>
            <w:proofErr w:type="spellStart"/>
            <w:r w:rsidR="00213E23">
              <w:rPr>
                <w:rStyle w:val="normaltextrun"/>
                <w:rFonts w:ascii="Roboto" w:hAnsi="Roboto" w:cs="Segoe UI"/>
                <w:b/>
                <w:bCs/>
                <w:lang w:val="fr-BE"/>
              </w:rPr>
              <w:t>Eritrea</w:t>
            </w:r>
            <w:proofErr w:type="spellEnd"/>
            <w:r>
              <w:rPr>
                <w:rStyle w:val="eop"/>
                <w:rFonts w:ascii="Roboto" w:hAnsi="Roboto" w:cs="Segoe UI"/>
              </w:rPr>
              <w:t> </w:t>
            </w:r>
          </w:p>
          <w:p w14:paraId="50C01342" w14:textId="08F452C3" w:rsidR="00E156D1" w:rsidRDefault="000A1CAA" w:rsidP="00E156D1">
            <w:pPr>
              <w:pStyle w:val="paragraph"/>
              <w:spacing w:before="0" w:beforeAutospacing="0" w:after="0" w:afterAutospacing="0"/>
              <w:jc w:val="center"/>
              <w:textAlignment w:val="baseline"/>
              <w:rPr>
                <w:rFonts w:ascii="Segoe UI" w:hAnsi="Segoe UI" w:cs="Segoe UI"/>
                <w:sz w:val="18"/>
                <w:szCs w:val="18"/>
              </w:rPr>
            </w:pPr>
            <w:r>
              <w:rPr>
                <w:rStyle w:val="normaltextrun"/>
                <w:rFonts w:ascii="Roboto" w:hAnsi="Roboto"/>
                <w:b/>
                <w:bCs/>
                <w:i/>
                <w:iCs/>
                <w:lang w:val="fr-BE"/>
              </w:rPr>
              <w:t>Intervention belge</w:t>
            </w:r>
          </w:p>
          <w:p w14:paraId="3ABC6D8C" w14:textId="35072931" w:rsidR="00E156D1" w:rsidRDefault="00E32EAE" w:rsidP="00803A0B">
            <w:pPr>
              <w:pStyle w:val="paragraph"/>
              <w:spacing w:before="0" w:beforeAutospacing="0" w:after="0" w:afterAutospacing="0"/>
              <w:jc w:val="center"/>
              <w:textAlignment w:val="baseline"/>
              <w:rPr>
                <w:rFonts w:ascii="Segoe UI" w:hAnsi="Segoe UI" w:cs="Segoe UI"/>
                <w:sz w:val="18"/>
                <w:szCs w:val="18"/>
              </w:rPr>
            </w:pPr>
            <w:r>
              <w:rPr>
                <w:rStyle w:val="normaltextrun"/>
                <w:rFonts w:ascii="Roboto" w:hAnsi="Roboto" w:cs="Segoe UI"/>
                <w:lang w:val="fr-BE"/>
              </w:rPr>
              <w:t>6</w:t>
            </w:r>
            <w:r>
              <w:rPr>
                <w:rStyle w:val="normaltextrun"/>
                <w:rFonts w:ascii="Roboto" w:hAnsi="Roboto" w:cs="Segoe UI"/>
              </w:rPr>
              <w:t xml:space="preserve"> </w:t>
            </w:r>
            <w:r w:rsidR="00803A0B">
              <w:rPr>
                <w:rStyle w:val="normaltextrun"/>
                <w:rFonts w:ascii="Roboto" w:hAnsi="Roboto" w:cs="Segoe UI"/>
                <w:lang w:val="fr-BE"/>
              </w:rPr>
              <w:t xml:space="preserve">Mai </w:t>
            </w:r>
            <w:r w:rsidR="00525AD1">
              <w:rPr>
                <w:rStyle w:val="normaltextrun"/>
                <w:rFonts w:ascii="Roboto" w:hAnsi="Roboto" w:cs="Segoe UI"/>
                <w:lang w:val="fr-BE"/>
              </w:rPr>
              <w:t>2024</w:t>
            </w:r>
          </w:p>
        </w:tc>
      </w:tr>
    </w:tbl>
    <w:p w14:paraId="2EE90227" w14:textId="036D19DA" w:rsidR="00E156D1" w:rsidRDefault="00E156D1" w:rsidP="00E156D1">
      <w:pPr>
        <w:pStyle w:val="paragraph"/>
        <w:spacing w:before="0" w:beforeAutospacing="0" w:after="0" w:afterAutospacing="0"/>
        <w:jc w:val="center"/>
        <w:textAlignment w:val="baseline"/>
        <w:rPr>
          <w:rFonts w:ascii="Segoe UI" w:hAnsi="Segoe UI" w:cs="Segoe UI"/>
          <w:sz w:val="18"/>
          <w:szCs w:val="18"/>
        </w:rPr>
      </w:pPr>
    </w:p>
    <w:p w14:paraId="74AB70AB" w14:textId="77777777" w:rsidR="00E156D1" w:rsidRDefault="00E156D1" w:rsidP="00E156D1">
      <w:pPr>
        <w:pStyle w:val="paragraph"/>
        <w:spacing w:before="0" w:beforeAutospacing="0" w:after="0" w:afterAutospacing="0"/>
        <w:jc w:val="center"/>
        <w:textAlignment w:val="baseline"/>
        <w:rPr>
          <w:rFonts w:ascii="Segoe UI" w:hAnsi="Segoe UI" w:cs="Segoe UI"/>
          <w:sz w:val="18"/>
          <w:szCs w:val="18"/>
        </w:rPr>
      </w:pPr>
    </w:p>
    <w:p w14:paraId="4E13673A" w14:textId="77777777" w:rsidR="00E156D1" w:rsidRDefault="00E156D1" w:rsidP="00E156D1">
      <w:pPr>
        <w:rPr>
          <w:rFonts w:ascii="Roboto" w:hAnsi="Roboto"/>
          <w:lang w:val="en-BE"/>
        </w:rPr>
      </w:pPr>
    </w:p>
    <w:p w14:paraId="5F85E465" w14:textId="773470CD" w:rsidR="00E156D1" w:rsidRDefault="00E57EAF" w:rsidP="00E156D1">
      <w:pPr>
        <w:rPr>
          <w:rFonts w:ascii="Roboto" w:hAnsi="Roboto"/>
          <w:lang w:val="en-US"/>
        </w:rPr>
      </w:pPr>
      <w:r>
        <w:rPr>
          <w:rFonts w:ascii="Roboto" w:hAnsi="Roboto"/>
          <w:lang w:val="en-US"/>
        </w:rPr>
        <w:t>President,</w:t>
      </w:r>
    </w:p>
    <w:p w14:paraId="0B5B75E7" w14:textId="3E444034" w:rsidR="008D0FCC" w:rsidRDefault="00DF52E5" w:rsidP="008700E3">
      <w:pPr>
        <w:jc w:val="both"/>
        <w:rPr>
          <w:rFonts w:ascii="Roboto" w:hAnsi="Roboto"/>
          <w:lang w:val="en-US"/>
        </w:rPr>
      </w:pPr>
      <w:r>
        <w:rPr>
          <w:rFonts w:ascii="Roboto" w:hAnsi="Roboto"/>
          <w:lang w:val="en-US"/>
        </w:rPr>
        <w:t>Belgium</w:t>
      </w:r>
      <w:r w:rsidR="009A289B" w:rsidRPr="009A289B">
        <w:rPr>
          <w:rFonts w:ascii="Roboto" w:hAnsi="Roboto"/>
          <w:lang w:val="en-US"/>
        </w:rPr>
        <w:t xml:space="preserve"> welcome</w:t>
      </w:r>
      <w:r>
        <w:rPr>
          <w:rFonts w:ascii="Roboto" w:hAnsi="Roboto"/>
          <w:lang w:val="en-US"/>
        </w:rPr>
        <w:t>s</w:t>
      </w:r>
      <w:r w:rsidR="009A289B" w:rsidRPr="009A289B">
        <w:rPr>
          <w:rFonts w:ascii="Roboto" w:hAnsi="Roboto"/>
          <w:lang w:val="en-US"/>
        </w:rPr>
        <w:t xml:space="preserve"> the positive steps taken by the country in relation to women's rights, access to health and education. However, we regret the lack of cooperation with the UN Special Rapporteur on Eritrea and call on the authorities to engage constructively with all UN </w:t>
      </w:r>
      <w:r w:rsidR="00B35BA8">
        <w:rPr>
          <w:rFonts w:ascii="Roboto" w:hAnsi="Roboto"/>
          <w:lang w:val="en-US"/>
        </w:rPr>
        <w:t xml:space="preserve">and regional </w:t>
      </w:r>
      <w:r w:rsidR="00321D40">
        <w:rPr>
          <w:rFonts w:ascii="Roboto" w:hAnsi="Roboto"/>
          <w:lang w:val="en-US"/>
        </w:rPr>
        <w:t xml:space="preserve">human rights </w:t>
      </w:r>
      <w:r w:rsidR="009A289B" w:rsidRPr="009A289B">
        <w:rPr>
          <w:rFonts w:ascii="Roboto" w:hAnsi="Roboto"/>
          <w:lang w:val="en-US"/>
        </w:rPr>
        <w:t>mechanisms, especially as Eritrea is current</w:t>
      </w:r>
      <w:r w:rsidR="00D117F6">
        <w:rPr>
          <w:rFonts w:ascii="Roboto" w:hAnsi="Roboto"/>
          <w:lang w:val="en-US"/>
        </w:rPr>
        <w:t>ly</w:t>
      </w:r>
      <w:r w:rsidR="009A289B" w:rsidRPr="009A289B">
        <w:rPr>
          <w:rFonts w:ascii="Roboto" w:hAnsi="Roboto"/>
          <w:lang w:val="en-US"/>
        </w:rPr>
        <w:t xml:space="preserve"> member of the Human Rights Council.</w:t>
      </w:r>
    </w:p>
    <w:p w14:paraId="500E9677" w14:textId="35FDA7CE" w:rsidR="0057398A" w:rsidRDefault="00D117F6" w:rsidP="0057398A">
      <w:pPr>
        <w:rPr>
          <w:rFonts w:ascii="Roboto" w:hAnsi="Roboto"/>
          <w:lang w:val="en-GB"/>
        </w:rPr>
      </w:pPr>
      <w:r>
        <w:rPr>
          <w:rFonts w:ascii="Roboto" w:hAnsi="Roboto"/>
          <w:lang w:val="en-GB"/>
        </w:rPr>
        <w:t>We recommend</w:t>
      </w:r>
      <w:r w:rsidR="0057398A" w:rsidRPr="0057398A">
        <w:rPr>
          <w:rFonts w:ascii="Roboto" w:hAnsi="Roboto"/>
          <w:lang w:val="en-GB"/>
        </w:rPr>
        <w:t xml:space="preserve"> </w:t>
      </w:r>
      <w:r w:rsidR="00402B05">
        <w:rPr>
          <w:rFonts w:ascii="Roboto" w:hAnsi="Roboto"/>
          <w:lang w:val="en-GB"/>
        </w:rPr>
        <w:t xml:space="preserve">the government of </w:t>
      </w:r>
      <w:r w:rsidR="00A70C3C">
        <w:rPr>
          <w:rFonts w:ascii="Roboto" w:hAnsi="Roboto"/>
          <w:lang w:val="en-GB"/>
        </w:rPr>
        <w:t>Eritrea to</w:t>
      </w:r>
      <w:r w:rsidR="0057398A" w:rsidRPr="0057398A">
        <w:rPr>
          <w:rFonts w:ascii="Roboto" w:hAnsi="Roboto"/>
          <w:lang w:val="en-GB"/>
        </w:rPr>
        <w:t xml:space="preserve">: </w:t>
      </w:r>
    </w:p>
    <w:p w14:paraId="27C9DCAE" w14:textId="7FD1FCE8" w:rsidR="0057398A" w:rsidRPr="00173D19" w:rsidRDefault="0057398A" w:rsidP="00173D19">
      <w:pPr>
        <w:jc w:val="both"/>
        <w:rPr>
          <w:rFonts w:ascii="Roboto" w:hAnsi="Roboto"/>
          <w:b/>
          <w:bCs/>
          <w:lang w:val="en-GB"/>
        </w:rPr>
      </w:pPr>
      <w:r w:rsidRPr="0057398A">
        <w:rPr>
          <w:rFonts w:ascii="Roboto" w:hAnsi="Roboto"/>
          <w:b/>
          <w:bCs/>
          <w:lang w:val="en-GB"/>
        </w:rPr>
        <w:t>R1.</w:t>
      </w:r>
      <w:r w:rsidR="009A1E8C">
        <w:rPr>
          <w:rFonts w:ascii="Roboto" w:hAnsi="Roboto"/>
          <w:b/>
          <w:bCs/>
          <w:lang w:val="en-GB"/>
        </w:rPr>
        <w:t xml:space="preserve"> </w:t>
      </w:r>
      <w:r w:rsidR="00A70C3C">
        <w:rPr>
          <w:rFonts w:ascii="Roboto" w:hAnsi="Roboto"/>
          <w:lang w:val="en-GB"/>
        </w:rPr>
        <w:t>E</w:t>
      </w:r>
      <w:r w:rsidR="009A1E8C" w:rsidRPr="009A1E8C">
        <w:rPr>
          <w:rFonts w:ascii="Roboto" w:hAnsi="Roboto"/>
          <w:lang w:val="en-GB"/>
        </w:rPr>
        <w:t>nsure that journalists and human rights defenders can exercise their right</w:t>
      </w:r>
      <w:r w:rsidR="00006E24">
        <w:rPr>
          <w:rFonts w:ascii="Roboto" w:hAnsi="Roboto"/>
          <w:lang w:val="en-GB"/>
        </w:rPr>
        <w:t xml:space="preserve"> </w:t>
      </w:r>
      <w:r w:rsidR="009A1E8C" w:rsidRPr="009A1E8C">
        <w:rPr>
          <w:rFonts w:ascii="Roboto" w:hAnsi="Roboto"/>
          <w:lang w:val="en-GB"/>
        </w:rPr>
        <w:t>to freedom of expression, association and assembly without intimidation, threats, violence, and discrimination</w:t>
      </w:r>
      <w:r w:rsidR="009A1E8C">
        <w:rPr>
          <w:rFonts w:ascii="Roboto" w:hAnsi="Roboto"/>
          <w:lang w:val="en-GB"/>
        </w:rPr>
        <w:t>.</w:t>
      </w:r>
      <w:r w:rsidR="009A1E8C" w:rsidRPr="009A1E8C">
        <w:rPr>
          <w:rFonts w:ascii="Roboto" w:hAnsi="Roboto"/>
          <w:b/>
          <w:bCs/>
          <w:lang w:val="en-GB"/>
        </w:rPr>
        <w:t xml:space="preserve">  </w:t>
      </w:r>
    </w:p>
    <w:p w14:paraId="62086774" w14:textId="6C479D96" w:rsidR="0057398A" w:rsidRPr="00A84FE9" w:rsidRDefault="0057398A" w:rsidP="006F2C0E">
      <w:pPr>
        <w:jc w:val="both"/>
        <w:rPr>
          <w:rFonts w:ascii="Roboto" w:hAnsi="Roboto"/>
          <w:lang w:val="en-GB"/>
        </w:rPr>
      </w:pPr>
      <w:r w:rsidRPr="00F902D2">
        <w:rPr>
          <w:rFonts w:ascii="Roboto" w:hAnsi="Roboto"/>
          <w:b/>
          <w:bCs/>
          <w:lang w:val="en-GB"/>
        </w:rPr>
        <w:t>R2</w:t>
      </w:r>
      <w:r>
        <w:rPr>
          <w:rFonts w:ascii="Roboto" w:hAnsi="Roboto"/>
          <w:lang w:val="en-GB"/>
        </w:rPr>
        <w:t>.</w:t>
      </w:r>
      <w:r w:rsidR="00173D19">
        <w:rPr>
          <w:rFonts w:ascii="Roboto" w:hAnsi="Roboto"/>
          <w:lang w:val="en-GB"/>
        </w:rPr>
        <w:t xml:space="preserve"> </w:t>
      </w:r>
      <w:r w:rsidR="00A70C3C">
        <w:rPr>
          <w:rFonts w:ascii="Roboto" w:eastAsia="Times New Roman" w:hAnsi="Roboto"/>
          <w:lang w:val="en-GB"/>
        </w:rPr>
        <w:t>R</w:t>
      </w:r>
      <w:proofErr w:type="spellStart"/>
      <w:r w:rsidR="00173D19" w:rsidRPr="00173D19">
        <w:rPr>
          <w:rFonts w:ascii="Roboto" w:eastAsia="Times New Roman" w:hAnsi="Roboto"/>
          <w:lang w:val="en-BE"/>
        </w:rPr>
        <w:t>elease</w:t>
      </w:r>
      <w:proofErr w:type="spellEnd"/>
      <w:r w:rsidR="00173D19" w:rsidRPr="00173D19">
        <w:rPr>
          <w:rFonts w:ascii="Roboto" w:eastAsia="Times New Roman" w:hAnsi="Roboto"/>
          <w:lang w:val="en-BE"/>
        </w:rPr>
        <w:t xml:space="preserve"> or bring before a court all persons detained without a charge</w:t>
      </w:r>
      <w:r w:rsidR="00173D19" w:rsidRPr="00173D19">
        <w:rPr>
          <w:rFonts w:ascii="Roboto" w:eastAsia="Times New Roman" w:hAnsi="Roboto"/>
          <w:lang w:val="en-US"/>
        </w:rPr>
        <w:t xml:space="preserve">, </w:t>
      </w:r>
      <w:r w:rsidR="00173D19" w:rsidRPr="00173D19">
        <w:rPr>
          <w:rFonts w:ascii="Roboto" w:eastAsia="Times New Roman" w:hAnsi="Roboto"/>
          <w:lang w:val="en-BE"/>
        </w:rPr>
        <w:t>respect international standards in the treatment of detainees</w:t>
      </w:r>
      <w:r w:rsidR="000908E9">
        <w:rPr>
          <w:rFonts w:ascii="Roboto" w:eastAsia="Times New Roman" w:hAnsi="Roboto"/>
          <w:lang w:val="en-BE"/>
        </w:rPr>
        <w:t xml:space="preserve">, </w:t>
      </w:r>
      <w:r w:rsidR="00173D19" w:rsidRPr="00173D19">
        <w:rPr>
          <w:rFonts w:ascii="Roboto" w:eastAsia="Times New Roman" w:hAnsi="Roboto"/>
          <w:lang w:val="en-US"/>
        </w:rPr>
        <w:t>ensure there is no</w:t>
      </w:r>
      <w:r w:rsidR="0005006D">
        <w:rPr>
          <w:rFonts w:ascii="Roboto" w:eastAsia="Times New Roman" w:hAnsi="Roboto"/>
          <w:lang w:val="en-US"/>
        </w:rPr>
        <w:t xml:space="preserve"> arbitrary arrest and</w:t>
      </w:r>
      <w:r w:rsidR="00173D19" w:rsidRPr="00173D19">
        <w:rPr>
          <w:rFonts w:ascii="Roboto" w:eastAsia="Times New Roman" w:hAnsi="Roboto"/>
          <w:lang w:val="en-US"/>
        </w:rPr>
        <w:t xml:space="preserve"> </w:t>
      </w:r>
      <w:r w:rsidR="00173D19" w:rsidRPr="00A84FE9">
        <w:rPr>
          <w:rFonts w:ascii="Roboto" w:eastAsia="Times New Roman" w:hAnsi="Roboto"/>
          <w:lang w:val="en-US"/>
        </w:rPr>
        <w:t>incommunicado detention</w:t>
      </w:r>
      <w:r w:rsidR="00E82342" w:rsidRPr="00A84FE9">
        <w:rPr>
          <w:rFonts w:ascii="Roboto" w:eastAsia="Times New Roman" w:hAnsi="Roboto"/>
          <w:lang w:val="en-US"/>
        </w:rPr>
        <w:t>.</w:t>
      </w:r>
    </w:p>
    <w:p w14:paraId="40491349" w14:textId="733B4F0E" w:rsidR="00D22D86" w:rsidRPr="00683930" w:rsidRDefault="0057398A" w:rsidP="00D22D86">
      <w:pPr>
        <w:jc w:val="both"/>
        <w:rPr>
          <w:rFonts w:ascii="Roboto" w:hAnsi="Roboto"/>
          <w:lang w:val="en-GB"/>
        </w:rPr>
      </w:pPr>
      <w:r w:rsidRPr="00A84FE9">
        <w:rPr>
          <w:rFonts w:ascii="Roboto" w:hAnsi="Roboto"/>
          <w:b/>
          <w:bCs/>
          <w:lang w:val="en-GB"/>
        </w:rPr>
        <w:t>R3</w:t>
      </w:r>
      <w:r w:rsidRPr="00A84FE9">
        <w:rPr>
          <w:rFonts w:ascii="Roboto" w:hAnsi="Roboto"/>
          <w:lang w:val="en-GB"/>
        </w:rPr>
        <w:t>.</w:t>
      </w:r>
      <w:r w:rsidR="00DC0C6C" w:rsidRPr="00A84FE9">
        <w:rPr>
          <w:rFonts w:ascii="Roboto" w:hAnsi="Roboto"/>
          <w:lang w:val="en-GB"/>
        </w:rPr>
        <w:t xml:space="preserve"> </w:t>
      </w:r>
      <w:r w:rsidR="00A70C3C">
        <w:rPr>
          <w:rFonts w:ascii="Roboto" w:hAnsi="Roboto"/>
          <w:lang w:val="en-GB"/>
        </w:rPr>
        <w:t>T</w:t>
      </w:r>
      <w:r w:rsidR="0089221F">
        <w:rPr>
          <w:rFonts w:ascii="Roboto" w:hAnsi="Roboto"/>
          <w:lang w:val="en-GB"/>
        </w:rPr>
        <w:t xml:space="preserve">ackle </w:t>
      </w:r>
      <w:r w:rsidR="0089221F" w:rsidRPr="0089221F">
        <w:rPr>
          <w:rFonts w:ascii="Roboto" w:hAnsi="Roboto"/>
          <w:lang w:val="en-GB"/>
        </w:rPr>
        <w:t>impunity for past and on­going human rights violations</w:t>
      </w:r>
      <w:r w:rsidR="00532D39">
        <w:rPr>
          <w:rFonts w:ascii="Roboto" w:hAnsi="Roboto"/>
          <w:lang w:val="en-GB"/>
        </w:rPr>
        <w:t xml:space="preserve"> and abuses</w:t>
      </w:r>
      <w:r w:rsidR="00066850">
        <w:rPr>
          <w:rFonts w:ascii="Roboto" w:hAnsi="Roboto"/>
          <w:lang w:val="en-GB"/>
        </w:rPr>
        <w:t xml:space="preserve"> </w:t>
      </w:r>
      <w:r w:rsidR="0089221F">
        <w:rPr>
          <w:rFonts w:ascii="Roboto" w:hAnsi="Roboto"/>
          <w:lang w:val="en-GB"/>
        </w:rPr>
        <w:t>and ensure access to</w:t>
      </w:r>
      <w:r w:rsidR="0013771A">
        <w:rPr>
          <w:rFonts w:ascii="Roboto" w:hAnsi="Roboto"/>
          <w:lang w:val="en-GB"/>
        </w:rPr>
        <w:t xml:space="preserve"> independent</w:t>
      </w:r>
      <w:r w:rsidR="00BF1129">
        <w:rPr>
          <w:rFonts w:ascii="Roboto" w:hAnsi="Roboto"/>
          <w:lang w:val="en-GB"/>
        </w:rPr>
        <w:t xml:space="preserve"> and qualified</w:t>
      </w:r>
      <w:r w:rsidR="0089221F">
        <w:rPr>
          <w:rFonts w:ascii="Roboto" w:hAnsi="Roboto"/>
          <w:lang w:val="en-GB"/>
        </w:rPr>
        <w:t xml:space="preserve"> justice</w:t>
      </w:r>
      <w:r w:rsidR="0005006D">
        <w:rPr>
          <w:rFonts w:ascii="Roboto" w:hAnsi="Roboto"/>
          <w:lang w:val="en-GB"/>
        </w:rPr>
        <w:t xml:space="preserve"> and </w:t>
      </w:r>
      <w:r w:rsidR="0005006D" w:rsidRPr="0005006D">
        <w:rPr>
          <w:rFonts w:ascii="Roboto" w:hAnsi="Roboto"/>
          <w:lang w:val="en-GB"/>
        </w:rPr>
        <w:t>due process rights</w:t>
      </w:r>
      <w:r w:rsidR="0013771A">
        <w:rPr>
          <w:rFonts w:ascii="Roboto" w:hAnsi="Roboto"/>
          <w:lang w:val="en-GB"/>
        </w:rPr>
        <w:t xml:space="preserve"> to all</w:t>
      </w:r>
      <w:r w:rsidR="0089221F">
        <w:rPr>
          <w:rFonts w:ascii="Roboto" w:hAnsi="Roboto"/>
          <w:lang w:val="en-GB"/>
        </w:rPr>
        <w:t>.</w:t>
      </w:r>
    </w:p>
    <w:p w14:paraId="4D9C9502" w14:textId="21F6C36E" w:rsidR="005D651A" w:rsidRDefault="002D4EFD" w:rsidP="00D22D86">
      <w:pPr>
        <w:jc w:val="both"/>
        <w:rPr>
          <w:rFonts w:ascii="Roboto" w:hAnsi="Roboto"/>
          <w:lang w:val="en-GB"/>
        </w:rPr>
      </w:pPr>
      <w:r>
        <w:rPr>
          <w:rFonts w:ascii="Roboto" w:hAnsi="Roboto"/>
          <w:lang w:val="en-GB"/>
        </w:rPr>
        <w:t>T</w:t>
      </w:r>
      <w:r w:rsidR="005D651A">
        <w:rPr>
          <w:rFonts w:ascii="Roboto" w:hAnsi="Roboto"/>
          <w:lang w:val="en-GB"/>
        </w:rPr>
        <w:t>hank you.</w:t>
      </w:r>
    </w:p>
    <w:p w14:paraId="4509D6E9" w14:textId="77777777" w:rsidR="00712A64" w:rsidRDefault="00712A64" w:rsidP="00D22D86">
      <w:pPr>
        <w:jc w:val="both"/>
        <w:rPr>
          <w:rFonts w:ascii="Roboto" w:hAnsi="Roboto"/>
          <w:lang w:val="en-GB"/>
        </w:rPr>
      </w:pPr>
    </w:p>
    <w:p w14:paraId="7FE06DAE" w14:textId="77777777" w:rsidR="008700E3" w:rsidRPr="00E57EAF" w:rsidRDefault="008700E3" w:rsidP="00E156D1">
      <w:pPr>
        <w:rPr>
          <w:rFonts w:ascii="Roboto" w:hAnsi="Roboto"/>
          <w:lang w:val="en-US"/>
        </w:rPr>
      </w:pPr>
    </w:p>
    <w:sectPr w:rsidR="008700E3" w:rsidRPr="00E57E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52B3" w14:textId="77777777" w:rsidR="005E5BD9" w:rsidRDefault="005E5BD9" w:rsidP="00B17054">
      <w:pPr>
        <w:spacing w:after="0" w:line="240" w:lineRule="auto"/>
      </w:pPr>
      <w:r>
        <w:separator/>
      </w:r>
    </w:p>
  </w:endnote>
  <w:endnote w:type="continuationSeparator" w:id="0">
    <w:p w14:paraId="485E0C1E" w14:textId="77777777" w:rsidR="005E5BD9" w:rsidRDefault="005E5BD9" w:rsidP="00B1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B832" w14:textId="77777777" w:rsidR="005E5BD9" w:rsidRDefault="005E5BD9" w:rsidP="00B17054">
      <w:pPr>
        <w:spacing w:after="0" w:line="240" w:lineRule="auto"/>
      </w:pPr>
      <w:r>
        <w:separator/>
      </w:r>
    </w:p>
  </w:footnote>
  <w:footnote w:type="continuationSeparator" w:id="0">
    <w:p w14:paraId="63AAFE55" w14:textId="77777777" w:rsidR="005E5BD9" w:rsidRDefault="005E5BD9" w:rsidP="00B17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A68"/>
    <w:multiLevelType w:val="hybridMultilevel"/>
    <w:tmpl w:val="26C6C1E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245162E8"/>
    <w:multiLevelType w:val="hybridMultilevel"/>
    <w:tmpl w:val="72548B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7ED491B"/>
    <w:multiLevelType w:val="hybridMultilevel"/>
    <w:tmpl w:val="6DEECDEE"/>
    <w:lvl w:ilvl="0" w:tplc="200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F821516"/>
    <w:multiLevelType w:val="hybridMultilevel"/>
    <w:tmpl w:val="68DE9F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70F2371"/>
    <w:multiLevelType w:val="hybridMultilevel"/>
    <w:tmpl w:val="0A106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5716054">
    <w:abstractNumId w:val="1"/>
  </w:num>
  <w:num w:numId="2" w16cid:durableId="1326131060">
    <w:abstractNumId w:val="2"/>
  </w:num>
  <w:num w:numId="3" w16cid:durableId="1089430905">
    <w:abstractNumId w:val="3"/>
  </w:num>
  <w:num w:numId="4" w16cid:durableId="1594584081">
    <w:abstractNumId w:val="0"/>
  </w:num>
  <w:num w:numId="5" w16cid:durableId="652293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D1"/>
    <w:rsid w:val="00006E24"/>
    <w:rsid w:val="00036007"/>
    <w:rsid w:val="00045847"/>
    <w:rsid w:val="0005006D"/>
    <w:rsid w:val="000610C4"/>
    <w:rsid w:val="00066850"/>
    <w:rsid w:val="000908E9"/>
    <w:rsid w:val="000A1CAA"/>
    <w:rsid w:val="000B2470"/>
    <w:rsid w:val="00135A66"/>
    <w:rsid w:val="0013771A"/>
    <w:rsid w:val="00173D19"/>
    <w:rsid w:val="001750D6"/>
    <w:rsid w:val="00176A9E"/>
    <w:rsid w:val="001D0D1B"/>
    <w:rsid w:val="00213E23"/>
    <w:rsid w:val="0022482B"/>
    <w:rsid w:val="002322BD"/>
    <w:rsid w:val="002657AD"/>
    <w:rsid w:val="00275D08"/>
    <w:rsid w:val="002D23BE"/>
    <w:rsid w:val="002D4EFD"/>
    <w:rsid w:val="002F7E7E"/>
    <w:rsid w:val="00321D40"/>
    <w:rsid w:val="003544CA"/>
    <w:rsid w:val="00370D74"/>
    <w:rsid w:val="003760AE"/>
    <w:rsid w:val="003A4D74"/>
    <w:rsid w:val="003D0B2F"/>
    <w:rsid w:val="00402B05"/>
    <w:rsid w:val="004661BF"/>
    <w:rsid w:val="004D4E21"/>
    <w:rsid w:val="005121C6"/>
    <w:rsid w:val="00525AD1"/>
    <w:rsid w:val="005305A2"/>
    <w:rsid w:val="00532D39"/>
    <w:rsid w:val="00534986"/>
    <w:rsid w:val="005363D4"/>
    <w:rsid w:val="00557A29"/>
    <w:rsid w:val="0057398A"/>
    <w:rsid w:val="005D3C16"/>
    <w:rsid w:val="005D651A"/>
    <w:rsid w:val="005E5BD9"/>
    <w:rsid w:val="00603571"/>
    <w:rsid w:val="00632032"/>
    <w:rsid w:val="00652A2E"/>
    <w:rsid w:val="00655716"/>
    <w:rsid w:val="006656C7"/>
    <w:rsid w:val="00683930"/>
    <w:rsid w:val="006F2C0E"/>
    <w:rsid w:val="00712A64"/>
    <w:rsid w:val="00760367"/>
    <w:rsid w:val="00764C65"/>
    <w:rsid w:val="0079213D"/>
    <w:rsid w:val="007A791A"/>
    <w:rsid w:val="00802F3E"/>
    <w:rsid w:val="00803A0B"/>
    <w:rsid w:val="00817D54"/>
    <w:rsid w:val="008700E3"/>
    <w:rsid w:val="0089221F"/>
    <w:rsid w:val="008D0FCC"/>
    <w:rsid w:val="00905C4F"/>
    <w:rsid w:val="009238B8"/>
    <w:rsid w:val="00991B90"/>
    <w:rsid w:val="009A1E8C"/>
    <w:rsid w:val="009A289B"/>
    <w:rsid w:val="00A470E4"/>
    <w:rsid w:val="00A70C3C"/>
    <w:rsid w:val="00A84FE9"/>
    <w:rsid w:val="00AA117D"/>
    <w:rsid w:val="00AB2209"/>
    <w:rsid w:val="00AB6BAE"/>
    <w:rsid w:val="00AD1298"/>
    <w:rsid w:val="00AE1D30"/>
    <w:rsid w:val="00B17054"/>
    <w:rsid w:val="00B35BA8"/>
    <w:rsid w:val="00B64383"/>
    <w:rsid w:val="00B94C3D"/>
    <w:rsid w:val="00B95C3F"/>
    <w:rsid w:val="00BF1129"/>
    <w:rsid w:val="00C40AA1"/>
    <w:rsid w:val="00D117F6"/>
    <w:rsid w:val="00D22D86"/>
    <w:rsid w:val="00D8485F"/>
    <w:rsid w:val="00D90733"/>
    <w:rsid w:val="00DA3736"/>
    <w:rsid w:val="00DC0C6C"/>
    <w:rsid w:val="00DF52E5"/>
    <w:rsid w:val="00E156D1"/>
    <w:rsid w:val="00E32EAE"/>
    <w:rsid w:val="00E57EAF"/>
    <w:rsid w:val="00E7470D"/>
    <w:rsid w:val="00E82342"/>
    <w:rsid w:val="00F14AF6"/>
    <w:rsid w:val="00F65F50"/>
    <w:rsid w:val="00F902D2"/>
    <w:rsid w:val="00FC7A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DB341"/>
  <w15:chartTrackingRefBased/>
  <w15:docId w15:val="{4D1DE488-C134-469A-9DBD-7250053E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156D1"/>
  </w:style>
  <w:style w:type="character" w:customStyle="1" w:styleId="eop">
    <w:name w:val="eop"/>
    <w:basedOn w:val="DefaultParagraphFont"/>
    <w:rsid w:val="00E156D1"/>
  </w:style>
  <w:style w:type="paragraph" w:styleId="ListParagraph">
    <w:name w:val="List Paragraph"/>
    <w:basedOn w:val="Normal"/>
    <w:uiPriority w:val="34"/>
    <w:qFormat/>
    <w:rsid w:val="00E156D1"/>
    <w:pPr>
      <w:ind w:left="720"/>
      <w:contextualSpacing/>
    </w:pPr>
  </w:style>
  <w:style w:type="character" w:customStyle="1" w:styleId="ui-provider">
    <w:name w:val="ui-provider"/>
    <w:basedOn w:val="DefaultParagraphFont"/>
    <w:rsid w:val="00E156D1"/>
  </w:style>
  <w:style w:type="paragraph" w:customStyle="1" w:styleId="paragraph">
    <w:name w:val="paragraph"/>
    <w:basedOn w:val="Normal"/>
    <w:rsid w:val="00E156D1"/>
    <w:pPr>
      <w:spacing w:before="100" w:beforeAutospacing="1" w:after="100" w:afterAutospacing="1" w:line="240" w:lineRule="auto"/>
    </w:pPr>
    <w:rPr>
      <w:rFonts w:ascii="Times New Roman" w:eastAsia="Times New Roman" w:hAnsi="Times New Roman" w:cs="Times New Roman"/>
      <w:kern w:val="0"/>
      <w:sz w:val="24"/>
      <w:szCs w:val="24"/>
      <w:lang w:val="en-BE" w:eastAsia="en-BE"/>
      <w14:ligatures w14:val="none"/>
    </w:rPr>
  </w:style>
  <w:style w:type="table" w:styleId="TableGrid">
    <w:name w:val="Table Grid"/>
    <w:basedOn w:val="TableNormal"/>
    <w:uiPriority w:val="39"/>
    <w:rsid w:val="00E15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56D1"/>
    <w:rPr>
      <w:sz w:val="16"/>
      <w:szCs w:val="16"/>
    </w:rPr>
  </w:style>
  <w:style w:type="paragraph" w:styleId="CommentText">
    <w:name w:val="annotation text"/>
    <w:basedOn w:val="Normal"/>
    <w:link w:val="CommentTextChar"/>
    <w:uiPriority w:val="99"/>
    <w:unhideWhenUsed/>
    <w:rsid w:val="00E156D1"/>
    <w:pPr>
      <w:spacing w:line="240" w:lineRule="auto"/>
    </w:pPr>
    <w:rPr>
      <w:sz w:val="20"/>
      <w:szCs w:val="20"/>
    </w:rPr>
  </w:style>
  <w:style w:type="character" w:customStyle="1" w:styleId="CommentTextChar">
    <w:name w:val="Comment Text Char"/>
    <w:basedOn w:val="DefaultParagraphFont"/>
    <w:link w:val="CommentText"/>
    <w:uiPriority w:val="99"/>
    <w:rsid w:val="00E156D1"/>
    <w:rPr>
      <w:sz w:val="20"/>
      <w:szCs w:val="20"/>
    </w:rPr>
  </w:style>
  <w:style w:type="paragraph" w:styleId="Revision">
    <w:name w:val="Revision"/>
    <w:hidden/>
    <w:uiPriority w:val="99"/>
    <w:semiHidden/>
    <w:rsid w:val="004661BF"/>
    <w:pPr>
      <w:spacing w:after="0" w:line="240" w:lineRule="auto"/>
    </w:pPr>
  </w:style>
  <w:style w:type="paragraph" w:styleId="CommentSubject">
    <w:name w:val="annotation subject"/>
    <w:basedOn w:val="CommentText"/>
    <w:next w:val="CommentText"/>
    <w:link w:val="CommentSubjectChar"/>
    <w:uiPriority w:val="99"/>
    <w:semiHidden/>
    <w:unhideWhenUsed/>
    <w:rsid w:val="004661BF"/>
    <w:rPr>
      <w:b/>
      <w:bCs/>
    </w:rPr>
  </w:style>
  <w:style w:type="character" w:customStyle="1" w:styleId="CommentSubjectChar">
    <w:name w:val="Comment Subject Char"/>
    <w:basedOn w:val="CommentTextChar"/>
    <w:link w:val="CommentSubject"/>
    <w:uiPriority w:val="99"/>
    <w:semiHidden/>
    <w:rsid w:val="004661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66217">
      <w:bodyDiv w:val="1"/>
      <w:marLeft w:val="0"/>
      <w:marRight w:val="0"/>
      <w:marTop w:val="0"/>
      <w:marBottom w:val="0"/>
      <w:divBdr>
        <w:top w:val="none" w:sz="0" w:space="0" w:color="auto"/>
        <w:left w:val="none" w:sz="0" w:space="0" w:color="auto"/>
        <w:bottom w:val="none" w:sz="0" w:space="0" w:color="auto"/>
        <w:right w:val="none" w:sz="0" w:space="0" w:color="auto"/>
      </w:divBdr>
      <w:divsChild>
        <w:div w:id="1985624730">
          <w:marLeft w:val="0"/>
          <w:marRight w:val="0"/>
          <w:marTop w:val="0"/>
          <w:marBottom w:val="0"/>
          <w:divBdr>
            <w:top w:val="none" w:sz="0" w:space="0" w:color="auto"/>
            <w:left w:val="none" w:sz="0" w:space="0" w:color="auto"/>
            <w:bottom w:val="none" w:sz="0" w:space="0" w:color="auto"/>
            <w:right w:val="none" w:sz="0" w:space="0" w:color="auto"/>
          </w:divBdr>
        </w:div>
        <w:div w:id="811099619">
          <w:marLeft w:val="0"/>
          <w:marRight w:val="0"/>
          <w:marTop w:val="0"/>
          <w:marBottom w:val="0"/>
          <w:divBdr>
            <w:top w:val="none" w:sz="0" w:space="0" w:color="auto"/>
            <w:left w:val="none" w:sz="0" w:space="0" w:color="auto"/>
            <w:bottom w:val="none" w:sz="0" w:space="0" w:color="auto"/>
            <w:right w:val="none" w:sz="0" w:space="0" w:color="auto"/>
          </w:divBdr>
        </w:div>
        <w:div w:id="1738356808">
          <w:marLeft w:val="0"/>
          <w:marRight w:val="0"/>
          <w:marTop w:val="0"/>
          <w:marBottom w:val="0"/>
          <w:divBdr>
            <w:top w:val="none" w:sz="0" w:space="0" w:color="auto"/>
            <w:left w:val="none" w:sz="0" w:space="0" w:color="auto"/>
            <w:bottom w:val="none" w:sz="0" w:space="0" w:color="auto"/>
            <w:right w:val="none" w:sz="0" w:space="0" w:color="auto"/>
          </w:divBdr>
        </w:div>
      </w:divsChild>
    </w:div>
    <w:div w:id="1946229360">
      <w:bodyDiv w:val="1"/>
      <w:marLeft w:val="0"/>
      <w:marRight w:val="0"/>
      <w:marTop w:val="0"/>
      <w:marBottom w:val="0"/>
      <w:divBdr>
        <w:top w:val="none" w:sz="0" w:space="0" w:color="auto"/>
        <w:left w:val="none" w:sz="0" w:space="0" w:color="auto"/>
        <w:bottom w:val="none" w:sz="0" w:space="0" w:color="auto"/>
        <w:right w:val="none" w:sz="0" w:space="0" w:color="auto"/>
      </w:divBdr>
      <w:divsChild>
        <w:div w:id="869606442">
          <w:marLeft w:val="0"/>
          <w:marRight w:val="0"/>
          <w:marTop w:val="0"/>
          <w:marBottom w:val="0"/>
          <w:divBdr>
            <w:top w:val="none" w:sz="0" w:space="0" w:color="auto"/>
            <w:left w:val="none" w:sz="0" w:space="0" w:color="auto"/>
            <w:bottom w:val="none" w:sz="0" w:space="0" w:color="auto"/>
            <w:right w:val="none" w:sz="0" w:space="0" w:color="auto"/>
          </w:divBdr>
        </w:div>
        <w:div w:id="1726173625">
          <w:marLeft w:val="0"/>
          <w:marRight w:val="0"/>
          <w:marTop w:val="0"/>
          <w:marBottom w:val="0"/>
          <w:divBdr>
            <w:top w:val="none" w:sz="0" w:space="0" w:color="auto"/>
            <w:left w:val="none" w:sz="0" w:space="0" w:color="auto"/>
            <w:bottom w:val="none" w:sz="0" w:space="0" w:color="auto"/>
            <w:right w:val="none" w:sz="0" w:space="0" w:color="auto"/>
          </w:divBdr>
        </w:div>
        <w:div w:id="1099715452">
          <w:marLeft w:val="0"/>
          <w:marRight w:val="0"/>
          <w:marTop w:val="0"/>
          <w:marBottom w:val="0"/>
          <w:divBdr>
            <w:top w:val="none" w:sz="0" w:space="0" w:color="auto"/>
            <w:left w:val="none" w:sz="0" w:space="0" w:color="auto"/>
            <w:bottom w:val="none" w:sz="0" w:space="0" w:color="auto"/>
            <w:right w:val="none" w:sz="0" w:space="0" w:color="auto"/>
          </w:divBdr>
        </w:div>
        <w:div w:id="1814256741">
          <w:marLeft w:val="0"/>
          <w:marRight w:val="0"/>
          <w:marTop w:val="0"/>
          <w:marBottom w:val="0"/>
          <w:divBdr>
            <w:top w:val="none" w:sz="0" w:space="0" w:color="auto"/>
            <w:left w:val="none" w:sz="0" w:space="0" w:color="auto"/>
            <w:bottom w:val="none" w:sz="0" w:space="0" w:color="auto"/>
            <w:right w:val="none" w:sz="0" w:space="0" w:color="auto"/>
          </w:divBdr>
        </w:div>
        <w:div w:id="764303172">
          <w:marLeft w:val="0"/>
          <w:marRight w:val="0"/>
          <w:marTop w:val="0"/>
          <w:marBottom w:val="0"/>
          <w:divBdr>
            <w:top w:val="none" w:sz="0" w:space="0" w:color="auto"/>
            <w:left w:val="none" w:sz="0" w:space="0" w:color="auto"/>
            <w:bottom w:val="none" w:sz="0" w:space="0" w:color="auto"/>
            <w:right w:val="none" w:sz="0" w:space="0" w:color="auto"/>
          </w:divBdr>
        </w:div>
        <w:div w:id="1915892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ED71FCEC84974AA91F92463CA6803D" ma:contentTypeVersion="3" ma:contentTypeDescription="Create a new document." ma:contentTypeScope="" ma:versionID="4e9fcb2f476d38905885d7e912f966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3651</DocId>
    <Category xmlns="328c4b46-73db-4dea-b856-05d9d8a86ba6" xsi:nil="true"/>
  </documentManagement>
</p:properties>
</file>

<file path=customXml/itemProps1.xml><?xml version="1.0" encoding="utf-8"?>
<ds:datastoreItem xmlns:ds="http://schemas.openxmlformats.org/officeDocument/2006/customXml" ds:itemID="{E97458C6-1AFE-4070-922C-97311A79CD53}"/>
</file>

<file path=customXml/itemProps2.xml><?xml version="1.0" encoding="utf-8"?>
<ds:datastoreItem xmlns:ds="http://schemas.openxmlformats.org/officeDocument/2006/customXml" ds:itemID="{72A0E2AC-6A3C-43BC-B152-DB545DE4BA17}"/>
</file>

<file path=customXml/itemProps3.xml><?xml version="1.0" encoding="utf-8"?>
<ds:datastoreItem xmlns:ds="http://schemas.openxmlformats.org/officeDocument/2006/customXml" ds:itemID="{3A331669-1498-475D-AFA9-59AE854409CC}">
  <ds:schemaRefs>
    <ds:schemaRef ds:uri="http://schemas.microsoft.com/office/2006/metadata/properties"/>
    <ds:schemaRef ds:uri="http://schemas.microsoft.com/office/infopath/2007/PartnerControls"/>
    <ds:schemaRef ds:uri="3704e629-1736-4076-9790-d24d26510909"/>
    <ds:schemaRef ds:uri="d4a7c749-1ec4-49b5-85fc-851fe5877d8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1009</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Vanderhoudelingen Larissa - P&amp;O2.2</dc:creator>
  <cp:keywords/>
  <dc:description/>
  <cp:lastModifiedBy>Joosten Veronique - M3</cp:lastModifiedBy>
  <cp:revision>72</cp:revision>
  <dcterms:created xsi:type="dcterms:W3CDTF">2024-01-04T15:15:00Z</dcterms:created>
  <dcterms:modified xsi:type="dcterms:W3CDTF">2024-04-25T12:55:00Z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dc1db8-2f64-468c-a02a-c7d04ea19826_Enabled">
    <vt:lpwstr>true</vt:lpwstr>
  </property>
  <property fmtid="{D5CDD505-2E9C-101B-9397-08002B2CF9AE}" pid="3" name="MSIP_Label_dddc1db8-2f64-468c-a02a-c7d04ea19826_SetDate">
    <vt:lpwstr>2023-10-25T13:28:51Z</vt:lpwstr>
  </property>
  <property fmtid="{D5CDD505-2E9C-101B-9397-08002B2CF9AE}" pid="4" name="MSIP_Label_dddc1db8-2f64-468c-a02a-c7d04ea19826_Method">
    <vt:lpwstr>Privileged</vt:lpwstr>
  </property>
  <property fmtid="{D5CDD505-2E9C-101B-9397-08002B2CF9AE}" pid="5" name="MSIP_Label_dddc1db8-2f64-468c-a02a-c7d04ea19826_Name">
    <vt:lpwstr>Non classifié - Niet geclassificeerd</vt:lpwstr>
  </property>
  <property fmtid="{D5CDD505-2E9C-101B-9397-08002B2CF9AE}" pid="6" name="MSIP_Label_dddc1db8-2f64-468c-a02a-c7d04ea19826_SiteId">
    <vt:lpwstr>80153b30-e434-429b-b41c-0d47f9deec42</vt:lpwstr>
  </property>
  <property fmtid="{D5CDD505-2E9C-101B-9397-08002B2CF9AE}" pid="7" name="MSIP_Label_dddc1db8-2f64-468c-a02a-c7d04ea19826_ActionId">
    <vt:lpwstr>2773db76-7d22-4866-b121-2b964b6c2d3a</vt:lpwstr>
  </property>
  <property fmtid="{D5CDD505-2E9C-101B-9397-08002B2CF9AE}" pid="8" name="MSIP_Label_dddc1db8-2f64-468c-a02a-c7d04ea19826_ContentBits">
    <vt:lpwstr>0</vt:lpwstr>
  </property>
  <property fmtid="{D5CDD505-2E9C-101B-9397-08002B2CF9AE}" pid="9" name="ContentTypeId">
    <vt:lpwstr>0x01010045ED71FCEC84974AA91F92463CA6803D</vt:lpwstr>
  </property>
</Properties>
</file>