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FF5E" w14:textId="77777777" w:rsidR="00754CEE" w:rsidRDefault="00754CEE" w:rsidP="00754CEE">
      <w:pPr>
        <w:jc w:val="center"/>
        <w:rPr>
          <w:rFonts w:ascii="Century Schoolbook" w:hAnsi="Century Schoolbook"/>
          <w:b/>
          <w:lang w:val="en-US"/>
        </w:rPr>
      </w:pPr>
    </w:p>
    <w:p w14:paraId="524CB8FA" w14:textId="77777777" w:rsidR="00754CEE" w:rsidRDefault="00754CEE" w:rsidP="00754CEE">
      <w:pPr>
        <w:jc w:val="center"/>
        <w:rPr>
          <w:rFonts w:ascii="Century Schoolbook" w:hAnsi="Century Schoolbook"/>
          <w:b/>
          <w:lang w:val="en-US"/>
        </w:rPr>
      </w:pPr>
    </w:p>
    <w:p w14:paraId="64612403" w14:textId="77777777" w:rsidR="00754CEE" w:rsidRDefault="00754CEE" w:rsidP="00754CEE">
      <w:pPr>
        <w:jc w:val="center"/>
        <w:rPr>
          <w:rFonts w:ascii="Century Schoolbook" w:hAnsi="Century Schoolbook"/>
          <w:b/>
          <w:lang w:val="en-US"/>
        </w:rPr>
      </w:pPr>
      <w:r>
        <w:rPr>
          <w:rFonts w:ascii="Century Schoolbook" w:hAnsi="Century Schoolbook"/>
          <w:b/>
          <w:lang w:val="en-US"/>
        </w:rPr>
        <w:t>PERMANENT MISSION OF THE DEMOCRATIC REPUBLIC OF TIMOR-LESTE</w:t>
      </w:r>
      <w:r>
        <w:rPr>
          <w:rFonts w:ascii="Century Schoolbook" w:hAnsi="Century Schoolbook"/>
          <w:b/>
          <w:lang w:val="en-US"/>
        </w:rPr>
        <w:br/>
        <w:t>TO THE UNITED NATIONS OFFICE AND OTHER INTERNATIONAL ORGANIZATIONS IN GENEVA</w:t>
      </w:r>
    </w:p>
    <w:p w14:paraId="7DAF7515" w14:textId="77777777" w:rsidR="00754CEE" w:rsidRDefault="00754CEE" w:rsidP="00754CE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Universal Periodic Review</w:t>
      </w:r>
    </w:p>
    <w:p w14:paraId="56A6A267" w14:textId="10F5A30B" w:rsidR="00754CEE" w:rsidRDefault="00450D91" w:rsidP="00754CE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450D91">
        <w:rPr>
          <w:rFonts w:ascii="Times New Roman" w:hAnsi="Times New Roman" w:cs="Times New Roman"/>
          <w:sz w:val="24"/>
          <w:szCs w:val="24"/>
          <w:lang w:val="en-US"/>
        </w:rPr>
        <w:t>the Dominican Republic</w:t>
      </w:r>
    </w:p>
    <w:p w14:paraId="51B136AA" w14:textId="77777777" w:rsidR="00754CEE" w:rsidRDefault="00754CEE" w:rsidP="00754CE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70 seconds</w:t>
      </w:r>
    </w:p>
    <w:p w14:paraId="168AEB28" w14:textId="77777777" w:rsidR="00754CEE" w:rsidRDefault="00754CEE" w:rsidP="00754CE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(1 minute)</w:t>
      </w:r>
    </w:p>
    <w:p w14:paraId="6A6C1760" w14:textId="77777777" w:rsidR="00754CEE" w:rsidRDefault="00754CEE" w:rsidP="00754CE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53B27512" w14:textId="77777777" w:rsidR="00EF471A" w:rsidRDefault="00EF471A" w:rsidP="00EF471A">
      <w:pPr>
        <w:pStyle w:val="NormalWeb"/>
      </w:pPr>
      <w:r>
        <w:t>Thank you, Mr. President/Vice President,</w:t>
      </w:r>
    </w:p>
    <w:p w14:paraId="00421806" w14:textId="1D6557CF" w:rsidR="00EF471A" w:rsidRDefault="00EF471A" w:rsidP="00EF471A">
      <w:pPr>
        <w:pStyle w:val="NormalWeb"/>
      </w:pPr>
      <w:r>
        <w:t xml:space="preserve">Timor-Leste </w:t>
      </w:r>
      <w:r w:rsidR="00D46860">
        <w:t>commends</w:t>
      </w:r>
      <w:r>
        <w:t xml:space="preserve"> the progress made by the Dominican Republic on human rights since it’s last UPR.</w:t>
      </w:r>
    </w:p>
    <w:p w14:paraId="02A0418D" w14:textId="0759E5A6" w:rsidR="00EF471A" w:rsidRDefault="00EF471A" w:rsidP="00EF471A">
      <w:pPr>
        <w:pStyle w:val="NormalWeb"/>
      </w:pPr>
      <w:r>
        <w:t xml:space="preserve">We appreciate the Dominican Republic's proactive steps to fortify frameworks for inclusive economic growth and </w:t>
      </w:r>
      <w:r w:rsidR="00D46860">
        <w:t>enhance</w:t>
      </w:r>
      <w:r>
        <w:t xml:space="preserve"> the resilience of its healthcare systems.</w:t>
      </w:r>
    </w:p>
    <w:p w14:paraId="58FF6782" w14:textId="77777777" w:rsidR="00EF471A" w:rsidRDefault="00EF471A" w:rsidP="00EF471A">
      <w:pPr>
        <w:pStyle w:val="NormalWeb"/>
      </w:pPr>
      <w:r>
        <w:t>My delegation also commends the government’s commitment to addressing violence against women and strengthening child protection entities.</w:t>
      </w:r>
    </w:p>
    <w:p w14:paraId="264168DE" w14:textId="77777777" w:rsidR="00EF471A" w:rsidRDefault="00EF471A" w:rsidP="00EF471A">
      <w:pPr>
        <w:pStyle w:val="NormalWeb"/>
      </w:pPr>
      <w:r>
        <w:t xml:space="preserve">In a constructive spirit, Timor-Leste recommends that the Dominican Republic: </w:t>
      </w:r>
    </w:p>
    <w:p w14:paraId="0D7D89D1" w14:textId="77777777" w:rsidR="00EF471A" w:rsidRDefault="00EF471A" w:rsidP="00EF471A">
      <w:pPr>
        <w:pStyle w:val="NormalWeb"/>
        <w:numPr>
          <w:ilvl w:val="0"/>
          <w:numId w:val="2"/>
        </w:numPr>
      </w:pPr>
      <w:r>
        <w:t xml:space="preserve">Continue to strengthen efforts in providing equal access to quality education for all children, </w:t>
      </w:r>
    </w:p>
    <w:p w14:paraId="5932D1A9" w14:textId="2F74BF05" w:rsidR="00EF471A" w:rsidRDefault="00EF471A" w:rsidP="00EF471A">
      <w:pPr>
        <w:pStyle w:val="NormalWeb"/>
        <w:numPr>
          <w:ilvl w:val="0"/>
          <w:numId w:val="2"/>
        </w:numPr>
      </w:pPr>
      <w:r>
        <w:t xml:space="preserve">Enhance environmental protection measures, particularly </w:t>
      </w:r>
      <w:r w:rsidR="00D46860">
        <w:t>concerning</w:t>
      </w:r>
      <w:r>
        <w:t xml:space="preserve"> the impact of business and industry activities.</w:t>
      </w:r>
    </w:p>
    <w:p w14:paraId="079E4D0C" w14:textId="04480AA5" w:rsidR="00D46860" w:rsidRDefault="00D46860" w:rsidP="00EF471A">
      <w:pPr>
        <w:pStyle w:val="NormalWeb"/>
        <w:numPr>
          <w:ilvl w:val="0"/>
          <w:numId w:val="2"/>
        </w:numPr>
      </w:pPr>
      <w:r>
        <w:t xml:space="preserve">Strengthen measures to combat discrimination against women. </w:t>
      </w:r>
    </w:p>
    <w:p w14:paraId="078A90E9" w14:textId="1C75E6D9" w:rsidR="00D46860" w:rsidRDefault="00D46860" w:rsidP="00EF471A">
      <w:pPr>
        <w:pStyle w:val="NormalWeb"/>
        <w:numPr>
          <w:ilvl w:val="0"/>
          <w:numId w:val="2"/>
        </w:numPr>
      </w:pPr>
      <w:r>
        <w:t xml:space="preserve">Step up efforts to ensure the successful implementation of the National Gender Equity and Equality Plan 2020-2030. </w:t>
      </w:r>
    </w:p>
    <w:p w14:paraId="0DA22C72" w14:textId="77777777" w:rsidR="00EF471A" w:rsidRDefault="00EF471A" w:rsidP="00EF471A">
      <w:pPr>
        <w:pStyle w:val="NormalWeb"/>
      </w:pPr>
      <w:r>
        <w:t>We wish the Dominican Republic a successful review.</w:t>
      </w:r>
    </w:p>
    <w:p w14:paraId="218FC20B" w14:textId="77777777" w:rsidR="00EF471A" w:rsidRDefault="00EF471A" w:rsidP="00EF471A">
      <w:pPr>
        <w:pStyle w:val="NormalWeb"/>
      </w:pPr>
      <w:r>
        <w:t>Thank you.</w:t>
      </w:r>
    </w:p>
    <w:p w14:paraId="64677196" w14:textId="77777777" w:rsidR="00C971F8" w:rsidRDefault="00C971F8"/>
    <w:sectPr w:rsidR="00C971F8" w:rsidSect="00EE4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56E7"/>
    <w:multiLevelType w:val="hybridMultilevel"/>
    <w:tmpl w:val="3EC22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A4688"/>
    <w:multiLevelType w:val="hybridMultilevel"/>
    <w:tmpl w:val="8118E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753833">
    <w:abstractNumId w:val="0"/>
  </w:num>
  <w:num w:numId="2" w16cid:durableId="1756977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EE"/>
    <w:rsid w:val="000B5AE1"/>
    <w:rsid w:val="00361A32"/>
    <w:rsid w:val="00450D91"/>
    <w:rsid w:val="006E20E2"/>
    <w:rsid w:val="00754CEE"/>
    <w:rsid w:val="00881A74"/>
    <w:rsid w:val="008D08FA"/>
    <w:rsid w:val="00C47FAF"/>
    <w:rsid w:val="00C971F8"/>
    <w:rsid w:val="00D46860"/>
    <w:rsid w:val="00EA72FB"/>
    <w:rsid w:val="00EE446C"/>
    <w:rsid w:val="00EF471A"/>
    <w:rsid w:val="00F00FC6"/>
    <w:rsid w:val="00F1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B63D3"/>
  <w15:chartTrackingRefBased/>
  <w15:docId w15:val="{72902241-2994-5442-8904-4DD73BC1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CEE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fr-CH" w:eastAsia="ar-SA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00FC6"/>
    <w:pPr>
      <w:spacing w:line="480" w:lineRule="auto"/>
      <w:ind w:firstLine="720"/>
      <w:jc w:val="center"/>
      <w:outlineLvl w:val="0"/>
    </w:pPr>
    <w:rPr>
      <w:rFonts w:ascii="Times New Roman" w:eastAsiaTheme="minorEastAsia" w:hAnsi="Times New Roman" w:cs="Times New Roman"/>
      <w:b/>
      <w:bCs/>
      <w:smallCaps/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00FC6"/>
    <w:pPr>
      <w:spacing w:line="480" w:lineRule="auto"/>
      <w:ind w:firstLine="720"/>
      <w:outlineLvl w:val="1"/>
    </w:pPr>
    <w:rPr>
      <w:rFonts w:ascii="Times New Roman" w:eastAsiaTheme="minorEastAsia" w:hAnsi="Times New Roman" w:cs="Times New Roman"/>
      <w:b/>
      <w:bCs/>
      <w:smallCaps/>
      <w:color w:val="000000" w:themeColor="text1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00FC6"/>
    <w:pPr>
      <w:keepNext/>
      <w:keepLines/>
      <w:spacing w:before="40" w:line="288" w:lineRule="auto"/>
      <w:outlineLvl w:val="2"/>
    </w:pPr>
    <w:rPr>
      <w:rFonts w:ascii="Times New Roman" w:eastAsiaTheme="majorEastAsia" w:hAnsi="Times New Roman" w:cstheme="majorBidi"/>
      <w:b/>
      <w:i/>
      <w:color w:val="0A2F40" w:themeColor="accent1" w:themeShade="7F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00FC6"/>
    <w:pPr>
      <w:keepNext/>
      <w:keepLines/>
      <w:spacing w:before="40" w:line="288" w:lineRule="auto"/>
      <w:outlineLvl w:val="3"/>
    </w:pPr>
    <w:rPr>
      <w:rFonts w:ascii="Times New Roman" w:eastAsiaTheme="majorEastAsia" w:hAnsi="Times New Roman" w:cstheme="majorBidi"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C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C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C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C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FC6"/>
    <w:rPr>
      <w:rFonts w:ascii="Times New Roman" w:eastAsiaTheme="minorEastAsia" w:hAnsi="Times New Roman" w:cs="Times New Roman"/>
      <w:b/>
      <w:bCs/>
      <w:smallCaps/>
      <w:color w:val="000000" w:themeColor="text1"/>
      <w:kern w:val="0"/>
      <w:sz w:val="32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A32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A32"/>
    <w:rPr>
      <w:i/>
      <w:iCs/>
      <w:color w:val="156082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F00FC6"/>
    <w:rPr>
      <w:rFonts w:ascii="Times New Roman" w:eastAsiaTheme="minorEastAsia" w:hAnsi="Times New Roman" w:cs="Times New Roman"/>
      <w:b/>
      <w:bCs/>
      <w:smallCaps/>
      <w:color w:val="000000" w:themeColor="text1"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FC6"/>
    <w:rPr>
      <w:rFonts w:ascii="Times New Roman" w:eastAsiaTheme="majorEastAsia" w:hAnsi="Times New Roman" w:cstheme="majorBidi"/>
      <w:b/>
      <w:i/>
      <w:color w:val="0A2F40" w:themeColor="accent1" w:themeShade="7F"/>
      <w:kern w:val="0"/>
      <w14:ligatures w14:val="none"/>
    </w:rPr>
  </w:style>
  <w:style w:type="paragraph" w:styleId="NoSpacing">
    <w:name w:val="No Spacing"/>
    <w:autoRedefine/>
    <w:uiPriority w:val="1"/>
    <w:qFormat/>
    <w:rsid w:val="00F00FC6"/>
    <w:rPr>
      <w:rFonts w:ascii="Times New Roman" w:eastAsiaTheme="minorEastAsia" w:hAnsi="Times New Roman" w:cs="Times New Roman (Body CS)"/>
      <w:color w:val="000000" w:themeColor="text1"/>
      <w:kern w:val="0"/>
      <w:sz w:val="22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FC6"/>
    <w:rPr>
      <w:rFonts w:ascii="Times New Roman" w:eastAsiaTheme="majorEastAsia" w:hAnsi="Times New Roman" w:cstheme="majorBidi"/>
      <w:i/>
      <w:iCs/>
      <w:kern w:val="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C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C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C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C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C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C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C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C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C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C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C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CE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F47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D46860"/>
    <w:rPr>
      <w:rFonts w:ascii="Calibri" w:eastAsia="Calibri" w:hAnsi="Calibri" w:cs="Calibri"/>
      <w:kern w:val="0"/>
      <w:sz w:val="22"/>
      <w:szCs w:val="22"/>
      <w:lang w:val="fr-CH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4357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3FDED6-4A2F-4E9F-82B6-A6157EA750A5}"/>
</file>

<file path=customXml/itemProps2.xml><?xml version="1.0" encoding="utf-8"?>
<ds:datastoreItem xmlns:ds="http://schemas.openxmlformats.org/officeDocument/2006/customXml" ds:itemID="{CF831CD8-14BA-445A-839B-445E87AB333C}"/>
</file>

<file path=customXml/itemProps3.xml><?xml version="1.0" encoding="utf-8"?>
<ds:datastoreItem xmlns:ds="http://schemas.openxmlformats.org/officeDocument/2006/customXml" ds:itemID="{6AF03BB2-3EAD-431C-851F-C5C5AF266B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1021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Saffir, Leah</dc:creator>
  <cp:keywords/>
  <dc:description/>
  <cp:lastModifiedBy>Didina Coelho</cp:lastModifiedBy>
  <cp:revision>3</cp:revision>
  <dcterms:created xsi:type="dcterms:W3CDTF">2024-04-11T14:28:00Z</dcterms:created>
  <dcterms:modified xsi:type="dcterms:W3CDTF">2024-04-17T16:05:00Z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abaa151dcafabe6d86a7a2dbb4905e3936d42076ced349ddf7bc09e2f07d1137</vt:lpwstr>
  </property>
  <property fmtid="{D5CDD505-2E9C-101B-9397-08002B2CF9AE}" pid="3" name="ContentTypeId">
    <vt:lpwstr>0x010100E1748E34E98CA0499091EC249770729D</vt:lpwstr>
  </property>
</Properties>
</file>