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3383" w14:textId="3AF98A3A" w:rsidR="003C65D3" w:rsidRPr="007C1AD1" w:rsidRDefault="006F2EAA" w:rsidP="003C65D3">
      <w:pPr>
        <w:spacing w:line="259" w:lineRule="auto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val="en-GB"/>
        </w:rPr>
        <w:t>nik</w:t>
      </w:r>
      <w:r w:rsidR="003C65D3" w:rsidRPr="002C2749">
        <w:rPr>
          <w:rFonts w:eastAsia="Times New Roman"/>
          <w:sz w:val="28"/>
          <w:szCs w:val="28"/>
          <w:lang w:val="en-GB"/>
        </w:rPr>
        <w:t>Statement</w:t>
      </w:r>
      <w:proofErr w:type="spellEnd"/>
      <w:r w:rsidR="003C65D3" w:rsidRPr="002C2749">
        <w:rPr>
          <w:rFonts w:eastAsia="Times New Roman"/>
          <w:sz w:val="28"/>
          <w:szCs w:val="28"/>
          <w:lang w:val="en-GB"/>
        </w:rPr>
        <w:t xml:space="preserve"> by the Republic of Lithuania</w:t>
      </w:r>
    </w:p>
    <w:p w14:paraId="1955ECDA" w14:textId="07E2C9B6" w:rsidR="003C65D3" w:rsidRPr="002C2749" w:rsidRDefault="003C65D3" w:rsidP="003C65D3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</w:t>
      </w:r>
      <w:r>
        <w:rPr>
          <w:rFonts w:eastAsia="Times New Roman"/>
          <w:sz w:val="28"/>
          <w:szCs w:val="28"/>
          <w:lang w:val="en-GB"/>
        </w:rPr>
        <w:t>46</w:t>
      </w:r>
      <w:r w:rsidRPr="002C2749">
        <w:rPr>
          <w:rFonts w:eastAsia="Times New Roman"/>
          <w:sz w:val="28"/>
          <w:szCs w:val="28"/>
          <w:lang w:val="en-GB"/>
        </w:rPr>
        <w:t xml:space="preserve"> </w:t>
      </w:r>
      <w:r>
        <w:rPr>
          <w:rFonts w:eastAsia="Times New Roman"/>
          <w:sz w:val="28"/>
          <w:szCs w:val="28"/>
          <w:lang w:val="en-GB"/>
        </w:rPr>
        <w:t>– Dominican Republic</w:t>
      </w:r>
    </w:p>
    <w:p w14:paraId="106C2CE2" w14:textId="45B0CBC1" w:rsidR="003C65D3" w:rsidRDefault="003C65D3" w:rsidP="003C65D3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 xml:space="preserve">1 min. </w:t>
      </w:r>
      <w:r w:rsidR="002E09A8">
        <w:rPr>
          <w:rFonts w:eastAsia="Times New Roman"/>
          <w:sz w:val="28"/>
          <w:szCs w:val="28"/>
          <w:lang w:val="en-GB"/>
        </w:rPr>
        <w:t>20</w:t>
      </w:r>
      <w:r>
        <w:rPr>
          <w:rFonts w:eastAsia="Times New Roman"/>
          <w:sz w:val="28"/>
          <w:szCs w:val="28"/>
          <w:lang w:val="en-GB"/>
        </w:rPr>
        <w:t xml:space="preserve"> s.</w:t>
      </w:r>
    </w:p>
    <w:p w14:paraId="21028ABB" w14:textId="12D9EF1E" w:rsidR="003C65D3" w:rsidRDefault="003C65D3" w:rsidP="003C65D3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1</w:t>
      </w:r>
      <w:r w:rsidR="00D97618">
        <w:rPr>
          <w:rFonts w:eastAsia="Times New Roman"/>
          <w:sz w:val="28"/>
          <w:szCs w:val="28"/>
          <w:lang w:val="en-GB"/>
        </w:rPr>
        <w:t>4</w:t>
      </w:r>
      <w:r w:rsidR="009F37A2">
        <w:rPr>
          <w:rFonts w:eastAsia="Times New Roman"/>
          <w:sz w:val="28"/>
          <w:szCs w:val="28"/>
          <w:lang w:val="en-GB"/>
        </w:rPr>
        <w:t>9</w:t>
      </w:r>
      <w:r>
        <w:rPr>
          <w:rFonts w:eastAsia="Times New Roman"/>
          <w:sz w:val="28"/>
          <w:szCs w:val="28"/>
          <w:lang w:val="en-GB"/>
        </w:rPr>
        <w:t xml:space="preserve"> w.</w:t>
      </w:r>
    </w:p>
    <w:p w14:paraId="7990FD59" w14:textId="77777777" w:rsidR="003C65D3" w:rsidRDefault="003C65D3" w:rsidP="003C65D3">
      <w:pPr>
        <w:spacing w:line="276" w:lineRule="auto"/>
        <w:jc w:val="both"/>
        <w:rPr>
          <w:rFonts w:eastAsia="Times New Roman"/>
          <w:sz w:val="28"/>
          <w:szCs w:val="28"/>
          <w:lang w:val="en-GB"/>
        </w:rPr>
      </w:pPr>
    </w:p>
    <w:p w14:paraId="4A54423B" w14:textId="77777777" w:rsidR="003C65D3" w:rsidRDefault="003C65D3" w:rsidP="003C65D3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</w:p>
    <w:p w14:paraId="1D7DB7DD" w14:textId="77777777" w:rsidR="003C65D3" w:rsidRDefault="003C65D3" w:rsidP="003C65D3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</w:p>
    <w:p w14:paraId="6C858431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proofErr w:type="spellStart"/>
      <w:r w:rsidRPr="004A7954">
        <w:rPr>
          <w:sz w:val="28"/>
          <w:szCs w:val="28"/>
        </w:rPr>
        <w:t>Thank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you</w:t>
      </w:r>
      <w:proofErr w:type="spellEnd"/>
      <w:r w:rsidRPr="004A7954">
        <w:rPr>
          <w:sz w:val="28"/>
          <w:szCs w:val="28"/>
        </w:rPr>
        <w:t xml:space="preserve">, </w:t>
      </w:r>
      <w:proofErr w:type="spellStart"/>
      <w:r w:rsidRPr="004A7954">
        <w:rPr>
          <w:sz w:val="28"/>
          <w:szCs w:val="28"/>
        </w:rPr>
        <w:t>Mr</w:t>
      </w:r>
      <w:proofErr w:type="spellEnd"/>
      <w:r w:rsidRPr="004A7954">
        <w:rPr>
          <w:sz w:val="28"/>
          <w:szCs w:val="28"/>
        </w:rPr>
        <w:t xml:space="preserve">. </w:t>
      </w:r>
      <w:proofErr w:type="spellStart"/>
      <w:r w:rsidRPr="004A7954">
        <w:rPr>
          <w:sz w:val="28"/>
          <w:szCs w:val="28"/>
        </w:rPr>
        <w:t>President</w:t>
      </w:r>
      <w:proofErr w:type="spellEnd"/>
      <w:r w:rsidRPr="004A7954">
        <w:rPr>
          <w:sz w:val="28"/>
          <w:szCs w:val="28"/>
        </w:rPr>
        <w:t>.</w:t>
      </w:r>
    </w:p>
    <w:p w14:paraId="592D330D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r w:rsidRPr="004A7954">
        <w:rPr>
          <w:sz w:val="28"/>
          <w:szCs w:val="28"/>
        </w:rPr>
        <w:t xml:space="preserve">Lithuania </w:t>
      </w:r>
      <w:proofErr w:type="spellStart"/>
      <w:r w:rsidRPr="004A7954">
        <w:rPr>
          <w:sz w:val="28"/>
          <w:szCs w:val="28"/>
        </w:rPr>
        <w:t>warmly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welcomes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delegation</w:t>
      </w:r>
      <w:proofErr w:type="spellEnd"/>
      <w:r w:rsidRPr="004A7954">
        <w:rPr>
          <w:sz w:val="28"/>
          <w:szCs w:val="28"/>
        </w:rPr>
        <w:t xml:space="preserve"> of the </w:t>
      </w:r>
      <w:proofErr w:type="spellStart"/>
      <w:r w:rsidRPr="004A7954">
        <w:rPr>
          <w:sz w:val="28"/>
          <w:szCs w:val="28"/>
        </w:rPr>
        <w:t>Dominican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Republic</w:t>
      </w:r>
      <w:proofErr w:type="spellEnd"/>
      <w:r w:rsidRPr="004A7954">
        <w:rPr>
          <w:sz w:val="28"/>
          <w:szCs w:val="28"/>
        </w:rPr>
        <w:t xml:space="preserve"> and </w:t>
      </w:r>
      <w:proofErr w:type="spellStart"/>
      <w:r w:rsidRPr="004A7954">
        <w:rPr>
          <w:sz w:val="28"/>
          <w:szCs w:val="28"/>
        </w:rPr>
        <w:t>thanks</w:t>
      </w:r>
      <w:proofErr w:type="spellEnd"/>
      <w:r w:rsidRPr="004A7954">
        <w:rPr>
          <w:sz w:val="28"/>
          <w:szCs w:val="28"/>
        </w:rPr>
        <w:t xml:space="preserve"> it </w:t>
      </w:r>
      <w:proofErr w:type="spellStart"/>
      <w:r w:rsidRPr="004A7954">
        <w:rPr>
          <w:sz w:val="28"/>
          <w:szCs w:val="28"/>
        </w:rPr>
        <w:t>for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its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National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Report</w:t>
      </w:r>
      <w:proofErr w:type="spellEnd"/>
      <w:r w:rsidRPr="004A7954">
        <w:rPr>
          <w:sz w:val="28"/>
          <w:szCs w:val="28"/>
        </w:rPr>
        <w:t>.</w:t>
      </w:r>
    </w:p>
    <w:p w14:paraId="360C5F40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proofErr w:type="spellStart"/>
      <w:r w:rsidRPr="004A7954">
        <w:rPr>
          <w:sz w:val="28"/>
          <w:szCs w:val="28"/>
        </w:rPr>
        <w:t>We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acknowledge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significant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efforts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made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since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last</w:t>
      </w:r>
      <w:proofErr w:type="spellEnd"/>
      <w:r w:rsidRPr="004A7954">
        <w:rPr>
          <w:sz w:val="28"/>
          <w:szCs w:val="28"/>
        </w:rPr>
        <w:t xml:space="preserve"> UPR </w:t>
      </w:r>
      <w:proofErr w:type="spellStart"/>
      <w:r w:rsidRPr="004A7954">
        <w:rPr>
          <w:sz w:val="28"/>
          <w:szCs w:val="28"/>
        </w:rPr>
        <w:t>cycle</w:t>
      </w:r>
      <w:proofErr w:type="spellEnd"/>
      <w:r w:rsidRPr="004A7954">
        <w:rPr>
          <w:sz w:val="28"/>
          <w:szCs w:val="28"/>
        </w:rPr>
        <w:t xml:space="preserve">, </w:t>
      </w:r>
      <w:proofErr w:type="spellStart"/>
      <w:r w:rsidRPr="004A7954">
        <w:rPr>
          <w:sz w:val="28"/>
          <w:szCs w:val="28"/>
        </w:rPr>
        <w:t>especially</w:t>
      </w:r>
      <w:proofErr w:type="spellEnd"/>
      <w:r w:rsidRPr="004A7954">
        <w:rPr>
          <w:sz w:val="28"/>
          <w:szCs w:val="28"/>
        </w:rPr>
        <w:t xml:space="preserve"> in </w:t>
      </w:r>
      <w:proofErr w:type="spellStart"/>
      <w:r w:rsidRPr="004A7954">
        <w:rPr>
          <w:sz w:val="28"/>
          <w:szCs w:val="28"/>
        </w:rPr>
        <w:t>advancing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rights</w:t>
      </w:r>
      <w:proofErr w:type="spellEnd"/>
      <w:r w:rsidRPr="004A7954">
        <w:rPr>
          <w:sz w:val="28"/>
          <w:szCs w:val="28"/>
        </w:rPr>
        <w:t xml:space="preserve"> of </w:t>
      </w:r>
      <w:proofErr w:type="spellStart"/>
      <w:r w:rsidRPr="004A7954">
        <w:rPr>
          <w:sz w:val="28"/>
          <w:szCs w:val="28"/>
        </w:rPr>
        <w:t>women</w:t>
      </w:r>
      <w:proofErr w:type="spellEnd"/>
      <w:r w:rsidRPr="004A7954">
        <w:rPr>
          <w:sz w:val="28"/>
          <w:szCs w:val="28"/>
        </w:rPr>
        <w:t xml:space="preserve"> and </w:t>
      </w:r>
      <w:proofErr w:type="spellStart"/>
      <w:r w:rsidRPr="004A7954">
        <w:rPr>
          <w:sz w:val="28"/>
          <w:szCs w:val="28"/>
        </w:rPr>
        <w:t>girls</w:t>
      </w:r>
      <w:proofErr w:type="spellEnd"/>
      <w:r w:rsidRPr="004A7954">
        <w:rPr>
          <w:sz w:val="28"/>
          <w:szCs w:val="28"/>
        </w:rPr>
        <w:t xml:space="preserve">, </w:t>
      </w:r>
      <w:proofErr w:type="spellStart"/>
      <w:r w:rsidRPr="004A7954">
        <w:rPr>
          <w:sz w:val="28"/>
          <w:szCs w:val="28"/>
        </w:rPr>
        <w:t>addressing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issue</w:t>
      </w:r>
      <w:proofErr w:type="spellEnd"/>
      <w:r w:rsidRPr="004A7954">
        <w:rPr>
          <w:sz w:val="28"/>
          <w:szCs w:val="28"/>
        </w:rPr>
        <w:t xml:space="preserve"> of </w:t>
      </w:r>
      <w:proofErr w:type="spellStart"/>
      <w:r w:rsidRPr="004A7954">
        <w:rPr>
          <w:sz w:val="28"/>
          <w:szCs w:val="28"/>
        </w:rPr>
        <w:t>gender-based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violence</w:t>
      </w:r>
      <w:proofErr w:type="spellEnd"/>
      <w:r w:rsidRPr="004A7954">
        <w:rPr>
          <w:sz w:val="28"/>
          <w:szCs w:val="28"/>
        </w:rPr>
        <w:t xml:space="preserve"> and </w:t>
      </w:r>
      <w:proofErr w:type="spellStart"/>
      <w:r w:rsidRPr="004A7954">
        <w:rPr>
          <w:sz w:val="28"/>
          <w:szCs w:val="28"/>
        </w:rPr>
        <w:t>promoting</w:t>
      </w:r>
      <w:proofErr w:type="spellEnd"/>
      <w:r w:rsidRPr="004A7954">
        <w:rPr>
          <w:sz w:val="28"/>
          <w:szCs w:val="28"/>
        </w:rPr>
        <w:t xml:space="preserve"> and </w:t>
      </w:r>
      <w:proofErr w:type="spellStart"/>
      <w:r w:rsidRPr="004A7954">
        <w:rPr>
          <w:sz w:val="28"/>
          <w:szCs w:val="28"/>
        </w:rPr>
        <w:t>protecting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rights</w:t>
      </w:r>
      <w:proofErr w:type="spellEnd"/>
      <w:r w:rsidRPr="004A7954">
        <w:rPr>
          <w:sz w:val="28"/>
          <w:szCs w:val="28"/>
        </w:rPr>
        <w:t xml:space="preserve"> of the </w:t>
      </w:r>
      <w:proofErr w:type="spellStart"/>
      <w:r w:rsidRPr="004A7954">
        <w:rPr>
          <w:sz w:val="28"/>
          <w:szCs w:val="28"/>
        </w:rPr>
        <w:t>child</w:t>
      </w:r>
      <w:proofErr w:type="spellEnd"/>
      <w:r w:rsidRPr="004A7954">
        <w:rPr>
          <w:sz w:val="28"/>
          <w:szCs w:val="28"/>
        </w:rPr>
        <w:t xml:space="preserve">. </w:t>
      </w:r>
      <w:proofErr w:type="spellStart"/>
      <w:r w:rsidRPr="004A7954">
        <w:rPr>
          <w:sz w:val="28"/>
          <w:szCs w:val="28"/>
        </w:rPr>
        <w:t>We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especially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applaud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decision</w:t>
      </w:r>
      <w:proofErr w:type="spellEnd"/>
      <w:r w:rsidRPr="004A7954">
        <w:rPr>
          <w:sz w:val="28"/>
          <w:szCs w:val="28"/>
        </w:rPr>
        <w:t xml:space="preserve"> to </w:t>
      </w:r>
      <w:proofErr w:type="spellStart"/>
      <w:r w:rsidRPr="004A7954">
        <w:rPr>
          <w:sz w:val="28"/>
          <w:szCs w:val="28"/>
        </w:rPr>
        <w:t>abolish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child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marriage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by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raising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minimum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age</w:t>
      </w:r>
      <w:proofErr w:type="spellEnd"/>
      <w:r w:rsidRPr="004A7954">
        <w:rPr>
          <w:sz w:val="28"/>
          <w:szCs w:val="28"/>
        </w:rPr>
        <w:t xml:space="preserve"> to 18 </w:t>
      </w:r>
      <w:proofErr w:type="spellStart"/>
      <w:r w:rsidRPr="004A7954">
        <w:rPr>
          <w:sz w:val="28"/>
          <w:szCs w:val="28"/>
        </w:rPr>
        <w:t>years</w:t>
      </w:r>
      <w:proofErr w:type="spellEnd"/>
      <w:r w:rsidRPr="004A7954">
        <w:rPr>
          <w:sz w:val="28"/>
          <w:szCs w:val="28"/>
        </w:rPr>
        <w:t>. </w:t>
      </w:r>
    </w:p>
    <w:p w14:paraId="3A8BFFE1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r w:rsidRPr="004A7954">
        <w:rPr>
          <w:sz w:val="28"/>
          <w:szCs w:val="28"/>
        </w:rPr>
        <w:t xml:space="preserve">Lithuania </w:t>
      </w:r>
      <w:proofErr w:type="spellStart"/>
      <w:r w:rsidRPr="004A7954">
        <w:rPr>
          <w:sz w:val="28"/>
          <w:szCs w:val="28"/>
        </w:rPr>
        <w:t>wishes</w:t>
      </w:r>
      <w:proofErr w:type="spellEnd"/>
      <w:r w:rsidRPr="004A7954">
        <w:rPr>
          <w:sz w:val="28"/>
          <w:szCs w:val="28"/>
        </w:rPr>
        <w:t xml:space="preserve"> to </w:t>
      </w:r>
      <w:proofErr w:type="spellStart"/>
      <w:r w:rsidRPr="004A7954">
        <w:rPr>
          <w:sz w:val="28"/>
          <w:szCs w:val="28"/>
        </w:rPr>
        <w:t>offer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Dominican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Republic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following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recommendations</w:t>
      </w:r>
      <w:proofErr w:type="spellEnd"/>
      <w:r w:rsidRPr="004A7954">
        <w:rPr>
          <w:sz w:val="28"/>
          <w:szCs w:val="28"/>
        </w:rPr>
        <w:t>: </w:t>
      </w:r>
    </w:p>
    <w:p w14:paraId="27E43D0C" w14:textId="09826D7F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r w:rsidRPr="004A7954">
        <w:rPr>
          <w:sz w:val="28"/>
          <w:szCs w:val="28"/>
        </w:rPr>
        <w:t xml:space="preserve">- One, </w:t>
      </w:r>
      <w:proofErr w:type="spellStart"/>
      <w:r w:rsidR="00D97618">
        <w:rPr>
          <w:sz w:val="28"/>
          <w:szCs w:val="28"/>
        </w:rPr>
        <w:t>consider</w:t>
      </w:r>
      <w:proofErr w:type="spellEnd"/>
      <w:r w:rsidR="00D97618">
        <w:rPr>
          <w:sz w:val="28"/>
          <w:szCs w:val="28"/>
        </w:rPr>
        <w:t xml:space="preserve"> </w:t>
      </w:r>
      <w:proofErr w:type="spellStart"/>
      <w:r w:rsidR="00D97618">
        <w:rPr>
          <w:sz w:val="28"/>
          <w:szCs w:val="28"/>
        </w:rPr>
        <w:t>creating</w:t>
      </w:r>
      <w:proofErr w:type="spellEnd"/>
      <w:r w:rsidRPr="004A7954">
        <w:rPr>
          <w:sz w:val="28"/>
          <w:szCs w:val="28"/>
        </w:rPr>
        <w:t xml:space="preserve"> a </w:t>
      </w:r>
      <w:proofErr w:type="spellStart"/>
      <w:r w:rsidRPr="004A7954">
        <w:rPr>
          <w:sz w:val="28"/>
          <w:szCs w:val="28"/>
        </w:rPr>
        <w:t>plan</w:t>
      </w:r>
      <w:proofErr w:type="spellEnd"/>
      <w:r w:rsidRPr="004A7954">
        <w:rPr>
          <w:sz w:val="28"/>
          <w:szCs w:val="28"/>
        </w:rPr>
        <w:t xml:space="preserve"> of </w:t>
      </w:r>
      <w:proofErr w:type="spellStart"/>
      <w:r w:rsidRPr="004A7954">
        <w:rPr>
          <w:sz w:val="28"/>
          <w:szCs w:val="28"/>
        </w:rPr>
        <w:t>action</w:t>
      </w:r>
      <w:proofErr w:type="spellEnd"/>
      <w:r w:rsidRPr="004A7954">
        <w:rPr>
          <w:sz w:val="28"/>
          <w:szCs w:val="28"/>
        </w:rPr>
        <w:t xml:space="preserve"> to </w:t>
      </w:r>
      <w:proofErr w:type="spellStart"/>
      <w:r w:rsidRPr="004A7954">
        <w:rPr>
          <w:sz w:val="28"/>
          <w:szCs w:val="28"/>
        </w:rPr>
        <w:t>improve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quality</w:t>
      </w:r>
      <w:proofErr w:type="spellEnd"/>
      <w:r w:rsidRPr="004A7954">
        <w:rPr>
          <w:sz w:val="28"/>
          <w:szCs w:val="28"/>
        </w:rPr>
        <w:t xml:space="preserve"> of </w:t>
      </w:r>
      <w:proofErr w:type="spellStart"/>
      <w:r w:rsidRPr="004A7954">
        <w:rPr>
          <w:sz w:val="28"/>
          <w:szCs w:val="28"/>
        </w:rPr>
        <w:t>education</w:t>
      </w:r>
      <w:proofErr w:type="spellEnd"/>
      <w:r w:rsidRPr="004A7954">
        <w:rPr>
          <w:sz w:val="28"/>
          <w:szCs w:val="28"/>
        </w:rPr>
        <w:t xml:space="preserve"> and </w:t>
      </w:r>
      <w:proofErr w:type="spellStart"/>
      <w:r w:rsidRPr="004A7954">
        <w:rPr>
          <w:sz w:val="28"/>
          <w:szCs w:val="28"/>
        </w:rPr>
        <w:t>public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literacy</w:t>
      </w:r>
      <w:proofErr w:type="spellEnd"/>
      <w:r w:rsidRPr="004A7954">
        <w:rPr>
          <w:sz w:val="28"/>
          <w:szCs w:val="28"/>
        </w:rPr>
        <w:t>.</w:t>
      </w:r>
    </w:p>
    <w:p w14:paraId="7A06B4D2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r w:rsidRPr="004A7954">
        <w:rPr>
          <w:sz w:val="28"/>
          <w:szCs w:val="28"/>
        </w:rPr>
        <w:t xml:space="preserve">- </w:t>
      </w:r>
      <w:proofErr w:type="spellStart"/>
      <w:r w:rsidRPr="004A7954">
        <w:rPr>
          <w:sz w:val="28"/>
          <w:szCs w:val="28"/>
        </w:rPr>
        <w:t>Two</w:t>
      </w:r>
      <w:proofErr w:type="spellEnd"/>
      <w:r w:rsidRPr="004A7954">
        <w:rPr>
          <w:sz w:val="28"/>
          <w:szCs w:val="28"/>
        </w:rPr>
        <w:t xml:space="preserve">, </w:t>
      </w:r>
      <w:proofErr w:type="spellStart"/>
      <w:r w:rsidRPr="004A7954">
        <w:rPr>
          <w:sz w:val="28"/>
          <w:szCs w:val="28"/>
        </w:rPr>
        <w:t>improve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accessibility</w:t>
      </w:r>
      <w:proofErr w:type="spellEnd"/>
      <w:r w:rsidRPr="004A7954">
        <w:rPr>
          <w:sz w:val="28"/>
          <w:szCs w:val="28"/>
        </w:rPr>
        <w:t xml:space="preserve"> of </w:t>
      </w:r>
      <w:proofErr w:type="spellStart"/>
      <w:r w:rsidRPr="004A7954">
        <w:rPr>
          <w:sz w:val="28"/>
          <w:szCs w:val="28"/>
        </w:rPr>
        <w:t>public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infrastructure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for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persons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with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disabilities</w:t>
      </w:r>
      <w:proofErr w:type="spellEnd"/>
      <w:r w:rsidRPr="004A7954">
        <w:rPr>
          <w:sz w:val="28"/>
          <w:szCs w:val="28"/>
        </w:rPr>
        <w:t>.</w:t>
      </w:r>
    </w:p>
    <w:p w14:paraId="6E53D6B8" w14:textId="25B57118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r w:rsidRPr="004A7954">
        <w:rPr>
          <w:sz w:val="28"/>
          <w:szCs w:val="28"/>
        </w:rPr>
        <w:t>-  </w:t>
      </w:r>
      <w:proofErr w:type="spellStart"/>
      <w:r w:rsidRPr="004A7954">
        <w:rPr>
          <w:sz w:val="28"/>
          <w:szCs w:val="28"/>
        </w:rPr>
        <w:t>Three</w:t>
      </w:r>
      <w:proofErr w:type="spellEnd"/>
      <w:r w:rsidRPr="004A7954">
        <w:rPr>
          <w:sz w:val="28"/>
          <w:szCs w:val="28"/>
        </w:rPr>
        <w:t xml:space="preserve">, </w:t>
      </w:r>
      <w:r w:rsidR="007F32B3">
        <w:rPr>
          <w:sz w:val="28"/>
          <w:szCs w:val="28"/>
          <w:lang w:val="en-US"/>
        </w:rPr>
        <w:t xml:space="preserve">continue to </w:t>
      </w:r>
      <w:proofErr w:type="spellStart"/>
      <w:r w:rsidRPr="004A7954">
        <w:rPr>
          <w:sz w:val="28"/>
          <w:szCs w:val="28"/>
        </w:rPr>
        <w:t>increase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efforts</w:t>
      </w:r>
      <w:proofErr w:type="spellEnd"/>
      <w:r w:rsidRPr="004A7954">
        <w:rPr>
          <w:sz w:val="28"/>
          <w:szCs w:val="28"/>
        </w:rPr>
        <w:t xml:space="preserve"> to </w:t>
      </w:r>
      <w:proofErr w:type="spellStart"/>
      <w:r w:rsidRPr="004A7954">
        <w:rPr>
          <w:sz w:val="28"/>
          <w:szCs w:val="28"/>
        </w:rPr>
        <w:t>prevent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gender-based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violence</w:t>
      </w:r>
      <w:proofErr w:type="spellEnd"/>
      <w:r w:rsidRPr="004A7954">
        <w:rPr>
          <w:sz w:val="28"/>
          <w:szCs w:val="28"/>
        </w:rPr>
        <w:t xml:space="preserve">, </w:t>
      </w:r>
      <w:proofErr w:type="spellStart"/>
      <w:r w:rsidRPr="004A7954">
        <w:rPr>
          <w:sz w:val="28"/>
          <w:szCs w:val="28"/>
        </w:rPr>
        <w:t>ensure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accountability</w:t>
      </w:r>
      <w:proofErr w:type="spellEnd"/>
      <w:r w:rsidRPr="004A7954">
        <w:rPr>
          <w:sz w:val="28"/>
          <w:szCs w:val="28"/>
        </w:rPr>
        <w:t xml:space="preserve"> of </w:t>
      </w:r>
      <w:proofErr w:type="spellStart"/>
      <w:r w:rsidRPr="004A7954">
        <w:rPr>
          <w:sz w:val="28"/>
          <w:szCs w:val="28"/>
        </w:rPr>
        <w:t>perpetrators</w:t>
      </w:r>
      <w:proofErr w:type="spellEnd"/>
      <w:r w:rsidRPr="004A7954">
        <w:rPr>
          <w:sz w:val="28"/>
          <w:szCs w:val="28"/>
        </w:rPr>
        <w:t xml:space="preserve"> and </w:t>
      </w:r>
      <w:proofErr w:type="spellStart"/>
      <w:r w:rsidRPr="004A7954">
        <w:rPr>
          <w:sz w:val="28"/>
          <w:szCs w:val="28"/>
        </w:rPr>
        <w:t>provide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victims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with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necessary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support</w:t>
      </w:r>
      <w:proofErr w:type="spellEnd"/>
      <w:r w:rsidRPr="004A7954">
        <w:rPr>
          <w:sz w:val="28"/>
          <w:szCs w:val="28"/>
        </w:rPr>
        <w:t xml:space="preserve">, </w:t>
      </w:r>
      <w:proofErr w:type="spellStart"/>
      <w:r w:rsidRPr="004A7954">
        <w:rPr>
          <w:sz w:val="28"/>
          <w:szCs w:val="28"/>
        </w:rPr>
        <w:t>including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psychological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aid</w:t>
      </w:r>
      <w:proofErr w:type="spellEnd"/>
      <w:r w:rsidRPr="004A7954">
        <w:rPr>
          <w:sz w:val="28"/>
          <w:szCs w:val="28"/>
        </w:rPr>
        <w:t>. </w:t>
      </w:r>
    </w:p>
    <w:p w14:paraId="2161498E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proofErr w:type="spellStart"/>
      <w:r w:rsidRPr="004A7954">
        <w:rPr>
          <w:sz w:val="28"/>
          <w:szCs w:val="28"/>
        </w:rPr>
        <w:t>We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wish</w:t>
      </w:r>
      <w:proofErr w:type="spellEnd"/>
      <w:r w:rsidRPr="004A7954">
        <w:rPr>
          <w:sz w:val="28"/>
          <w:szCs w:val="28"/>
        </w:rPr>
        <w:t xml:space="preserve"> the </w:t>
      </w:r>
      <w:proofErr w:type="spellStart"/>
      <w:r w:rsidRPr="004A7954">
        <w:rPr>
          <w:sz w:val="28"/>
          <w:szCs w:val="28"/>
        </w:rPr>
        <w:t>Dominican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Republic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all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success</w:t>
      </w:r>
      <w:proofErr w:type="spellEnd"/>
      <w:r w:rsidRPr="004A7954">
        <w:rPr>
          <w:sz w:val="28"/>
          <w:szCs w:val="28"/>
        </w:rPr>
        <w:t xml:space="preserve"> in the </w:t>
      </w:r>
      <w:proofErr w:type="spellStart"/>
      <w:r w:rsidRPr="004A7954">
        <w:rPr>
          <w:sz w:val="28"/>
          <w:szCs w:val="28"/>
        </w:rPr>
        <w:t>current</w:t>
      </w:r>
      <w:proofErr w:type="spellEnd"/>
      <w:r w:rsidRPr="004A7954">
        <w:rPr>
          <w:sz w:val="28"/>
          <w:szCs w:val="28"/>
        </w:rPr>
        <w:t xml:space="preserve"> UPR.</w:t>
      </w:r>
    </w:p>
    <w:p w14:paraId="2C4F980A" w14:textId="77777777" w:rsidR="004A7954" w:rsidRPr="004A7954" w:rsidRDefault="004A7954" w:rsidP="0062718B">
      <w:pPr>
        <w:pStyle w:val="NormalWeb"/>
        <w:jc w:val="both"/>
        <w:rPr>
          <w:sz w:val="28"/>
          <w:szCs w:val="28"/>
        </w:rPr>
      </w:pPr>
      <w:r w:rsidRPr="004A7954">
        <w:rPr>
          <w:sz w:val="28"/>
          <w:szCs w:val="28"/>
        </w:rPr>
        <w:t xml:space="preserve">I </w:t>
      </w:r>
      <w:proofErr w:type="spellStart"/>
      <w:r w:rsidRPr="004A7954">
        <w:rPr>
          <w:sz w:val="28"/>
          <w:szCs w:val="28"/>
        </w:rPr>
        <w:t>thank</w:t>
      </w:r>
      <w:proofErr w:type="spellEnd"/>
      <w:r w:rsidRPr="004A7954">
        <w:rPr>
          <w:sz w:val="28"/>
          <w:szCs w:val="28"/>
        </w:rPr>
        <w:t xml:space="preserve"> </w:t>
      </w:r>
      <w:proofErr w:type="spellStart"/>
      <w:r w:rsidRPr="004A7954">
        <w:rPr>
          <w:sz w:val="28"/>
          <w:szCs w:val="28"/>
        </w:rPr>
        <w:t>you</w:t>
      </w:r>
      <w:proofErr w:type="spellEnd"/>
      <w:r w:rsidRPr="004A7954">
        <w:rPr>
          <w:sz w:val="28"/>
          <w:szCs w:val="28"/>
        </w:rPr>
        <w:t>.</w:t>
      </w:r>
    </w:p>
    <w:p w14:paraId="2B733BEA" w14:textId="77777777" w:rsidR="00181F73" w:rsidRDefault="00181F73"/>
    <w:sectPr w:rsidR="00181F73" w:rsidSect="00C400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3258A"/>
    <w:multiLevelType w:val="hybridMultilevel"/>
    <w:tmpl w:val="3EAA5008"/>
    <w:lvl w:ilvl="0" w:tplc="88326BC0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8C"/>
    <w:rsid w:val="000D3C68"/>
    <w:rsid w:val="00181F73"/>
    <w:rsid w:val="00221910"/>
    <w:rsid w:val="002E09A8"/>
    <w:rsid w:val="003C65D3"/>
    <w:rsid w:val="0049405E"/>
    <w:rsid w:val="004A0E40"/>
    <w:rsid w:val="004A7954"/>
    <w:rsid w:val="00565BCF"/>
    <w:rsid w:val="0062718B"/>
    <w:rsid w:val="006A0382"/>
    <w:rsid w:val="006F2EAA"/>
    <w:rsid w:val="00727E11"/>
    <w:rsid w:val="007F32B3"/>
    <w:rsid w:val="009124B6"/>
    <w:rsid w:val="009F37A2"/>
    <w:rsid w:val="00BA0D41"/>
    <w:rsid w:val="00C40060"/>
    <w:rsid w:val="00C848DB"/>
    <w:rsid w:val="00CD4C8C"/>
    <w:rsid w:val="00D97618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587"/>
  <w15:chartTrackingRefBased/>
  <w15:docId w15:val="{6B416E14-D1E8-4C4D-A637-A33EE4B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C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C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C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C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C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C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C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C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C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4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C8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4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C8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4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C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65D3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7F32B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9F6968-DBEE-4BC6-B05A-59155437C6D9}"/>
</file>

<file path=customXml/itemProps2.xml><?xml version="1.0" encoding="utf-8"?>
<ds:datastoreItem xmlns:ds="http://schemas.openxmlformats.org/officeDocument/2006/customXml" ds:itemID="{A641ECC0-99AF-4F55-ADB2-977C072E4FB4}"/>
</file>

<file path=customXml/itemProps3.xml><?xml version="1.0" encoding="utf-8"?>
<ds:datastoreItem xmlns:ds="http://schemas.openxmlformats.org/officeDocument/2006/customXml" ds:itemID="{8637F516-ADD5-481C-92CD-1AECC5055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3</cp:revision>
  <dcterms:created xsi:type="dcterms:W3CDTF">2024-05-06T11:06:00Z</dcterms:created>
  <dcterms:modified xsi:type="dcterms:W3CDTF">2024-05-06T14:58:00Z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