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E1" w:rsidRPr="003B17E1" w:rsidRDefault="003B17E1" w:rsidP="003B17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Statement</w:t>
      </w:r>
      <w:r w:rsidRPr="003B17E1">
        <w:rPr>
          <w:rFonts w:ascii="Times New Roman" w:eastAsia="Calibri" w:hAnsi="Times New Roman" w:cs="Times New Roman"/>
          <w:b/>
          <w:sz w:val="28"/>
          <w:szCs w:val="28"/>
        </w:rPr>
        <w:t xml:space="preserve"> by Kazakhstan</w:t>
      </w:r>
    </w:p>
    <w:p w:rsidR="003B17E1" w:rsidRPr="003B17E1" w:rsidRDefault="003B17E1" w:rsidP="003B17E1">
      <w:pPr>
        <w:spacing w:after="0" w:line="240" w:lineRule="auto"/>
        <w:jc w:val="center"/>
        <w:rPr>
          <w:rFonts w:ascii="Times New Roman" w:eastAsia="Calibri" w:hAnsi="Times New Roman" w:cs="Times New Roman"/>
          <w:b/>
          <w:sz w:val="28"/>
          <w:szCs w:val="28"/>
        </w:rPr>
      </w:pPr>
      <w:r w:rsidRPr="003B17E1">
        <w:rPr>
          <w:rFonts w:ascii="Times New Roman" w:eastAsia="Calibri" w:hAnsi="Times New Roman" w:cs="Times New Roman"/>
          <w:b/>
          <w:sz w:val="28"/>
          <w:szCs w:val="28"/>
        </w:rPr>
        <w:t>4</w:t>
      </w:r>
      <w:r w:rsidR="00A918D8">
        <w:rPr>
          <w:rFonts w:ascii="Times New Roman" w:eastAsia="Calibri" w:hAnsi="Times New Roman" w:cs="Times New Roman"/>
          <w:b/>
          <w:sz w:val="28"/>
          <w:szCs w:val="28"/>
        </w:rPr>
        <w:t>6</w:t>
      </w:r>
      <w:r w:rsidR="00A918D8" w:rsidRPr="00A918D8">
        <w:rPr>
          <w:rFonts w:ascii="Times New Roman" w:eastAsia="Calibri" w:hAnsi="Times New Roman" w:cs="Times New Roman"/>
          <w:b/>
          <w:sz w:val="28"/>
          <w:szCs w:val="28"/>
          <w:vertAlign w:val="superscript"/>
        </w:rPr>
        <w:t>th</w:t>
      </w:r>
      <w:r w:rsidR="00A918D8">
        <w:rPr>
          <w:rFonts w:ascii="Times New Roman" w:eastAsia="Calibri" w:hAnsi="Times New Roman" w:cs="Times New Roman"/>
          <w:b/>
          <w:sz w:val="28"/>
          <w:szCs w:val="28"/>
        </w:rPr>
        <w:t xml:space="preserve"> </w:t>
      </w:r>
      <w:r w:rsidRPr="003B17E1">
        <w:rPr>
          <w:rFonts w:ascii="Times New Roman" w:eastAsia="Calibri" w:hAnsi="Times New Roman" w:cs="Times New Roman"/>
          <w:b/>
          <w:sz w:val="28"/>
          <w:szCs w:val="28"/>
        </w:rPr>
        <w:t xml:space="preserve">Session of UPR Working Group </w:t>
      </w:r>
    </w:p>
    <w:p w:rsidR="003B17E1" w:rsidRPr="003B17E1" w:rsidRDefault="003B17E1" w:rsidP="003B17E1">
      <w:pPr>
        <w:spacing w:after="0" w:line="240" w:lineRule="auto"/>
        <w:jc w:val="center"/>
        <w:rPr>
          <w:rFonts w:ascii="Times New Roman" w:eastAsia="Calibri" w:hAnsi="Times New Roman" w:cs="Times New Roman"/>
          <w:b/>
          <w:sz w:val="28"/>
          <w:szCs w:val="28"/>
        </w:rPr>
      </w:pPr>
    </w:p>
    <w:p w:rsidR="003B17E1" w:rsidRPr="003B17E1" w:rsidRDefault="003B17E1" w:rsidP="003B17E1">
      <w:pPr>
        <w:spacing w:after="0" w:line="240" w:lineRule="auto"/>
        <w:jc w:val="center"/>
        <w:rPr>
          <w:rFonts w:ascii="Times New Roman" w:eastAsia="Calibri" w:hAnsi="Times New Roman" w:cs="Times New Roman"/>
          <w:b/>
          <w:sz w:val="28"/>
          <w:szCs w:val="28"/>
        </w:rPr>
      </w:pPr>
      <w:r w:rsidRPr="003B17E1">
        <w:rPr>
          <w:rFonts w:ascii="Times New Roman" w:eastAsia="Calibri" w:hAnsi="Times New Roman" w:cs="Times New Roman"/>
          <w:b/>
          <w:sz w:val="28"/>
          <w:szCs w:val="28"/>
        </w:rPr>
        <w:t xml:space="preserve">Review of </w:t>
      </w:r>
      <w:r w:rsidR="00807952">
        <w:rPr>
          <w:rFonts w:ascii="Times New Roman" w:eastAsia="Calibri" w:hAnsi="Times New Roman" w:cs="Times New Roman"/>
          <w:b/>
          <w:sz w:val="28"/>
          <w:szCs w:val="28"/>
        </w:rPr>
        <w:t xml:space="preserve">the </w:t>
      </w:r>
      <w:r w:rsidR="00A918D8">
        <w:rPr>
          <w:rFonts w:ascii="Times New Roman" w:eastAsia="Calibri" w:hAnsi="Times New Roman" w:cs="Times New Roman"/>
          <w:b/>
          <w:sz w:val="28"/>
          <w:szCs w:val="28"/>
        </w:rPr>
        <w:t>Dominican Republic</w:t>
      </w:r>
      <w:r w:rsidRPr="003B17E1">
        <w:rPr>
          <w:rFonts w:ascii="Times New Roman" w:eastAsia="Calibri" w:hAnsi="Times New Roman" w:cs="Times New Roman"/>
          <w:b/>
          <w:sz w:val="28"/>
          <w:szCs w:val="28"/>
        </w:rPr>
        <w:t xml:space="preserve"> </w:t>
      </w:r>
    </w:p>
    <w:p w:rsidR="003B17E1" w:rsidRDefault="00A918D8" w:rsidP="003B17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07/05/2024</w:t>
      </w:r>
      <w:r w:rsidR="003B17E1" w:rsidRPr="003B17E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w:t>
      </w:r>
      <w:r w:rsidR="003B17E1" w:rsidRPr="003B17E1">
        <w:rPr>
          <w:rFonts w:ascii="Times New Roman" w:eastAsia="Calibri" w:hAnsi="Times New Roman" w:cs="Times New Roman"/>
          <w:b/>
          <w:sz w:val="28"/>
          <w:szCs w:val="28"/>
        </w:rPr>
        <w:t>:</w:t>
      </w:r>
      <w:r w:rsidR="00807952">
        <w:rPr>
          <w:rFonts w:ascii="Times New Roman" w:eastAsia="Calibri" w:hAnsi="Times New Roman" w:cs="Times New Roman"/>
          <w:b/>
          <w:sz w:val="28"/>
          <w:szCs w:val="28"/>
        </w:rPr>
        <w:t>3</w:t>
      </w:r>
      <w:r w:rsidR="003B17E1" w:rsidRPr="003B17E1">
        <w:rPr>
          <w:rFonts w:ascii="Times New Roman" w:eastAsia="Calibri" w:hAnsi="Times New Roman" w:cs="Times New Roman"/>
          <w:b/>
          <w:sz w:val="28"/>
          <w:szCs w:val="28"/>
        </w:rPr>
        <w:t xml:space="preserve">0 </w:t>
      </w:r>
      <w:r w:rsidR="00807952">
        <w:rPr>
          <w:rFonts w:ascii="Times New Roman" w:eastAsia="Calibri" w:hAnsi="Times New Roman" w:cs="Times New Roman"/>
          <w:b/>
          <w:sz w:val="28"/>
          <w:szCs w:val="28"/>
        </w:rPr>
        <w:t>pm</w:t>
      </w:r>
    </w:p>
    <w:p w:rsidR="00A918D8" w:rsidRPr="003B17E1" w:rsidRDefault="00A918D8" w:rsidP="003B17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w:t>
      </w:r>
      <w:r w:rsidRPr="00A918D8">
        <w:rPr>
          <w:rFonts w:ascii="Times New Roman" w:eastAsia="Calibri" w:hAnsi="Times New Roman" w:cs="Times New Roman"/>
          <w:b/>
          <w:sz w:val="28"/>
          <w:szCs w:val="28"/>
        </w:rPr>
        <w:t>peaking time: 1 minute and 20 seconds</w:t>
      </w:r>
      <w:r>
        <w:rPr>
          <w:rFonts w:ascii="Times New Roman" w:eastAsia="Calibri" w:hAnsi="Times New Roman" w:cs="Times New Roman"/>
          <w:b/>
          <w:sz w:val="28"/>
          <w:szCs w:val="28"/>
        </w:rPr>
        <w:t>)</w:t>
      </w:r>
    </w:p>
    <w:p w:rsidR="003B17E1" w:rsidRPr="003B17E1" w:rsidRDefault="003B17E1" w:rsidP="003B17E1">
      <w:pPr>
        <w:spacing w:after="0" w:line="240" w:lineRule="auto"/>
        <w:jc w:val="center"/>
        <w:rPr>
          <w:rFonts w:ascii="Times New Roman" w:eastAsia="Calibri" w:hAnsi="Times New Roman" w:cs="Times New Roman"/>
          <w:b/>
          <w:sz w:val="28"/>
          <w:szCs w:val="28"/>
        </w:rPr>
      </w:pPr>
    </w:p>
    <w:p w:rsidR="00A918D8" w:rsidRDefault="00807952" w:rsidP="00A918D8">
      <w:pPr>
        <w:spacing w:line="240" w:lineRule="auto"/>
        <w:ind w:firstLine="720"/>
        <w:jc w:val="both"/>
        <w:rPr>
          <w:rFonts w:ascii="Times New Roman" w:eastAsia="Calibri" w:hAnsi="Times New Roman" w:cs="Times New Roman"/>
          <w:sz w:val="28"/>
          <w:szCs w:val="28"/>
          <w:lang w:val="en-US"/>
        </w:rPr>
      </w:pPr>
      <w:r w:rsidRPr="00807952">
        <w:rPr>
          <w:rFonts w:ascii="Times New Roman" w:eastAsia="Calibri" w:hAnsi="Times New Roman" w:cs="Times New Roman"/>
          <w:sz w:val="28"/>
          <w:szCs w:val="28"/>
          <w:lang w:val="en-US"/>
        </w:rPr>
        <w:t xml:space="preserve">Kazakhstan </w:t>
      </w:r>
      <w:r>
        <w:rPr>
          <w:rFonts w:ascii="Times New Roman" w:eastAsia="Calibri" w:hAnsi="Times New Roman" w:cs="Times New Roman"/>
          <w:sz w:val="28"/>
          <w:szCs w:val="28"/>
          <w:lang w:val="en-US"/>
        </w:rPr>
        <w:t xml:space="preserve">warmly </w:t>
      </w:r>
      <w:r w:rsidRPr="00807952">
        <w:rPr>
          <w:rFonts w:ascii="Times New Roman" w:eastAsia="Calibri" w:hAnsi="Times New Roman" w:cs="Times New Roman"/>
          <w:sz w:val="28"/>
          <w:szCs w:val="28"/>
          <w:lang w:val="en-US"/>
        </w:rPr>
        <w:t xml:space="preserve">welcomes the delegation of the </w:t>
      </w:r>
      <w:r w:rsidR="00A918D8">
        <w:rPr>
          <w:rFonts w:ascii="Times New Roman" w:eastAsia="Calibri" w:hAnsi="Times New Roman" w:cs="Times New Roman"/>
          <w:sz w:val="28"/>
          <w:szCs w:val="28"/>
          <w:lang w:val="en-US"/>
        </w:rPr>
        <w:t>Dominican Republic to the fourth cycle of the UPR</w:t>
      </w:r>
      <w:r w:rsidR="00A918D8" w:rsidRPr="00A918D8">
        <w:rPr>
          <w:rFonts w:ascii="Times New Roman" w:eastAsia="Calibri" w:hAnsi="Times New Roman" w:cs="Times New Roman"/>
          <w:sz w:val="28"/>
          <w:szCs w:val="28"/>
          <w:lang w:val="en-US"/>
        </w:rPr>
        <w:t xml:space="preserve">, and we thank the delegation for its informative presentation. </w:t>
      </w:r>
      <w:r w:rsidRPr="00807952">
        <w:rPr>
          <w:rFonts w:ascii="Times New Roman" w:eastAsia="Calibri" w:hAnsi="Times New Roman" w:cs="Times New Roman"/>
          <w:sz w:val="28"/>
          <w:szCs w:val="28"/>
          <w:lang w:val="en-US"/>
        </w:rPr>
        <w:t xml:space="preserve"> </w:t>
      </w:r>
    </w:p>
    <w:p w:rsidR="00A918D8" w:rsidRPr="00A918D8" w:rsidRDefault="00A918D8" w:rsidP="00A918D8">
      <w:pPr>
        <w:spacing w:line="240" w:lineRule="auto"/>
        <w:ind w:firstLine="720"/>
        <w:jc w:val="both"/>
        <w:rPr>
          <w:rFonts w:ascii="Times New Roman" w:eastAsia="Calibri" w:hAnsi="Times New Roman" w:cs="Times New Roman"/>
          <w:sz w:val="28"/>
          <w:szCs w:val="28"/>
        </w:rPr>
      </w:pPr>
      <w:r w:rsidRPr="00A918D8">
        <w:rPr>
          <w:rFonts w:ascii="Times New Roman" w:eastAsia="Calibri" w:hAnsi="Times New Roman" w:cs="Times New Roman"/>
          <w:sz w:val="28"/>
          <w:szCs w:val="28"/>
        </w:rPr>
        <w:t xml:space="preserve">We commend </w:t>
      </w:r>
      <w:r>
        <w:rPr>
          <w:rFonts w:ascii="Times New Roman" w:eastAsia="Calibri" w:hAnsi="Times New Roman" w:cs="Times New Roman"/>
          <w:sz w:val="28"/>
          <w:szCs w:val="28"/>
        </w:rPr>
        <w:t>the Dominican Republic</w:t>
      </w:r>
      <w:r w:rsidRPr="00A918D8">
        <w:rPr>
          <w:rFonts w:ascii="Times New Roman" w:eastAsia="Calibri" w:hAnsi="Times New Roman" w:cs="Times New Roman"/>
          <w:sz w:val="28"/>
          <w:szCs w:val="28"/>
        </w:rPr>
        <w:t xml:space="preserve"> for its efforts to implement recommendations received during the previous cycle of the UPR. We particularly appreciate </w:t>
      </w:r>
      <w:r>
        <w:rPr>
          <w:rFonts w:ascii="Times New Roman" w:eastAsia="Calibri" w:hAnsi="Times New Roman" w:cs="Times New Roman"/>
          <w:sz w:val="28"/>
          <w:szCs w:val="28"/>
        </w:rPr>
        <w:t>country’s</w:t>
      </w:r>
      <w:r w:rsidRPr="00A918D8">
        <w:rPr>
          <w:rFonts w:ascii="Times New Roman" w:eastAsia="Calibri" w:hAnsi="Times New Roman" w:cs="Times New Roman"/>
          <w:sz w:val="28"/>
          <w:szCs w:val="28"/>
        </w:rPr>
        <w:t xml:space="preserve"> efforts to eradicate gender-based violence, including via legislative reforms that protect women and children from domestic violence. </w:t>
      </w:r>
    </w:p>
    <w:p w:rsidR="00807952" w:rsidRPr="00807952" w:rsidRDefault="00A918D8" w:rsidP="00A918D8">
      <w:pPr>
        <w:spacing w:line="240" w:lineRule="auto"/>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sidR="00807952" w:rsidRPr="00807952">
        <w:rPr>
          <w:rFonts w:ascii="Times New Roman" w:eastAsia="Calibri" w:hAnsi="Times New Roman" w:cs="Times New Roman"/>
          <w:sz w:val="28"/>
          <w:szCs w:val="28"/>
          <w:lang w:val="en-US"/>
        </w:rPr>
        <w:t xml:space="preserve">My delegation would like to make the following </w:t>
      </w:r>
      <w:r w:rsidR="00807952" w:rsidRPr="00A918D8">
        <w:rPr>
          <w:rFonts w:ascii="Times New Roman" w:eastAsia="Calibri" w:hAnsi="Times New Roman" w:cs="Times New Roman"/>
          <w:b/>
          <w:sz w:val="28"/>
          <w:szCs w:val="28"/>
          <w:lang w:val="en-US"/>
        </w:rPr>
        <w:t>recommendations</w:t>
      </w:r>
      <w:r w:rsidRPr="00A918D8">
        <w:rPr>
          <w:rFonts w:ascii="Times New Roman" w:eastAsia="Calibri" w:hAnsi="Times New Roman" w:cs="Times New Roman"/>
          <w:b/>
          <w:sz w:val="28"/>
          <w:szCs w:val="28"/>
          <w:lang w:val="en-US"/>
        </w:rPr>
        <w:t xml:space="preserve"> to</w:t>
      </w:r>
      <w:r w:rsidR="00807952" w:rsidRPr="00807952">
        <w:rPr>
          <w:rFonts w:ascii="Times New Roman" w:eastAsia="Calibri" w:hAnsi="Times New Roman" w:cs="Times New Roman"/>
          <w:sz w:val="28"/>
          <w:szCs w:val="28"/>
          <w:lang w:val="en-US"/>
        </w:rPr>
        <w:t>:</w:t>
      </w:r>
    </w:p>
    <w:p w:rsidR="00807952" w:rsidRPr="00807952" w:rsidRDefault="00807952" w:rsidP="00A918D8">
      <w:pPr>
        <w:numPr>
          <w:ilvl w:val="0"/>
          <w:numId w:val="3"/>
        </w:numPr>
        <w:spacing w:line="240" w:lineRule="auto"/>
        <w:jc w:val="both"/>
        <w:rPr>
          <w:rFonts w:ascii="Times New Roman" w:eastAsia="Calibri" w:hAnsi="Times New Roman" w:cs="Times New Roman"/>
          <w:sz w:val="28"/>
          <w:szCs w:val="28"/>
          <w:lang w:val="en-US"/>
        </w:rPr>
      </w:pPr>
      <w:r w:rsidRPr="00807952">
        <w:rPr>
          <w:rFonts w:ascii="Times New Roman" w:eastAsia="Calibri" w:hAnsi="Times New Roman" w:cs="Times New Roman"/>
          <w:sz w:val="28"/>
          <w:szCs w:val="28"/>
          <w:lang w:val="en-US"/>
        </w:rPr>
        <w:t xml:space="preserve">Continue </w:t>
      </w:r>
      <w:r>
        <w:rPr>
          <w:rFonts w:ascii="Times New Roman" w:eastAsia="Calibri" w:hAnsi="Times New Roman" w:cs="Times New Roman"/>
          <w:sz w:val="28"/>
          <w:szCs w:val="28"/>
          <w:lang w:val="en-US"/>
        </w:rPr>
        <w:t xml:space="preserve">its good </w:t>
      </w:r>
      <w:r w:rsidRPr="00807952">
        <w:rPr>
          <w:rFonts w:ascii="Times New Roman" w:eastAsia="Calibri" w:hAnsi="Times New Roman" w:cs="Times New Roman"/>
          <w:sz w:val="28"/>
          <w:szCs w:val="28"/>
          <w:lang w:val="en-US"/>
        </w:rPr>
        <w:t xml:space="preserve">efforts to promote gender equality and to promote women’s representation at all levels of private, public, and economic life; </w:t>
      </w:r>
    </w:p>
    <w:p w:rsidR="00807952" w:rsidRDefault="00A918D8" w:rsidP="00A918D8">
      <w:pPr>
        <w:numPr>
          <w:ilvl w:val="0"/>
          <w:numId w:val="3"/>
        </w:num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Further strengthen</w:t>
      </w:r>
      <w:r w:rsidRPr="00A918D8">
        <w:rPr>
          <w:rFonts w:ascii="Times New Roman" w:eastAsia="Calibri" w:hAnsi="Times New Roman" w:cs="Times New Roman"/>
          <w:sz w:val="28"/>
          <w:szCs w:val="28"/>
        </w:rPr>
        <w:t xml:space="preserve"> the Office of the Ombudsman, in compliance with the principles relating to the status of national human rights institutions (the Paris Principles), and its capacity to investigate and report on human rights violations</w:t>
      </w:r>
      <w:r w:rsidR="00807952" w:rsidRPr="00807952">
        <w:rPr>
          <w:rFonts w:ascii="Times New Roman" w:eastAsia="Calibri" w:hAnsi="Times New Roman" w:cs="Times New Roman"/>
          <w:sz w:val="28"/>
          <w:szCs w:val="28"/>
          <w:lang w:val="en-US"/>
        </w:rPr>
        <w:t xml:space="preserve">. </w:t>
      </w:r>
    </w:p>
    <w:p w:rsidR="00A918D8" w:rsidRPr="00A918D8" w:rsidRDefault="00A918D8" w:rsidP="00A918D8">
      <w:pPr>
        <w:spacing w:line="240" w:lineRule="auto"/>
        <w:ind w:firstLine="720"/>
        <w:jc w:val="both"/>
        <w:rPr>
          <w:rFonts w:ascii="Times New Roman" w:eastAsia="Calibri" w:hAnsi="Times New Roman" w:cs="Times New Roman"/>
          <w:sz w:val="28"/>
          <w:szCs w:val="28"/>
          <w:lang w:val="en-US"/>
        </w:rPr>
      </w:pPr>
      <w:r w:rsidRPr="00A918D8">
        <w:rPr>
          <w:rFonts w:ascii="Times New Roman" w:eastAsia="Calibri" w:hAnsi="Times New Roman" w:cs="Times New Roman"/>
          <w:sz w:val="28"/>
          <w:szCs w:val="28"/>
          <w:lang w:val="en-US"/>
        </w:rPr>
        <w:t xml:space="preserve">We wish the delegation of the </w:t>
      </w:r>
      <w:r>
        <w:rPr>
          <w:rFonts w:ascii="Times New Roman" w:eastAsia="Calibri" w:hAnsi="Times New Roman" w:cs="Times New Roman"/>
          <w:sz w:val="28"/>
          <w:szCs w:val="28"/>
          <w:lang w:val="en-US"/>
        </w:rPr>
        <w:t>Dominican</w:t>
      </w:r>
      <w:r w:rsidRPr="00A918D8">
        <w:rPr>
          <w:rFonts w:ascii="Times New Roman" w:eastAsia="Calibri" w:hAnsi="Times New Roman" w:cs="Times New Roman"/>
          <w:sz w:val="28"/>
          <w:szCs w:val="28"/>
          <w:lang w:val="en-US"/>
        </w:rPr>
        <w:t xml:space="preserve"> Republic a successful review.</w:t>
      </w:r>
    </w:p>
    <w:p w:rsidR="00A918D8" w:rsidRDefault="00A918D8" w:rsidP="00A918D8">
      <w:pPr>
        <w:spacing w:line="240" w:lineRule="auto"/>
        <w:ind w:firstLine="720"/>
        <w:jc w:val="both"/>
        <w:rPr>
          <w:rFonts w:ascii="Times New Roman" w:eastAsia="Calibri" w:hAnsi="Times New Roman" w:cs="Times New Roman"/>
          <w:sz w:val="28"/>
          <w:szCs w:val="28"/>
          <w:lang w:val="en-US"/>
        </w:rPr>
      </w:pPr>
      <w:r w:rsidRPr="00A918D8">
        <w:rPr>
          <w:rFonts w:ascii="Times New Roman" w:eastAsia="Calibri" w:hAnsi="Times New Roman" w:cs="Times New Roman"/>
          <w:sz w:val="28"/>
          <w:szCs w:val="28"/>
          <w:lang w:val="en-US"/>
        </w:rPr>
        <w:t>Thank you!</w:t>
      </w:r>
      <w:bookmarkStart w:id="0" w:name="_GoBack"/>
      <w:bookmarkEnd w:id="0"/>
    </w:p>
    <w:sectPr w:rsidR="00A91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BA"/>
    <w:multiLevelType w:val="hybridMultilevel"/>
    <w:tmpl w:val="D0E0D57C"/>
    <w:lvl w:ilvl="0" w:tplc="F366345A">
      <w:start w:val="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6757F6"/>
    <w:multiLevelType w:val="hybridMultilevel"/>
    <w:tmpl w:val="296A4556"/>
    <w:lvl w:ilvl="0" w:tplc="A1BE9E6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6A58EC"/>
    <w:multiLevelType w:val="hybridMultilevel"/>
    <w:tmpl w:val="62606914"/>
    <w:lvl w:ilvl="0" w:tplc="56846E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E1"/>
    <w:rsid w:val="00122E61"/>
    <w:rsid w:val="00264CD5"/>
    <w:rsid w:val="002836F5"/>
    <w:rsid w:val="00383765"/>
    <w:rsid w:val="003B17E1"/>
    <w:rsid w:val="00807952"/>
    <w:rsid w:val="0086206A"/>
    <w:rsid w:val="008C3766"/>
    <w:rsid w:val="009072B2"/>
    <w:rsid w:val="00A918D8"/>
    <w:rsid w:val="00CF10CD"/>
    <w:rsid w:val="00E14958"/>
    <w:rsid w:val="00E64CA7"/>
    <w:rsid w:val="00E74B0D"/>
    <w:rsid w:val="00E8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2B83"/>
  <w15:chartTrackingRefBased/>
  <w15:docId w15:val="{6368B275-79B0-457C-BDE8-133FB44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3646</DocId>
    <Category xmlns="328c4b46-73db-4dea-b856-05d9d8a86ba6" xsi:nil="true"/>
  </documentManagement>
</p:properties>
</file>

<file path=customXml/itemProps1.xml><?xml version="1.0" encoding="utf-8"?>
<ds:datastoreItem xmlns:ds="http://schemas.openxmlformats.org/officeDocument/2006/customXml" ds:itemID="{5882C241-CCE8-4642-ABE0-38900A88B8A0}"/>
</file>

<file path=customXml/itemProps2.xml><?xml version="1.0" encoding="utf-8"?>
<ds:datastoreItem xmlns:ds="http://schemas.openxmlformats.org/officeDocument/2006/customXml" ds:itemID="{9D0F03F5-3DD2-40DF-8946-98BAD01353F7}"/>
</file>

<file path=customXml/itemProps3.xml><?xml version="1.0" encoding="utf-8"?>
<ds:datastoreItem xmlns:ds="http://schemas.openxmlformats.org/officeDocument/2006/customXml" ds:itemID="{8EA780C4-3A12-4071-BF23-EEDEC9AB62FD}"/>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PMK-217</dc:creator>
  <cp:keywords/>
  <dc:description/>
  <cp:lastModifiedBy>PMK-217</cp:lastModifiedBy>
  <cp:revision>2</cp:revision>
  <dcterms:created xsi:type="dcterms:W3CDTF">2024-04-25T14:34:00Z</dcterms:created>
  <dcterms:modified xsi:type="dcterms:W3CDTF">2024-04-25T14:34:00Z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