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AB4A" w14:textId="4C43F5C9" w:rsidR="00E84058" w:rsidRDefault="00E84058" w:rsidP="00901DD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Theme="minorBidi" w:eastAsiaTheme="majorEastAsia" w:hAnsiTheme="minorBidi" w:cstheme="minorBidi"/>
        </w:rPr>
      </w:pPr>
      <w:r>
        <w:rPr>
          <w:rStyle w:val="Strong"/>
          <w:rFonts w:asciiTheme="minorBidi" w:eastAsiaTheme="majorEastAsia" w:hAnsiTheme="minorBidi" w:cstheme="minorBidi"/>
          <w:noProof/>
        </w:rPr>
        <w:drawing>
          <wp:inline distT="0" distB="0" distL="0" distR="0" wp14:anchorId="599D0892" wp14:editId="3545A7D2">
            <wp:extent cx="494030" cy="817245"/>
            <wp:effectExtent l="0" t="0" r="1270" b="1905"/>
            <wp:docPr id="1406194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62743" w14:textId="77777777" w:rsidR="00E84058" w:rsidRDefault="00E84058" w:rsidP="00901DDD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Theme="minorBidi" w:eastAsiaTheme="majorEastAsia" w:hAnsiTheme="minorBidi" w:cstheme="minorBidi"/>
        </w:rPr>
      </w:pPr>
    </w:p>
    <w:p w14:paraId="3DE2862D" w14:textId="262EF78E" w:rsidR="00901DDD" w:rsidRPr="00E84058" w:rsidRDefault="00901DDD" w:rsidP="00E84058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Theme="minorBidi" w:eastAsiaTheme="majorEastAsia" w:hAnsiTheme="minorBidi" w:cstheme="minorBidi"/>
          <w:b/>
          <w:bCs/>
        </w:rPr>
      </w:pPr>
      <w:r w:rsidRPr="00901DDD">
        <w:rPr>
          <w:rStyle w:val="Strong"/>
          <w:rFonts w:asciiTheme="minorBidi" w:eastAsiaTheme="majorEastAsia" w:hAnsiTheme="minorBidi" w:cstheme="minorBidi"/>
        </w:rPr>
        <w:t xml:space="preserve">Statement by India during the 4th Universal Periodic Review (UPR) of </w:t>
      </w:r>
      <w:r w:rsidR="00E84058">
        <w:rPr>
          <w:rStyle w:val="Strong"/>
          <w:rFonts w:asciiTheme="minorBidi" w:eastAsiaTheme="majorEastAsia" w:hAnsiTheme="minorBidi" w:cstheme="minorBidi"/>
        </w:rPr>
        <w:t xml:space="preserve">Dominican Republic </w:t>
      </w:r>
      <w:r w:rsidRPr="00901DDD">
        <w:rPr>
          <w:rStyle w:val="Strong"/>
          <w:rFonts w:asciiTheme="minorBidi" w:eastAsiaTheme="majorEastAsia" w:hAnsiTheme="minorBidi" w:cstheme="minorBidi"/>
        </w:rPr>
        <w:t xml:space="preserve">in the 46th Session of UPR Working Group (29 April to 10 May 2024) </w:t>
      </w:r>
      <w:r w:rsidRPr="00901DDD">
        <w:rPr>
          <w:rFonts w:asciiTheme="minorBidi" w:hAnsiTheme="minorBidi" w:cstheme="minorBidi"/>
          <w:b/>
          <w:bCs/>
        </w:rPr>
        <w:t xml:space="preserve">delivered by </w:t>
      </w:r>
      <w:r w:rsidRPr="00901DDD">
        <w:rPr>
          <w:rStyle w:val="Strong"/>
          <w:rFonts w:asciiTheme="minorBidi" w:eastAsiaTheme="majorEastAsia" w:hAnsiTheme="minorBidi" w:cstheme="minorBidi"/>
        </w:rPr>
        <w:t xml:space="preserve">Mr. Kshitij Tyagi, First Secretary, Permanent Mission of India, Geneva, </w:t>
      </w:r>
      <w:r>
        <w:rPr>
          <w:rStyle w:val="Strong"/>
          <w:rFonts w:asciiTheme="minorBidi" w:eastAsiaTheme="majorEastAsia" w:hAnsiTheme="minorBidi" w:cstheme="minorBidi"/>
        </w:rPr>
        <w:t>7</w:t>
      </w:r>
      <w:r w:rsidRPr="00901DDD">
        <w:rPr>
          <w:rStyle w:val="Strong"/>
          <w:rFonts w:asciiTheme="minorBidi" w:eastAsiaTheme="majorEastAsia" w:hAnsiTheme="minorBidi" w:cstheme="minorBidi"/>
        </w:rPr>
        <w:t xml:space="preserve"> May 2024</w:t>
      </w:r>
    </w:p>
    <w:p w14:paraId="65F86F1A" w14:textId="77777777" w:rsidR="00901DDD" w:rsidRPr="00E84058" w:rsidRDefault="00901DDD">
      <w:pPr>
        <w:rPr>
          <w:b/>
          <w:sz w:val="24"/>
          <w:szCs w:val="24"/>
          <w:lang w:val="en-IN"/>
        </w:rPr>
      </w:pPr>
    </w:p>
    <w:p w14:paraId="00000001" w14:textId="0071F962" w:rsidR="009E2AEE" w:rsidRPr="00901DDD" w:rsidRDefault="00000000">
      <w:pPr>
        <w:rPr>
          <w:b/>
          <w:sz w:val="24"/>
          <w:szCs w:val="24"/>
        </w:rPr>
      </w:pPr>
      <w:r w:rsidRPr="00901DDD">
        <w:rPr>
          <w:b/>
          <w:sz w:val="24"/>
          <w:szCs w:val="24"/>
        </w:rPr>
        <w:t xml:space="preserve">Mr. </w:t>
      </w:r>
      <w:r w:rsidR="00563356">
        <w:rPr>
          <w:b/>
          <w:sz w:val="24"/>
          <w:szCs w:val="24"/>
        </w:rPr>
        <w:t>Vice-</w:t>
      </w:r>
      <w:r w:rsidRPr="00901DDD">
        <w:rPr>
          <w:b/>
          <w:sz w:val="24"/>
          <w:szCs w:val="24"/>
        </w:rPr>
        <w:t>President</w:t>
      </w:r>
    </w:p>
    <w:p w14:paraId="00000002" w14:textId="77777777" w:rsidR="009E2AEE" w:rsidRPr="00901DDD" w:rsidRDefault="009E2AEE">
      <w:pPr>
        <w:rPr>
          <w:sz w:val="24"/>
          <w:szCs w:val="24"/>
        </w:rPr>
      </w:pPr>
    </w:p>
    <w:p w14:paraId="00000003" w14:textId="77777777" w:rsidR="009E2AEE" w:rsidRPr="00901DDD" w:rsidRDefault="00000000" w:rsidP="00E84058">
      <w:pPr>
        <w:ind w:firstLine="720"/>
        <w:rPr>
          <w:sz w:val="24"/>
          <w:szCs w:val="24"/>
        </w:rPr>
      </w:pPr>
      <w:r w:rsidRPr="00901DDD">
        <w:rPr>
          <w:sz w:val="24"/>
          <w:szCs w:val="24"/>
        </w:rPr>
        <w:t>India warmly welcomes the delegation of the Dominican Republic.</w:t>
      </w:r>
    </w:p>
    <w:p w14:paraId="00000004" w14:textId="77777777" w:rsidR="009E2AEE" w:rsidRPr="00901DDD" w:rsidRDefault="009E2AEE">
      <w:pPr>
        <w:rPr>
          <w:sz w:val="24"/>
          <w:szCs w:val="24"/>
        </w:rPr>
      </w:pPr>
    </w:p>
    <w:p w14:paraId="00000005" w14:textId="77777777" w:rsidR="009E2AEE" w:rsidRPr="00901DDD" w:rsidRDefault="00000000">
      <w:pPr>
        <w:jc w:val="both"/>
        <w:rPr>
          <w:sz w:val="24"/>
          <w:szCs w:val="24"/>
        </w:rPr>
      </w:pPr>
      <w:r w:rsidRPr="00901DDD">
        <w:rPr>
          <w:sz w:val="24"/>
          <w:szCs w:val="24"/>
        </w:rPr>
        <w:t>2.</w:t>
      </w:r>
      <w:r w:rsidRPr="00901DDD">
        <w:rPr>
          <w:sz w:val="24"/>
          <w:szCs w:val="24"/>
        </w:rPr>
        <w:tab/>
        <w:t xml:space="preserve">We appreciate the measures taken by the Dominican Republic towards the protection and promotion of rights of children, through the reform and strengthening of the National Council of Children and Adolescents. </w:t>
      </w:r>
    </w:p>
    <w:p w14:paraId="00000006" w14:textId="77777777" w:rsidR="009E2AEE" w:rsidRPr="00901DDD" w:rsidRDefault="009E2AEE">
      <w:pPr>
        <w:jc w:val="both"/>
        <w:rPr>
          <w:sz w:val="24"/>
          <w:szCs w:val="24"/>
        </w:rPr>
      </w:pPr>
    </w:p>
    <w:p w14:paraId="00000007" w14:textId="77777777" w:rsidR="009E2AEE" w:rsidRPr="00901DDD" w:rsidRDefault="00000000">
      <w:pPr>
        <w:jc w:val="both"/>
        <w:rPr>
          <w:sz w:val="24"/>
          <w:szCs w:val="24"/>
        </w:rPr>
      </w:pPr>
      <w:r w:rsidRPr="00901DDD">
        <w:rPr>
          <w:sz w:val="24"/>
          <w:szCs w:val="24"/>
        </w:rPr>
        <w:t>3.        We also commend the steps taken by the Dominican Republic to combat human trafficking under the National Action Plan against Trafficking in Persons and Migrant Smuggling.</w:t>
      </w:r>
    </w:p>
    <w:p w14:paraId="00000008" w14:textId="77777777" w:rsidR="009E2AEE" w:rsidRPr="00901DDD" w:rsidRDefault="009E2AEE">
      <w:pPr>
        <w:rPr>
          <w:sz w:val="24"/>
          <w:szCs w:val="24"/>
        </w:rPr>
      </w:pPr>
    </w:p>
    <w:p w14:paraId="00000009" w14:textId="77777777" w:rsidR="009E2AEE" w:rsidRPr="00901DDD" w:rsidRDefault="00000000" w:rsidP="00E84058">
      <w:pPr>
        <w:jc w:val="both"/>
        <w:rPr>
          <w:sz w:val="24"/>
          <w:szCs w:val="24"/>
        </w:rPr>
      </w:pPr>
      <w:r w:rsidRPr="00901DDD">
        <w:rPr>
          <w:sz w:val="24"/>
          <w:szCs w:val="24"/>
        </w:rPr>
        <w:t>4.        In the spirit of constructive engagement, we recommend the following to the Dominican Republic:</w:t>
      </w:r>
    </w:p>
    <w:p w14:paraId="0000000A" w14:textId="77777777" w:rsidR="009E2AEE" w:rsidRPr="00901DDD" w:rsidRDefault="009E2AEE">
      <w:pPr>
        <w:rPr>
          <w:sz w:val="24"/>
          <w:szCs w:val="24"/>
        </w:rPr>
      </w:pPr>
    </w:p>
    <w:p w14:paraId="0000000B" w14:textId="697CE461" w:rsidR="009E2AEE" w:rsidRPr="00901DDD" w:rsidRDefault="00000000" w:rsidP="00901D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DDD">
        <w:rPr>
          <w:sz w:val="24"/>
          <w:szCs w:val="24"/>
        </w:rPr>
        <w:t xml:space="preserve">Continue efforts to combat human trafficking and improve access to </w:t>
      </w:r>
      <w:r w:rsidR="00901DDD" w:rsidRPr="00901DDD">
        <w:rPr>
          <w:sz w:val="24"/>
          <w:szCs w:val="24"/>
        </w:rPr>
        <w:t xml:space="preserve"> </w:t>
      </w:r>
      <w:r w:rsidRPr="00901DDD">
        <w:rPr>
          <w:sz w:val="24"/>
          <w:szCs w:val="24"/>
        </w:rPr>
        <w:t>programmes for rehabilitation and social reintegration</w:t>
      </w:r>
    </w:p>
    <w:p w14:paraId="56EA5F9D" w14:textId="7862E67E" w:rsidR="00901DDD" w:rsidRPr="00901DDD" w:rsidRDefault="00000000" w:rsidP="00901D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DDD">
        <w:rPr>
          <w:sz w:val="24"/>
          <w:szCs w:val="24"/>
        </w:rPr>
        <w:t xml:space="preserve">Continue to implement measures to combat gender-based </w:t>
      </w:r>
    </w:p>
    <w:p w14:paraId="0000000C" w14:textId="141A7AEC" w:rsidR="009E2AEE" w:rsidRPr="00901DDD" w:rsidRDefault="00000000" w:rsidP="00901DDD">
      <w:pPr>
        <w:pStyle w:val="ListParagraph"/>
        <w:ind w:left="1035"/>
        <w:rPr>
          <w:sz w:val="24"/>
          <w:szCs w:val="24"/>
        </w:rPr>
      </w:pPr>
      <w:r w:rsidRPr="00901DDD">
        <w:rPr>
          <w:sz w:val="24"/>
          <w:szCs w:val="24"/>
        </w:rPr>
        <w:t>violence</w:t>
      </w:r>
    </w:p>
    <w:p w14:paraId="0000000D" w14:textId="77777777" w:rsidR="009E2AEE" w:rsidRPr="00901DDD" w:rsidRDefault="00000000">
      <w:pPr>
        <w:rPr>
          <w:sz w:val="24"/>
          <w:szCs w:val="24"/>
        </w:rPr>
      </w:pPr>
      <w:r w:rsidRPr="00901DDD">
        <w:rPr>
          <w:sz w:val="24"/>
          <w:szCs w:val="24"/>
        </w:rPr>
        <w:t xml:space="preserve">   </w:t>
      </w:r>
    </w:p>
    <w:p w14:paraId="0000000E" w14:textId="77777777" w:rsidR="009E2AEE" w:rsidRPr="00901DDD" w:rsidRDefault="00000000">
      <w:pPr>
        <w:rPr>
          <w:sz w:val="24"/>
          <w:szCs w:val="24"/>
        </w:rPr>
      </w:pPr>
      <w:r w:rsidRPr="00901DDD">
        <w:rPr>
          <w:sz w:val="24"/>
          <w:szCs w:val="24"/>
        </w:rPr>
        <w:t>5.</w:t>
      </w:r>
      <w:r w:rsidRPr="00901DDD">
        <w:rPr>
          <w:sz w:val="24"/>
          <w:szCs w:val="24"/>
        </w:rPr>
        <w:tab/>
        <w:t xml:space="preserve"> We wish the Dominican Republic every success in its future endeavours.</w:t>
      </w:r>
    </w:p>
    <w:p w14:paraId="0000000F" w14:textId="77777777" w:rsidR="009E2AEE" w:rsidRPr="00901DDD" w:rsidRDefault="009E2AEE">
      <w:pPr>
        <w:rPr>
          <w:sz w:val="24"/>
          <w:szCs w:val="24"/>
        </w:rPr>
      </w:pPr>
    </w:p>
    <w:p w14:paraId="00000010" w14:textId="41AD6C21" w:rsidR="009E2AEE" w:rsidRPr="00901DDD" w:rsidRDefault="00000000">
      <w:pPr>
        <w:rPr>
          <w:b/>
          <w:sz w:val="24"/>
          <w:szCs w:val="24"/>
        </w:rPr>
      </w:pPr>
      <w:r w:rsidRPr="00901DDD">
        <w:rPr>
          <w:b/>
          <w:sz w:val="24"/>
          <w:szCs w:val="24"/>
        </w:rPr>
        <w:t xml:space="preserve">Thank you, Mr. </w:t>
      </w:r>
      <w:r w:rsidR="00563356">
        <w:rPr>
          <w:b/>
          <w:sz w:val="24"/>
          <w:szCs w:val="24"/>
        </w:rPr>
        <w:t>Vice-</w:t>
      </w:r>
      <w:r w:rsidRPr="00901DDD">
        <w:rPr>
          <w:b/>
          <w:sz w:val="24"/>
          <w:szCs w:val="24"/>
        </w:rPr>
        <w:t>President</w:t>
      </w:r>
    </w:p>
    <w:p w14:paraId="00000011" w14:textId="77777777" w:rsidR="009E2AEE" w:rsidRPr="00901DDD" w:rsidRDefault="009E2AEE">
      <w:pPr>
        <w:rPr>
          <w:sz w:val="24"/>
          <w:szCs w:val="24"/>
        </w:rPr>
      </w:pPr>
    </w:p>
    <w:sectPr w:rsidR="009E2AEE" w:rsidRPr="00901D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D3FF6"/>
    <w:multiLevelType w:val="hybridMultilevel"/>
    <w:tmpl w:val="75E08E4E"/>
    <w:lvl w:ilvl="0" w:tplc="49746DCA">
      <w:start w:val="1"/>
      <w:numFmt w:val="upperRoman"/>
      <w:lvlText w:val="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30785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EE"/>
    <w:rsid w:val="00563356"/>
    <w:rsid w:val="00901DDD"/>
    <w:rsid w:val="009E2AEE"/>
    <w:rsid w:val="00E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C68F"/>
  <w15:docId w15:val="{7FF27B42-419F-436C-9E67-2A10EA6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01D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1DD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01DDD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7ACCCD-BBED-4305-B42C-AFE6F7D4740E}"/>
</file>

<file path=customXml/itemProps2.xml><?xml version="1.0" encoding="utf-8"?>
<ds:datastoreItem xmlns:ds="http://schemas.openxmlformats.org/officeDocument/2006/customXml" ds:itemID="{ADE5F03C-9DE4-4D8C-A09D-99983C768FAA}"/>
</file>

<file path=customXml/itemProps3.xml><?xml version="1.0" encoding="utf-8"?>
<ds:datastoreItem xmlns:ds="http://schemas.openxmlformats.org/officeDocument/2006/customXml" ds:itemID="{016B7238-2D9E-46C5-BC64-AC02118A5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 Office</dc:creator>
  <cp:lastModifiedBy>PMI Geneva</cp:lastModifiedBy>
  <cp:revision>4</cp:revision>
  <cp:lastPrinted>2024-04-25T08:59:00Z</cp:lastPrinted>
  <dcterms:created xsi:type="dcterms:W3CDTF">2024-04-19T10:35:00Z</dcterms:created>
  <dcterms:modified xsi:type="dcterms:W3CDTF">2024-05-07T14:31:00Z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