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02D8" w14:textId="77777777" w:rsidR="0013069F" w:rsidRDefault="00000000">
      <w:pPr>
        <w:spacing w:line="360" w:lineRule="auto"/>
        <w:jc w:val="center"/>
      </w:pPr>
      <w:r>
        <w:rPr>
          <w:rFonts w:ascii="Arial" w:hAnsi="Arial" w:cs="Arial"/>
          <w:noProof/>
          <w:lang w:val="en-US"/>
        </w:rPr>
        <w:drawing>
          <wp:inline distT="0" distB="0" distL="0" distR="0" wp14:anchorId="62C78971" wp14:editId="1BF0A040">
            <wp:extent cx="869951" cy="1149345"/>
            <wp:effectExtent l="0" t="0" r="6349" b="0"/>
            <wp:docPr id="1688529317"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69951" cy="1149345"/>
                    </a:xfrm>
                    <a:prstGeom prst="rect">
                      <a:avLst/>
                    </a:prstGeom>
                    <a:noFill/>
                    <a:ln>
                      <a:noFill/>
                      <a:prstDash/>
                    </a:ln>
                  </pic:spPr>
                </pic:pic>
              </a:graphicData>
            </a:graphic>
          </wp:inline>
        </w:drawing>
      </w:r>
    </w:p>
    <w:p w14:paraId="7494CE31" w14:textId="77777777" w:rsidR="0013069F" w:rsidRDefault="00000000">
      <w:pPr>
        <w:spacing w:line="360" w:lineRule="auto"/>
        <w:jc w:val="center"/>
      </w:pPr>
      <w:r>
        <w:rPr>
          <w:rFonts w:ascii="Arial" w:hAnsi="Arial" w:cs="Arial"/>
          <w:noProof/>
          <w:sz w:val="24"/>
          <w:szCs w:val="24"/>
          <w:lang w:val="en-US"/>
        </w:rPr>
        <w:drawing>
          <wp:inline distT="0" distB="0" distL="0" distR="0" wp14:anchorId="794075D0" wp14:editId="38F4A01A">
            <wp:extent cx="5734046" cy="247646"/>
            <wp:effectExtent l="0" t="0" r="4" b="4"/>
            <wp:docPr id="40637816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4046" cy="247646"/>
                    </a:xfrm>
                    <a:prstGeom prst="rect">
                      <a:avLst/>
                    </a:prstGeom>
                    <a:noFill/>
                    <a:ln>
                      <a:noFill/>
                      <a:prstDash/>
                    </a:ln>
                  </pic:spPr>
                </pic:pic>
              </a:graphicData>
            </a:graphic>
          </wp:inline>
        </w:drawing>
      </w:r>
    </w:p>
    <w:p w14:paraId="0BB710B6" w14:textId="77777777" w:rsidR="0013069F" w:rsidRDefault="00000000">
      <w:pPr>
        <w:spacing w:after="0" w:line="276"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STATEMENT BY HOYCE TEMU, DEPUTY AMBASSADOR AND PERMANENT REPRESENTATIVE OF THE UNITED REPUBLIC OF TANZANIA TO THE UNITED NATIONS OFFICE IN GENEVA, ON THE UNIVERSAL PERIODIC REVIEW PROCESS OF THE REPUBLIC OF CYPRUS, GENEVA, 30 APRIL 2024 </w:t>
      </w:r>
    </w:p>
    <w:p w14:paraId="0908C09B" w14:textId="77777777" w:rsidR="0013069F" w:rsidRDefault="0013069F">
      <w:pPr>
        <w:autoSpaceDE w:val="0"/>
        <w:spacing w:after="0" w:line="276" w:lineRule="auto"/>
        <w:jc w:val="center"/>
        <w:rPr>
          <w:rFonts w:ascii="Arial" w:hAnsi="Arial" w:cs="Arial"/>
          <w:b/>
          <w:bCs/>
          <w:sz w:val="24"/>
          <w:szCs w:val="24"/>
          <w:lang w:val="en-US"/>
        </w:rPr>
      </w:pPr>
    </w:p>
    <w:p w14:paraId="2FD1AD69" w14:textId="77777777" w:rsidR="0013069F" w:rsidRDefault="00000000">
      <w:pPr>
        <w:spacing w:after="0" w:line="360" w:lineRule="auto"/>
        <w:rPr>
          <w:rFonts w:ascii="Arial" w:hAnsi="Arial" w:cs="Arial"/>
          <w:b/>
          <w:sz w:val="24"/>
          <w:szCs w:val="24"/>
          <w:lang w:val="en-US"/>
        </w:rPr>
      </w:pPr>
      <w:r>
        <w:rPr>
          <w:rFonts w:ascii="Arial" w:hAnsi="Arial" w:cs="Arial"/>
          <w:b/>
          <w:sz w:val="24"/>
          <w:szCs w:val="24"/>
          <w:lang w:val="en-US"/>
        </w:rPr>
        <w:t>Mr. President,</w:t>
      </w:r>
    </w:p>
    <w:p w14:paraId="19F66A57" w14:textId="77777777" w:rsidR="0013069F" w:rsidRDefault="00000000">
      <w:pPr>
        <w:spacing w:before="100" w:after="100" w:line="360" w:lineRule="auto"/>
        <w:jc w:val="both"/>
      </w:pPr>
      <w:r>
        <w:rPr>
          <w:rFonts w:ascii="Arial" w:eastAsia="Times New Roman" w:hAnsi="Arial" w:cs="Arial"/>
          <w:sz w:val="24"/>
          <w:szCs w:val="24"/>
          <w:lang w:eastAsia="en-GB"/>
        </w:rPr>
        <w:t>The United Republic of Tanzania</w:t>
      </w:r>
      <w:r>
        <w:rPr>
          <w:rFonts w:ascii="Arial" w:eastAsia="Times New Roman" w:hAnsi="Arial" w:cs="Arial"/>
          <w:sz w:val="24"/>
          <w:szCs w:val="24"/>
          <w:lang w:val="en-GB" w:eastAsia="en-GB"/>
        </w:rPr>
        <w:t xml:space="preserve"> welcomes</w:t>
      </w:r>
      <w:r>
        <w:rPr>
          <w:rFonts w:ascii="Arial" w:eastAsia="Times New Roman" w:hAnsi="Arial" w:cs="Arial"/>
          <w:sz w:val="24"/>
          <w:szCs w:val="24"/>
          <w:lang w:eastAsia="en-GB"/>
        </w:rPr>
        <w:t xml:space="preserve"> </w:t>
      </w:r>
      <w:r>
        <w:rPr>
          <w:rFonts w:ascii="Arial" w:eastAsia="Times New Roman" w:hAnsi="Arial" w:cs="Arial"/>
          <w:sz w:val="24"/>
          <w:szCs w:val="24"/>
          <w:lang w:val="en-US" w:eastAsia="en-GB"/>
        </w:rPr>
        <w:t>the delegation of the Cyprus to the 46</w:t>
      </w:r>
      <w:proofErr w:type="gramStart"/>
      <w:r>
        <w:rPr>
          <w:rFonts w:ascii="Arial" w:eastAsia="Times New Roman" w:hAnsi="Arial" w:cs="Arial"/>
          <w:sz w:val="24"/>
          <w:szCs w:val="24"/>
          <w:vertAlign w:val="superscript"/>
          <w:lang w:val="en-US" w:eastAsia="en-GB"/>
        </w:rPr>
        <w:t>th</w:t>
      </w:r>
      <w:r>
        <w:rPr>
          <w:rFonts w:ascii="Arial" w:eastAsia="Times New Roman" w:hAnsi="Arial" w:cs="Arial"/>
          <w:sz w:val="24"/>
          <w:szCs w:val="24"/>
          <w:lang w:val="en-US" w:eastAsia="en-GB"/>
        </w:rPr>
        <w:t xml:space="preserve">  Session</w:t>
      </w:r>
      <w:proofErr w:type="gramEnd"/>
      <w:r>
        <w:rPr>
          <w:rFonts w:ascii="Arial" w:eastAsia="Times New Roman" w:hAnsi="Arial" w:cs="Arial"/>
          <w:sz w:val="24"/>
          <w:szCs w:val="24"/>
          <w:lang w:val="en-US" w:eastAsia="en-GB"/>
        </w:rPr>
        <w:t xml:space="preserve"> of the Universal Periodic Review and wishes to applaud the Government of the Republic of Cyprus for having  implemented 163 out of 188 recommendations received during its last cycle of receive, It is indeed a great effort despite the challenges brought by the Covid – 19 pandemic. </w:t>
      </w:r>
    </w:p>
    <w:p w14:paraId="1D5A533D" w14:textId="77777777" w:rsidR="0013069F" w:rsidRDefault="00000000">
      <w:pPr>
        <w:spacing w:after="200" w:line="360" w:lineRule="auto"/>
        <w:jc w:val="both"/>
        <w:rPr>
          <w:rFonts w:ascii="Arial" w:hAnsi="Arial" w:cs="Arial"/>
          <w:b/>
          <w:bCs/>
          <w:sz w:val="24"/>
          <w:szCs w:val="24"/>
          <w:lang w:val="en-US"/>
        </w:rPr>
      </w:pPr>
      <w:r>
        <w:rPr>
          <w:rFonts w:ascii="Arial" w:hAnsi="Arial" w:cs="Arial"/>
          <w:b/>
          <w:bCs/>
          <w:sz w:val="24"/>
          <w:szCs w:val="24"/>
          <w:lang w:val="en-US"/>
        </w:rPr>
        <w:t>Mr. President,</w:t>
      </w:r>
    </w:p>
    <w:p w14:paraId="2D381783" w14:textId="77777777" w:rsidR="0013069F" w:rsidRDefault="00000000">
      <w:pPr>
        <w:spacing w:after="200" w:line="360" w:lineRule="auto"/>
        <w:jc w:val="both"/>
      </w:pPr>
      <w:r>
        <w:rPr>
          <w:rFonts w:ascii="Arial" w:hAnsi="Arial" w:cs="Arial"/>
          <w:bCs/>
          <w:sz w:val="24"/>
          <w:szCs w:val="24"/>
          <w:lang w:val="en-US"/>
        </w:rPr>
        <w:t xml:space="preserve">While noting the numerous efforts taken by the Government of Cyprus and in the spirit of constructive dialogue, we recommend the Government to continues strengthening its </w:t>
      </w:r>
      <w:r>
        <w:rPr>
          <w:rFonts w:ascii="Arial" w:hAnsi="Arial" w:cs="Arial"/>
          <w:sz w:val="24"/>
          <w:szCs w:val="24"/>
        </w:rPr>
        <w:t xml:space="preserve">efforts for accelerating the implementation of </w:t>
      </w:r>
      <w:r>
        <w:rPr>
          <w:rFonts w:ascii="Arial" w:hAnsi="Arial" w:cs="Arial"/>
          <w:sz w:val="24"/>
          <w:szCs w:val="24"/>
          <w:lang w:val="en-GB"/>
        </w:rPr>
        <w:t xml:space="preserve">its </w:t>
      </w:r>
      <w:r>
        <w:rPr>
          <w:rFonts w:ascii="Arial" w:hAnsi="Arial" w:cs="Arial"/>
          <w:sz w:val="24"/>
          <w:szCs w:val="24"/>
        </w:rPr>
        <w:t>environmental obligations and international commitments</w:t>
      </w:r>
      <w:r>
        <w:rPr>
          <w:rFonts w:ascii="Arial" w:hAnsi="Arial" w:cs="Arial"/>
          <w:sz w:val="24"/>
          <w:szCs w:val="24"/>
          <w:lang w:val="en-GB"/>
        </w:rPr>
        <w:t xml:space="preserve"> as well as r</w:t>
      </w:r>
      <w:proofErr w:type="spellStart"/>
      <w:r>
        <w:rPr>
          <w:rFonts w:ascii="Arial" w:hAnsi="Arial" w:cs="Arial"/>
          <w:sz w:val="24"/>
          <w:szCs w:val="24"/>
        </w:rPr>
        <w:t>aising</w:t>
      </w:r>
      <w:proofErr w:type="spellEnd"/>
      <w:r>
        <w:rPr>
          <w:rFonts w:ascii="Arial" w:hAnsi="Arial" w:cs="Arial"/>
          <w:sz w:val="24"/>
          <w:szCs w:val="24"/>
        </w:rPr>
        <w:t xml:space="preserve"> awareness on the importance of cultural rights, cultural heritage in all its diversity is crucial. </w:t>
      </w:r>
    </w:p>
    <w:p w14:paraId="5BEAD9F3" w14:textId="77777777" w:rsidR="0013069F" w:rsidRDefault="00000000">
      <w:pPr>
        <w:spacing w:after="200" w:line="360" w:lineRule="auto"/>
        <w:jc w:val="both"/>
      </w:pPr>
      <w:r>
        <w:rPr>
          <w:rFonts w:ascii="Arial" w:hAnsi="Arial" w:cs="Arial"/>
          <w:b/>
          <w:bCs/>
          <w:sz w:val="24"/>
          <w:szCs w:val="24"/>
          <w:lang w:val="en-GB"/>
        </w:rPr>
        <w:t>Mr. President</w:t>
      </w:r>
      <w:r>
        <w:rPr>
          <w:rFonts w:ascii="Arial" w:hAnsi="Arial" w:cs="Arial"/>
          <w:sz w:val="24"/>
          <w:szCs w:val="24"/>
          <w:lang w:val="en-GB"/>
        </w:rPr>
        <w:t xml:space="preserve">, </w:t>
      </w:r>
    </w:p>
    <w:p w14:paraId="5BB8258E" w14:textId="77777777" w:rsidR="0013069F" w:rsidRDefault="00000000">
      <w:pPr>
        <w:spacing w:after="200" w:line="360" w:lineRule="auto"/>
        <w:jc w:val="both"/>
      </w:pPr>
      <w:r>
        <w:rPr>
          <w:rFonts w:ascii="Arial" w:hAnsi="Arial" w:cs="Arial"/>
          <w:sz w:val="24"/>
          <w:szCs w:val="24"/>
          <w:lang w:val="en-GB"/>
        </w:rPr>
        <w:t>Finally, the United Republic of Tanzania, wishes the Republic of Cyprus a successfully review.</w:t>
      </w:r>
    </w:p>
    <w:p w14:paraId="4285901A" w14:textId="77777777" w:rsidR="0013069F" w:rsidRDefault="00000000">
      <w:pPr>
        <w:spacing w:line="360" w:lineRule="auto"/>
        <w:rPr>
          <w:rFonts w:ascii="Arial" w:hAnsi="Arial" w:cs="Arial"/>
          <w:b/>
          <w:bCs/>
          <w:sz w:val="24"/>
          <w:szCs w:val="24"/>
          <w:lang w:val="en-GB"/>
        </w:rPr>
      </w:pPr>
      <w:r>
        <w:rPr>
          <w:rFonts w:ascii="Arial" w:hAnsi="Arial" w:cs="Arial"/>
          <w:b/>
          <w:bCs/>
          <w:sz w:val="24"/>
          <w:szCs w:val="24"/>
          <w:lang w:val="en-GB"/>
        </w:rPr>
        <w:t>I THANK YOU</w:t>
      </w:r>
    </w:p>
    <w:p w14:paraId="18F61548" w14:textId="77777777" w:rsidR="0013069F" w:rsidRDefault="0013069F">
      <w:pPr>
        <w:rPr>
          <w:rFonts w:ascii="Arial" w:hAnsi="Arial" w:cs="Arial"/>
          <w:sz w:val="24"/>
          <w:szCs w:val="24"/>
          <w:lang w:val="en-GB"/>
        </w:rPr>
      </w:pPr>
    </w:p>
    <w:p w14:paraId="339B2AD9" w14:textId="77777777" w:rsidR="0013069F" w:rsidRDefault="0013069F">
      <w:pPr>
        <w:rPr>
          <w:rFonts w:ascii="Arial" w:hAnsi="Arial" w:cs="Arial"/>
          <w:sz w:val="24"/>
          <w:szCs w:val="24"/>
          <w:lang w:val="en-GB"/>
        </w:rPr>
      </w:pPr>
    </w:p>
    <w:sectPr w:rsidR="0013069F">
      <w:footerReference w:type="default" r:id="rId8"/>
      <w:pgSz w:w="11906" w:h="16838"/>
      <w:pgMar w:top="567" w:right="1440" w:bottom="0"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2571" w14:textId="77777777" w:rsidR="00B67B72" w:rsidRDefault="00B67B72">
      <w:pPr>
        <w:spacing w:after="0" w:line="240" w:lineRule="auto"/>
      </w:pPr>
      <w:r>
        <w:separator/>
      </w:r>
    </w:p>
  </w:endnote>
  <w:endnote w:type="continuationSeparator" w:id="0">
    <w:p w14:paraId="6CF59133" w14:textId="77777777" w:rsidR="00B67B72" w:rsidRDefault="00B6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E0A38" w14:textId="77777777" w:rsidR="00000000" w:rsidRDefault="00000000">
    <w:pPr>
      <w:pStyle w:val="Footer"/>
      <w:jc w:val="center"/>
    </w:pPr>
    <w:r>
      <w:fldChar w:fldCharType="begin"/>
    </w:r>
    <w:r>
      <w:instrText xml:space="preserve"> PAGE </w:instrText>
    </w:r>
    <w:r>
      <w:fldChar w:fldCharType="separate"/>
    </w:r>
    <w:r>
      <w:t>2</w:t>
    </w:r>
    <w:r>
      <w:fldChar w:fldCharType="end"/>
    </w:r>
  </w:p>
  <w:p w14:paraId="514ABB0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760F" w14:textId="77777777" w:rsidR="00B67B72" w:rsidRDefault="00B67B72">
      <w:pPr>
        <w:spacing w:after="0" w:line="240" w:lineRule="auto"/>
      </w:pPr>
      <w:r>
        <w:rPr>
          <w:color w:val="000000"/>
        </w:rPr>
        <w:separator/>
      </w:r>
    </w:p>
  </w:footnote>
  <w:footnote w:type="continuationSeparator" w:id="0">
    <w:p w14:paraId="454DD21D" w14:textId="77777777" w:rsidR="00B67B72" w:rsidRDefault="00B67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069F"/>
    <w:rsid w:val="0013069F"/>
    <w:rsid w:val="00B67B72"/>
    <w:rsid w:val="00F029A3"/>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F70C"/>
  <w15:docId w15:val="{43C58504-C0FE-4D10-9FE4-709A0D42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H" w:eastAsia="en-CH"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3870</DocId>
    <Category xmlns="328c4b46-73db-4dea-b856-05d9d8a86ba6" xsi:nil="true"/>
  </documentManagement>
</p:properties>
</file>

<file path=customXml/itemProps1.xml><?xml version="1.0" encoding="utf-8"?>
<ds:datastoreItem xmlns:ds="http://schemas.openxmlformats.org/officeDocument/2006/customXml" ds:itemID="{BB6E22B6-60A9-466C-A0A6-BF7D0746F5B3}"/>
</file>

<file path=customXml/itemProps2.xml><?xml version="1.0" encoding="utf-8"?>
<ds:datastoreItem xmlns:ds="http://schemas.openxmlformats.org/officeDocument/2006/customXml" ds:itemID="{D13AD63F-043B-46A2-ADAD-7F9933135A96}"/>
</file>

<file path=customXml/itemProps3.xml><?xml version="1.0" encoding="utf-8"?>
<ds:datastoreItem xmlns:ds="http://schemas.openxmlformats.org/officeDocument/2006/customXml" ds:itemID="{1CF7CEB4-023D-4B74-80F8-C5BFADD51AE3}"/>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zuu fundi</dc:creator>
  <dc:description/>
  <cp:lastModifiedBy>Esther</cp:lastModifiedBy>
  <cp:revision>2</cp:revision>
  <dcterms:created xsi:type="dcterms:W3CDTF">2024-04-30T08:43:00Z</dcterms:created>
  <dcterms:modified xsi:type="dcterms:W3CDTF">2024-04-30T08:43:00Z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