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93B7A" w:rsidRDefault="00A93B7A">
      <w:pPr>
        <w:shd w:val="clear" w:color="auto" w:fill="FFFFFF"/>
        <w:bidi/>
        <w:spacing w:after="0" w:line="240" w:lineRule="auto"/>
        <w:jc w:val="both"/>
        <w:rPr>
          <w:color w:val="222222"/>
          <w:sz w:val="40"/>
          <w:szCs w:val="40"/>
        </w:rPr>
      </w:pPr>
    </w:p>
    <w:p w14:paraId="00000002" w14:textId="77777777" w:rsidR="00A93B7A" w:rsidRPr="0042575B" w:rsidRDefault="0042575B">
      <w:pPr>
        <w:shd w:val="clear" w:color="auto" w:fill="FFFFFF"/>
        <w:bidi/>
        <w:spacing w:after="0" w:line="240" w:lineRule="auto"/>
        <w:jc w:val="center"/>
        <w:rPr>
          <w:bCs/>
          <w:color w:val="222222"/>
          <w:sz w:val="32"/>
          <w:szCs w:val="32"/>
        </w:rPr>
      </w:pPr>
      <w:r w:rsidRPr="0042575B">
        <w:rPr>
          <w:bCs/>
          <w:color w:val="222222"/>
          <w:sz w:val="32"/>
          <w:szCs w:val="32"/>
          <w:rtl/>
        </w:rPr>
        <w:t>الاستعراض الدوري الشامل لجمهورية قبرص</w:t>
      </w:r>
    </w:p>
    <w:p w14:paraId="00000003" w14:textId="77777777" w:rsidR="00A93B7A" w:rsidRPr="0042575B" w:rsidRDefault="0042575B">
      <w:pPr>
        <w:shd w:val="clear" w:color="auto" w:fill="FFFFFF"/>
        <w:bidi/>
        <w:spacing w:after="0" w:line="240" w:lineRule="auto"/>
        <w:jc w:val="center"/>
        <w:rPr>
          <w:bCs/>
          <w:color w:val="222222"/>
          <w:sz w:val="32"/>
          <w:szCs w:val="32"/>
        </w:rPr>
      </w:pPr>
      <w:r w:rsidRPr="0042575B">
        <w:rPr>
          <w:bCs/>
          <w:color w:val="222222"/>
          <w:sz w:val="32"/>
          <w:szCs w:val="32"/>
          <w:rtl/>
        </w:rPr>
        <w:t>مداخلة البعثة الدائمة للمملكة العربية السعودية لدى الأمم المتحدة في جنيف</w:t>
      </w:r>
    </w:p>
    <w:p w14:paraId="00000004" w14:textId="77777777" w:rsidR="00A93B7A" w:rsidRPr="0042575B" w:rsidRDefault="0042575B">
      <w:pPr>
        <w:shd w:val="clear" w:color="auto" w:fill="FFFFFF"/>
        <w:bidi/>
        <w:spacing w:after="0" w:line="240" w:lineRule="auto"/>
        <w:jc w:val="center"/>
        <w:rPr>
          <w:bCs/>
          <w:color w:val="222222"/>
          <w:sz w:val="32"/>
          <w:szCs w:val="32"/>
        </w:rPr>
      </w:pPr>
      <w:r w:rsidRPr="0042575B">
        <w:rPr>
          <w:bCs/>
          <w:color w:val="222222"/>
          <w:sz w:val="32"/>
          <w:szCs w:val="32"/>
          <w:rtl/>
        </w:rPr>
        <w:t>30 ابريل 2024</w:t>
      </w:r>
    </w:p>
    <w:p w14:paraId="00000005" w14:textId="77777777" w:rsidR="00A93B7A" w:rsidRDefault="00A93B7A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6"/>
          <w:szCs w:val="36"/>
        </w:rPr>
      </w:pPr>
    </w:p>
    <w:p w14:paraId="00000006" w14:textId="77777777" w:rsidR="00A93B7A" w:rsidRDefault="00A93B7A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</w:p>
    <w:p w14:paraId="00000007" w14:textId="77777777" w:rsidR="00A93B7A" w:rsidRDefault="00A93B7A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</w:p>
    <w:p w14:paraId="00000008" w14:textId="77777777" w:rsidR="00A93B7A" w:rsidRDefault="0042575B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>السَّيِّد اَلرئِيس،</w:t>
      </w:r>
    </w:p>
    <w:p w14:paraId="00000009" w14:textId="77777777" w:rsidR="00A93B7A" w:rsidRDefault="0042575B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 xml:space="preserve"> أودُّ فِي البداية أن أُرحِّب برئيس الوفد معالي نائب وزير خارجية جمهورية قبرص والْوَفْد المرافق لَه، </w:t>
      </w:r>
      <w:r>
        <w:rPr>
          <w:sz w:val="34"/>
          <w:szCs w:val="34"/>
          <w:rtl/>
        </w:rPr>
        <w:t xml:space="preserve">واشكرهم على عرضهم الشامل والقيم وحرص </w:t>
      </w:r>
      <w:r>
        <w:rPr>
          <w:color w:val="222222"/>
          <w:sz w:val="36"/>
          <w:szCs w:val="36"/>
          <w:rtl/>
        </w:rPr>
        <w:t xml:space="preserve">قبرص </w:t>
      </w:r>
      <w:r>
        <w:rPr>
          <w:sz w:val="34"/>
          <w:szCs w:val="34"/>
          <w:rtl/>
        </w:rPr>
        <w:t xml:space="preserve">على التفاعل بإيجابية مع آليات حقوق الإنسان الدولية. </w:t>
      </w:r>
    </w:p>
    <w:p w14:paraId="0000000A" w14:textId="77777777" w:rsidR="00A93B7A" w:rsidRDefault="0042575B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>اِطلعَت بَعثَة بِلادي على التَّقْرير محلَّ الاسْتعْراض، وترحِّب بخطة جمهورية قبرص الاستراتيجية للثلاث سنوات (2024 الى 2026) التي تكفل استفادة الجميع من فرص التعل</w:t>
      </w:r>
      <w:r>
        <w:rPr>
          <w:color w:val="222222"/>
          <w:sz w:val="36"/>
          <w:szCs w:val="36"/>
          <w:rtl/>
        </w:rPr>
        <w:t>م عن طريق تنفيذ سياس</w:t>
      </w:r>
      <w:bookmarkStart w:id="0" w:name="_GoBack"/>
      <w:bookmarkEnd w:id="0"/>
      <w:r>
        <w:rPr>
          <w:color w:val="222222"/>
          <w:sz w:val="36"/>
          <w:szCs w:val="36"/>
          <w:rtl/>
        </w:rPr>
        <w:t>ة في التربية والتعليم تشجع على المساواة والإبداع والابتكار.</w:t>
      </w:r>
    </w:p>
    <w:p w14:paraId="0000000B" w14:textId="77777777" w:rsidR="00A93B7A" w:rsidRDefault="0042575B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 xml:space="preserve">وَفِي إِطَار هذَا الحوَار البنَاء نُوصي بِمَا يَلِي: </w:t>
      </w:r>
    </w:p>
    <w:p w14:paraId="0000000C" w14:textId="77777777" w:rsidR="00A93B7A" w:rsidRDefault="0042575B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>أوَّلا / مواصلة الجهود الرامية لاعتماد خطه وطنية للحد من الاتجار بالبشر</w:t>
      </w:r>
    </w:p>
    <w:p w14:paraId="0000000D" w14:textId="77777777" w:rsidR="00A93B7A" w:rsidRDefault="00A93B7A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bookmarkStart w:id="1" w:name="_gjdgxs" w:colFirst="0" w:colLast="0"/>
      <w:bookmarkEnd w:id="1"/>
    </w:p>
    <w:p w14:paraId="0000000E" w14:textId="77777777" w:rsidR="00A93B7A" w:rsidRDefault="0042575B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>ثانيًا / اتخاذ المزيد من التدابير للقضاء على التم</w:t>
      </w:r>
      <w:r>
        <w:rPr>
          <w:color w:val="222222"/>
          <w:sz w:val="36"/>
          <w:szCs w:val="36"/>
          <w:rtl/>
        </w:rPr>
        <w:t>ييز ضد النساء</w:t>
      </w:r>
    </w:p>
    <w:p w14:paraId="0000000F" w14:textId="77777777" w:rsidR="00A93B7A" w:rsidRDefault="00A93B7A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</w:p>
    <w:p w14:paraId="00000010" w14:textId="77777777" w:rsidR="00A93B7A" w:rsidRDefault="0042575B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>ثالثا/ مواصلة الجهود الرامية في مكافحة التمييز ضد كبار السن</w:t>
      </w:r>
    </w:p>
    <w:p w14:paraId="00000011" w14:textId="77777777" w:rsidR="00A93B7A" w:rsidRDefault="00A93B7A">
      <w:pPr>
        <w:shd w:val="clear" w:color="auto" w:fill="FFFFFF"/>
        <w:spacing w:after="0" w:line="240" w:lineRule="auto"/>
        <w:rPr>
          <w:color w:val="222222"/>
          <w:sz w:val="36"/>
          <w:szCs w:val="36"/>
        </w:rPr>
      </w:pPr>
    </w:p>
    <w:p w14:paraId="00000012" w14:textId="77777777" w:rsidR="00A93B7A" w:rsidRDefault="0042575B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 xml:space="preserve">وَفِي الختَام نَتَمنَّى لِجمْهوريَّة قبرص التَّوْفيق فِي اِسْتعْراضهَا. </w:t>
      </w:r>
    </w:p>
    <w:p w14:paraId="00000013" w14:textId="77777777" w:rsidR="00A93B7A" w:rsidRDefault="0042575B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>شُكْرًا السَّيِّد اَلرئِيس</w:t>
      </w:r>
    </w:p>
    <w:p w14:paraId="00000014" w14:textId="77777777" w:rsidR="00A93B7A" w:rsidRDefault="00A93B7A">
      <w:pPr>
        <w:bidi/>
        <w:rPr>
          <w:sz w:val="16"/>
          <w:szCs w:val="16"/>
        </w:rPr>
      </w:pPr>
    </w:p>
    <w:sectPr w:rsidR="00A93B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7A"/>
    <w:rsid w:val="0042575B"/>
    <w:rsid w:val="006525B8"/>
    <w:rsid w:val="00A9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35528-D3A6-4972-82E3-6F0EC482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47BD3AB-576C-4C9E-9833-283FB58046ED}"/>
</file>

<file path=customXml/itemProps2.xml><?xml version="1.0" encoding="utf-8"?>
<ds:datastoreItem xmlns:ds="http://schemas.openxmlformats.org/officeDocument/2006/customXml" ds:itemID="{88ADCA42-702F-4DE9-871B-183EF75BB944}"/>
</file>

<file path=customXml/itemProps3.xml><?xml version="1.0" encoding="utf-8"?>
<ds:datastoreItem xmlns:ds="http://schemas.openxmlformats.org/officeDocument/2006/customXml" ds:itemID="{A9CC383D-1CAB-46A4-B216-87D5D739B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A. Baakdah</dc:creator>
  <cp:lastModifiedBy>Asya Abdltf. Baakdah</cp:lastModifiedBy>
  <cp:revision>2</cp:revision>
  <dcterms:created xsi:type="dcterms:W3CDTF">2024-04-30T08:44:00Z</dcterms:created>
  <dcterms:modified xsi:type="dcterms:W3CDTF">2024-04-30T08:44:00Z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