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EBD" w14:textId="77777777" w:rsidR="00573D02" w:rsidRPr="00AC4537" w:rsidRDefault="00573D02" w:rsidP="00573D02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1A100B" wp14:editId="030CAEF7">
            <wp:extent cx="876300" cy="857005"/>
            <wp:effectExtent l="0" t="0" r="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9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0EA4" w14:textId="788A108A" w:rsidR="00573D02" w:rsidRDefault="00573D02" w:rsidP="00964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  <w:r w:rsidR="00964400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892DAB">
        <w:rPr>
          <w:rFonts w:ascii="Times New Roman" w:hAnsi="Times New Roman" w:cs="Times New Roman"/>
          <w:b/>
          <w:bCs/>
          <w:sz w:val="28"/>
          <w:szCs w:val="28"/>
        </w:rPr>
        <w:t>he Delegation</w:t>
      </w:r>
      <w:r w:rsidR="007C1294">
        <w:rPr>
          <w:rFonts w:ascii="Times New Roman" w:hAnsi="Times New Roman" w:cs="Times New Roman"/>
          <w:b/>
          <w:bCs/>
          <w:sz w:val="28"/>
          <w:szCs w:val="28"/>
        </w:rPr>
        <w:t xml:space="preserve"> of Nepal</w:t>
      </w:r>
      <w:r w:rsidR="009C151C">
        <w:rPr>
          <w:rFonts w:ascii="Times New Roman" w:hAnsi="Times New Roman" w:cs="Times New Roman"/>
          <w:b/>
          <w:bCs/>
          <w:sz w:val="28"/>
          <w:szCs w:val="28"/>
        </w:rPr>
        <w:t xml:space="preserve"> at the</w:t>
      </w:r>
    </w:p>
    <w:p w14:paraId="777B654B" w14:textId="79E09BCF" w:rsidR="00573D02" w:rsidRPr="00AC4537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3E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767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3E9E588" w14:textId="1C831307" w:rsidR="00573D02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7C1294">
        <w:rPr>
          <w:rFonts w:ascii="Times New Roman" w:hAnsi="Times New Roman" w:cs="Times New Roman"/>
          <w:b/>
          <w:bCs/>
          <w:sz w:val="28"/>
          <w:szCs w:val="28"/>
        </w:rPr>
        <w:t>Cyprus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C47FE">
        <w:rPr>
          <w:rFonts w:ascii="Times New Roman" w:hAnsi="Times New Roman" w:cs="Times New Roman"/>
          <w:b/>
          <w:bCs/>
          <w:sz w:val="28"/>
          <w:szCs w:val="28"/>
        </w:rPr>
        <w:t xml:space="preserve">30 April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F1772D7" w14:textId="77777777" w:rsidR="00573D02" w:rsidRDefault="00573D02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14:30-18:00</w:t>
      </w:r>
    </w:p>
    <w:p w14:paraId="205873B8" w14:textId="43AA2DE4" w:rsidR="00573D02" w:rsidRPr="00AC4537" w:rsidRDefault="00573D02" w:rsidP="00573D02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>Time: 1</w:t>
      </w:r>
      <w:r w:rsidR="00C710A1">
        <w:rPr>
          <w:rFonts w:ascii="Times New Roman" w:hAnsi="Times New Roman" w:cs="Times New Roman"/>
          <w:sz w:val="28"/>
          <w:szCs w:val="28"/>
        </w:rPr>
        <w:t>.15</w:t>
      </w:r>
      <w:r w:rsidRPr="00AC4537">
        <w:rPr>
          <w:rFonts w:ascii="Times New Roman" w:hAnsi="Times New Roman" w:cs="Times New Roman"/>
          <w:sz w:val="28"/>
          <w:szCs w:val="28"/>
        </w:rPr>
        <w:t xml:space="preserve"> min</w:t>
      </w:r>
      <w:r w:rsidR="00C710A1">
        <w:rPr>
          <w:rFonts w:ascii="Times New Roman" w:hAnsi="Times New Roman" w:cs="Times New Roman"/>
          <w:sz w:val="28"/>
          <w:szCs w:val="28"/>
        </w:rPr>
        <w:t>s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54539" w14:textId="1F9FC31A" w:rsidR="001B6263" w:rsidRDefault="00573D02" w:rsidP="001C4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67863">
        <w:rPr>
          <w:rFonts w:ascii="Times New Roman" w:hAnsi="Times New Roman" w:cs="Times New Roman"/>
          <w:sz w:val="28"/>
          <w:szCs w:val="28"/>
        </w:rPr>
        <w:t>1</w:t>
      </w:r>
      <w:r w:rsidR="001C4016">
        <w:rPr>
          <w:rFonts w:ascii="Times New Roman" w:hAnsi="Times New Roman" w:cs="Times New Roman"/>
          <w:sz w:val="28"/>
          <w:szCs w:val="28"/>
        </w:rPr>
        <w:t>4</w:t>
      </w:r>
      <w:r w:rsidR="00A55261">
        <w:rPr>
          <w:rFonts w:ascii="Times New Roman" w:hAnsi="Times New Roman" w:cs="Times New Roman"/>
          <w:sz w:val="28"/>
          <w:szCs w:val="28"/>
        </w:rPr>
        <w:t>2</w:t>
      </w:r>
    </w:p>
    <w:p w14:paraId="08B3F7D5" w14:textId="77777777" w:rsidR="00D46DCA" w:rsidRDefault="00D46DCA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3E826F2C" w14:textId="44080F3B" w:rsidR="00573D02" w:rsidRDefault="00573D02" w:rsidP="00573D02">
      <w:pPr>
        <w:spacing w:after="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Mr. </w:t>
      </w:r>
      <w:r w:rsidR="00E62FD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Vice-</w:t>
      </w: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President,</w:t>
      </w:r>
    </w:p>
    <w:p w14:paraId="03703A92" w14:textId="19CD3096" w:rsidR="00573D02" w:rsidRDefault="00573D02" w:rsidP="00FA2BA8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9C151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warmly </w:t>
      </w:r>
      <w:r w:rsidRPr="006951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the delegation of </w:t>
      </w:r>
      <w:r w:rsidR="001C47F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Cyprus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 UPR</w:t>
      </w:r>
      <w:r w:rsidR="00687B4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C565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thanks for the</w:t>
      </w:r>
      <w:r w:rsidR="00B217C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5A31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comprehensive </w:t>
      </w:r>
      <w:r w:rsidR="00B73DC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report. </w:t>
      </w:r>
    </w:p>
    <w:p w14:paraId="040D340C" w14:textId="3BB53D9E" w:rsidR="002B41D7" w:rsidRPr="00431635" w:rsidRDefault="002A378B" w:rsidP="00431635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C565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take positive note of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initiatives </w:t>
      </w:r>
      <w:r w:rsidR="00C565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taken </w:t>
      </w:r>
      <w:r w:rsidR="00630FE9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for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217C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promotion and protection of women’s rights</w:t>
      </w:r>
      <w:r w:rsidR="002B41D7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5C3F1B19" w14:textId="1027585B" w:rsidR="001B6B26" w:rsidRDefault="00C565EF" w:rsidP="00431635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e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fforts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taken 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combat trafficking in human beings, </w:t>
      </w:r>
      <w:r w:rsidR="009A710D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particularly</w:t>
      </w:r>
      <w:r w:rsidR="006A56A0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9D227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through </w:t>
      </w:r>
      <w:r w:rsidR="00FF4C3D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</w:t>
      </w:r>
      <w:r w:rsidR="0074091B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he 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Multidisciplinary Coordinating Group</w:t>
      </w:r>
      <w:r w:rsidR="00F15599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(MCG)</w:t>
      </w:r>
      <w:r w:rsidR="002D5FF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against human trafficking</w:t>
      </w:r>
      <w:r w:rsidR="007733DF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and 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support services</w:t>
      </w:r>
      <w:r w:rsidR="00EA573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provided </w:t>
      </w:r>
      <w:r w:rsidR="003A28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for</w:t>
      </w:r>
      <w:r w:rsidR="008746B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victims of 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human trafficking are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appreciable</w:t>
      </w:r>
      <w:r w:rsidR="001B6B26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 </w:t>
      </w:r>
    </w:p>
    <w:p w14:paraId="695172BC" w14:textId="335F8B07" w:rsidR="00E77F4F" w:rsidRPr="00431635" w:rsidRDefault="00E77F4F" w:rsidP="00431635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appreciate </w:t>
      </w:r>
      <w:r w:rsidR="009972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Cyprus for its efforts to</w:t>
      </w:r>
      <w:r w:rsidR="00EF4F8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ward</w:t>
      </w:r>
      <w:r w:rsidR="009972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814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green transition.</w:t>
      </w:r>
      <w:r w:rsidR="00EF18D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3B96AAD5" w14:textId="524F29F7" w:rsidR="00573D02" w:rsidRPr="00431635" w:rsidRDefault="002362F1" w:rsidP="00431635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a </w:t>
      </w:r>
      <w:r w:rsidR="00732339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cooperative 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spirit, Nepal </w:t>
      </w:r>
      <w:r w:rsidR="00732339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recommends Cyprus the </w:t>
      </w:r>
      <w:r w:rsidR="00364AB4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following: </w:t>
      </w:r>
    </w:p>
    <w:p w14:paraId="3DC65454" w14:textId="09BFA71C" w:rsidR="00D101C4" w:rsidRPr="00E10E1D" w:rsidRDefault="00D101C4" w:rsidP="00E10E1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Continue </w:t>
      </w:r>
      <w:r w:rsidR="00D57825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take steps to improve the working conditions</w:t>
      </w:r>
      <w:r w:rsidR="00EA226B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D57825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saf</w:t>
      </w:r>
      <w:r w:rsidR="00895696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ety</w:t>
      </w:r>
      <w:r w:rsidR="006106D3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  <w:r w:rsidR="00895696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health of all workers</w:t>
      </w:r>
      <w:r w:rsidR="006106D3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  <w:r w:rsidR="00895696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including </w:t>
      </w:r>
      <w:r w:rsidR="0082184A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migrant workers</w:t>
      </w:r>
      <w:r w:rsidR="00C565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05DDC95" w14:textId="3490F128" w:rsidR="00573D02" w:rsidRPr="00E10E1D" w:rsidRDefault="005319B7" w:rsidP="00E10E1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Sustain efforts to combat gender-based violence and ensure access to justice </w:t>
      </w:r>
      <w:r w:rsidR="00651E54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for </w:t>
      </w:r>
      <w:r w:rsidR="00C565E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651E54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</w:t>
      </w:r>
      <w:r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ictims</w:t>
      </w:r>
      <w:r w:rsidR="00A67863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</w:p>
    <w:p w14:paraId="4BECFE36" w14:textId="7A0268A7" w:rsidR="00DA6B77" w:rsidRPr="00E10E1D" w:rsidRDefault="00A80272" w:rsidP="00E10E1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Redouble efforts to combat trafficking in human beings</w:t>
      </w:r>
      <w:r w:rsidR="00A67863" w:rsidRPr="00E10E1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1DF7B55F" w14:textId="71C55595" w:rsidR="005856AE" w:rsidRPr="00431635" w:rsidRDefault="00364AB4" w:rsidP="00431635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Nepal wishes Cyprus</w:t>
      </w:r>
      <w:r w:rsidR="0045554D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 successful review.</w:t>
      </w:r>
    </w:p>
    <w:p w14:paraId="4CC00A57" w14:textId="2C4046F3" w:rsidR="00A6210C" w:rsidRPr="00A6210C" w:rsidRDefault="00573D02" w:rsidP="00A6210C">
      <w:pPr>
        <w:spacing w:before="240" w:after="240" w:line="24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 thank you, Mr. </w:t>
      </w:r>
      <w:r w:rsidR="00E62FD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Vice-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President.</w:t>
      </w:r>
      <w:r w:rsidR="0002650A"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sectPr w:rsidR="00A6210C" w:rsidRPr="00A6210C" w:rsidSect="00CB0AFC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AE"/>
    <w:multiLevelType w:val="hybridMultilevel"/>
    <w:tmpl w:val="67E07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464F"/>
    <w:multiLevelType w:val="hybridMultilevel"/>
    <w:tmpl w:val="18F0E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5087">
    <w:abstractNumId w:val="2"/>
  </w:num>
  <w:num w:numId="2" w16cid:durableId="1660693615">
    <w:abstractNumId w:val="0"/>
  </w:num>
  <w:num w:numId="3" w16cid:durableId="165067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6"/>
    <w:rsid w:val="000179FC"/>
    <w:rsid w:val="0002650A"/>
    <w:rsid w:val="00030AD4"/>
    <w:rsid w:val="00034E95"/>
    <w:rsid w:val="00045071"/>
    <w:rsid w:val="000A3384"/>
    <w:rsid w:val="000F7C1E"/>
    <w:rsid w:val="0015582A"/>
    <w:rsid w:val="00160A32"/>
    <w:rsid w:val="00163DDE"/>
    <w:rsid w:val="001770C3"/>
    <w:rsid w:val="00182FA9"/>
    <w:rsid w:val="001B6263"/>
    <w:rsid w:val="001B6B26"/>
    <w:rsid w:val="001C4016"/>
    <w:rsid w:val="001C47FE"/>
    <w:rsid w:val="001E2E74"/>
    <w:rsid w:val="0020431F"/>
    <w:rsid w:val="0023099D"/>
    <w:rsid w:val="002358FB"/>
    <w:rsid w:val="002362F1"/>
    <w:rsid w:val="00236D7D"/>
    <w:rsid w:val="0026089F"/>
    <w:rsid w:val="002616CE"/>
    <w:rsid w:val="002A378B"/>
    <w:rsid w:val="002B41D7"/>
    <w:rsid w:val="002D04AE"/>
    <w:rsid w:val="002D5FF6"/>
    <w:rsid w:val="00307F4E"/>
    <w:rsid w:val="00364AB4"/>
    <w:rsid w:val="003A2814"/>
    <w:rsid w:val="003E2E89"/>
    <w:rsid w:val="003F6408"/>
    <w:rsid w:val="00431635"/>
    <w:rsid w:val="00433202"/>
    <w:rsid w:val="0045554D"/>
    <w:rsid w:val="004816DA"/>
    <w:rsid w:val="004A0731"/>
    <w:rsid w:val="00521C2D"/>
    <w:rsid w:val="00523CF9"/>
    <w:rsid w:val="005319B7"/>
    <w:rsid w:val="00541655"/>
    <w:rsid w:val="00552A0C"/>
    <w:rsid w:val="00573523"/>
    <w:rsid w:val="00573D02"/>
    <w:rsid w:val="005856AE"/>
    <w:rsid w:val="005A3196"/>
    <w:rsid w:val="005C20D2"/>
    <w:rsid w:val="005D3D0D"/>
    <w:rsid w:val="006106D3"/>
    <w:rsid w:val="00630FE9"/>
    <w:rsid w:val="00637479"/>
    <w:rsid w:val="00651E54"/>
    <w:rsid w:val="00687B43"/>
    <w:rsid w:val="006A56A0"/>
    <w:rsid w:val="006C7092"/>
    <w:rsid w:val="006F4F73"/>
    <w:rsid w:val="00732339"/>
    <w:rsid w:val="0073379E"/>
    <w:rsid w:val="0074091B"/>
    <w:rsid w:val="0074278E"/>
    <w:rsid w:val="00747B73"/>
    <w:rsid w:val="00752224"/>
    <w:rsid w:val="00765B9C"/>
    <w:rsid w:val="0076721D"/>
    <w:rsid w:val="007733DF"/>
    <w:rsid w:val="007B373B"/>
    <w:rsid w:val="007B7AE2"/>
    <w:rsid w:val="007C1294"/>
    <w:rsid w:val="007F0EB7"/>
    <w:rsid w:val="0082184A"/>
    <w:rsid w:val="008244D8"/>
    <w:rsid w:val="00834335"/>
    <w:rsid w:val="008746B6"/>
    <w:rsid w:val="00881F7F"/>
    <w:rsid w:val="00892DAB"/>
    <w:rsid w:val="0089467C"/>
    <w:rsid w:val="00895696"/>
    <w:rsid w:val="008C0CE9"/>
    <w:rsid w:val="00954D62"/>
    <w:rsid w:val="00964400"/>
    <w:rsid w:val="00972271"/>
    <w:rsid w:val="0098045F"/>
    <w:rsid w:val="00986792"/>
    <w:rsid w:val="00997267"/>
    <w:rsid w:val="009A710D"/>
    <w:rsid w:val="009C151C"/>
    <w:rsid w:val="009C233F"/>
    <w:rsid w:val="009D227C"/>
    <w:rsid w:val="009D2B52"/>
    <w:rsid w:val="009F45F9"/>
    <w:rsid w:val="00A27703"/>
    <w:rsid w:val="00A54EB9"/>
    <w:rsid w:val="00A55261"/>
    <w:rsid w:val="00A6210C"/>
    <w:rsid w:val="00A67863"/>
    <w:rsid w:val="00A80272"/>
    <w:rsid w:val="00A82561"/>
    <w:rsid w:val="00A87141"/>
    <w:rsid w:val="00AC63A4"/>
    <w:rsid w:val="00B00E5C"/>
    <w:rsid w:val="00B217C6"/>
    <w:rsid w:val="00B44286"/>
    <w:rsid w:val="00B528C1"/>
    <w:rsid w:val="00B70402"/>
    <w:rsid w:val="00B71F1E"/>
    <w:rsid w:val="00B73DC8"/>
    <w:rsid w:val="00B81438"/>
    <w:rsid w:val="00BC2FB3"/>
    <w:rsid w:val="00BF0B3D"/>
    <w:rsid w:val="00C364C4"/>
    <w:rsid w:val="00C5030E"/>
    <w:rsid w:val="00C51C97"/>
    <w:rsid w:val="00C53E8B"/>
    <w:rsid w:val="00C565EF"/>
    <w:rsid w:val="00C6570A"/>
    <w:rsid w:val="00C710A1"/>
    <w:rsid w:val="00C76E8F"/>
    <w:rsid w:val="00CB0AFC"/>
    <w:rsid w:val="00CB7BD0"/>
    <w:rsid w:val="00CF1631"/>
    <w:rsid w:val="00CF7EAF"/>
    <w:rsid w:val="00D101C4"/>
    <w:rsid w:val="00D12D03"/>
    <w:rsid w:val="00D16F90"/>
    <w:rsid w:val="00D46DCA"/>
    <w:rsid w:val="00D57825"/>
    <w:rsid w:val="00DA5EF3"/>
    <w:rsid w:val="00DA6B77"/>
    <w:rsid w:val="00DB1C0C"/>
    <w:rsid w:val="00DB3E5E"/>
    <w:rsid w:val="00DB579B"/>
    <w:rsid w:val="00DC2A2B"/>
    <w:rsid w:val="00DC3B76"/>
    <w:rsid w:val="00DE7D09"/>
    <w:rsid w:val="00DF6722"/>
    <w:rsid w:val="00E03ECB"/>
    <w:rsid w:val="00E10E1D"/>
    <w:rsid w:val="00E1729D"/>
    <w:rsid w:val="00E40369"/>
    <w:rsid w:val="00E62FDE"/>
    <w:rsid w:val="00E77F4F"/>
    <w:rsid w:val="00E90FF8"/>
    <w:rsid w:val="00EA226B"/>
    <w:rsid w:val="00EA5732"/>
    <w:rsid w:val="00EF18D4"/>
    <w:rsid w:val="00EF4F88"/>
    <w:rsid w:val="00F130FF"/>
    <w:rsid w:val="00F15599"/>
    <w:rsid w:val="00F34438"/>
    <w:rsid w:val="00F37FD0"/>
    <w:rsid w:val="00F41693"/>
    <w:rsid w:val="00F5551A"/>
    <w:rsid w:val="00F77E9E"/>
    <w:rsid w:val="00FA2BA8"/>
    <w:rsid w:val="00FD6066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5470"/>
  <w15:chartTrackingRefBased/>
  <w15:docId w15:val="{F6D64CB0-1119-43E0-A1FD-9103C47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9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E06B46-393C-4A98-99B8-CE63CCED3434}"/>
</file>

<file path=customXml/itemProps2.xml><?xml version="1.0" encoding="utf-8"?>
<ds:datastoreItem xmlns:ds="http://schemas.openxmlformats.org/officeDocument/2006/customXml" ds:itemID="{94F863F1-2FBF-489A-BB2E-EB138D4E7DB2}"/>
</file>

<file path=customXml/itemProps3.xml><?xml version="1.0" encoding="utf-8"?>
<ds:datastoreItem xmlns:ds="http://schemas.openxmlformats.org/officeDocument/2006/customXml" ds:itemID="{20F481B6-0F61-47A1-9741-A37FE6290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5</cp:revision>
  <cp:lastPrinted>2024-01-22T08:54:00Z</cp:lastPrinted>
  <dcterms:created xsi:type="dcterms:W3CDTF">2024-04-30T12:15:00Z</dcterms:created>
  <dcterms:modified xsi:type="dcterms:W3CDTF">2024-04-30T14:54:00Z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