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2C4FC41A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17AB0178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1D05DD">
        <w:rPr>
          <w:rFonts w:ascii="Arial" w:hAnsi="Arial" w:cs="Arial"/>
          <w:b/>
        </w:rPr>
        <w:t>CYPRUS</w:t>
      </w:r>
    </w:p>
    <w:p w14:paraId="144DD617" w14:textId="06A37AD5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9E521C" w:rsidRPr="00B06126">
        <w:rPr>
          <w:rFonts w:ascii="Arial" w:hAnsi="Arial" w:cs="Arial"/>
          <w:b/>
          <w:vertAlign w:val="superscript"/>
        </w:rPr>
        <w:t>TH</w:t>
      </w:r>
      <w:r w:rsidR="009E521C"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67C527A8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– 10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455B8D2" w14:textId="41615CAE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B06126">
        <w:rPr>
          <w:rFonts w:ascii="Arial" w:hAnsi="Arial" w:cs="Arial"/>
          <w:lang w:eastAsia="en-GB"/>
        </w:rPr>
        <w:t xml:space="preserve">Malaysia thanks </w:t>
      </w:r>
      <w:r w:rsidR="001D05DD">
        <w:rPr>
          <w:rFonts w:ascii="Arial" w:hAnsi="Arial" w:cs="Arial"/>
          <w:lang w:eastAsia="en-GB"/>
        </w:rPr>
        <w:t>Cyprus</w:t>
      </w:r>
      <w:r w:rsidRPr="00B06126">
        <w:rPr>
          <w:rFonts w:ascii="Arial" w:hAnsi="Arial" w:cs="Arial"/>
          <w:lang w:eastAsia="en-GB"/>
        </w:rPr>
        <w:t xml:space="preserve"> for the presentation of its national report. </w:t>
      </w:r>
    </w:p>
    <w:p w14:paraId="17A05896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7D73358D" w14:textId="1F28E946" w:rsidR="009E521C" w:rsidRPr="004410B9" w:rsidRDefault="009E521C" w:rsidP="00073C12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strike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</w:r>
      <w:r w:rsidR="00BF7AC5" w:rsidRPr="00BF7AC5">
        <w:rPr>
          <w:rFonts w:ascii="Arial" w:hAnsi="Arial" w:cs="Arial"/>
          <w:lang w:eastAsia="en-GB"/>
        </w:rPr>
        <w:t xml:space="preserve">We commend </w:t>
      </w:r>
      <w:r w:rsidR="001D05DD">
        <w:rPr>
          <w:rFonts w:ascii="Arial" w:hAnsi="Arial" w:cs="Arial"/>
          <w:lang w:eastAsia="en-GB"/>
        </w:rPr>
        <w:t>Cyprus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="00A95A8F">
        <w:rPr>
          <w:rFonts w:ascii="Arial" w:hAnsi="Arial" w:cs="Arial"/>
          <w:lang w:eastAsia="en-GB"/>
        </w:rPr>
        <w:t xml:space="preserve">for its commitment </w:t>
      </w:r>
      <w:r w:rsidR="001D05DD" w:rsidRPr="001D05DD">
        <w:rPr>
          <w:rFonts w:ascii="Arial" w:hAnsi="Arial" w:cs="Arial"/>
          <w:lang w:eastAsia="en-GB"/>
        </w:rPr>
        <w:t>to addressing gender equality and promot</w:t>
      </w:r>
      <w:r w:rsidR="00872F6D">
        <w:rPr>
          <w:rFonts w:ascii="Arial" w:hAnsi="Arial" w:cs="Arial"/>
          <w:lang w:eastAsia="en-GB"/>
        </w:rPr>
        <w:t>ing</w:t>
      </w:r>
      <w:r w:rsidR="001D05DD" w:rsidRPr="001D05DD">
        <w:rPr>
          <w:rFonts w:ascii="Arial" w:hAnsi="Arial" w:cs="Arial"/>
          <w:lang w:eastAsia="en-GB"/>
        </w:rPr>
        <w:t xml:space="preserve"> women’s rights, combatting violence against women and young girls and countering gender discrimination</w:t>
      </w:r>
      <w:r w:rsidR="00A95A8F">
        <w:rPr>
          <w:rFonts w:ascii="Arial" w:hAnsi="Arial" w:cs="Arial"/>
          <w:lang w:eastAsia="en-GB"/>
        </w:rPr>
        <w:t xml:space="preserve">.  </w:t>
      </w:r>
      <w:r w:rsidR="001D05DD">
        <w:rPr>
          <w:rFonts w:ascii="Arial" w:hAnsi="Arial" w:cs="Arial"/>
          <w:lang w:eastAsia="en-GB"/>
        </w:rPr>
        <w:t xml:space="preserve">We </w:t>
      </w:r>
      <w:r w:rsidR="00355D03">
        <w:rPr>
          <w:rFonts w:ascii="Arial" w:hAnsi="Arial" w:cs="Arial"/>
          <w:lang w:eastAsia="en-GB"/>
        </w:rPr>
        <w:t>welcome</w:t>
      </w:r>
      <w:r w:rsidR="001D05DD">
        <w:rPr>
          <w:rFonts w:ascii="Arial" w:hAnsi="Arial" w:cs="Arial"/>
          <w:lang w:eastAsia="en-GB"/>
        </w:rPr>
        <w:t xml:space="preserve"> Cyprus’ efforts to promote dialogue, protect diversity and promote cultural identity of different religious groups. </w:t>
      </w:r>
    </w:p>
    <w:p w14:paraId="47DA51DE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</w:t>
      </w:r>
      <w:r>
        <w:rPr>
          <w:rFonts w:ascii="Arial" w:hAnsi="Arial" w:cs="Arial"/>
          <w:lang w:eastAsia="en-GB"/>
        </w:rPr>
        <w:tab/>
      </w:r>
      <w:r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19D8E6B4" w14:textId="2C5DD67F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3.1</w:t>
      </w:r>
      <w:r>
        <w:rPr>
          <w:rFonts w:ascii="Arial" w:hAnsi="Arial" w:cs="Arial"/>
          <w:lang w:eastAsia="en-GB"/>
        </w:rPr>
        <w:tab/>
        <w:t>First,</w:t>
      </w:r>
      <w:r w:rsidRPr="00B06126">
        <w:rPr>
          <w:rFonts w:ascii="Arial" w:hAnsi="Arial" w:cs="Arial"/>
          <w:lang w:eastAsia="en-GB"/>
        </w:rPr>
        <w:t xml:space="preserve"> </w:t>
      </w:r>
      <w:r w:rsidR="002B7906">
        <w:rPr>
          <w:rFonts w:ascii="Arial" w:hAnsi="Arial" w:cs="Arial"/>
          <w:lang w:eastAsia="en-GB"/>
        </w:rPr>
        <w:t xml:space="preserve">combat violence against women and domestic violence by </w:t>
      </w:r>
      <w:r w:rsidR="00E139D4" w:rsidRPr="00E139D4">
        <w:rPr>
          <w:rFonts w:ascii="Arial" w:hAnsi="Arial" w:cs="Arial"/>
          <w:lang w:eastAsia="en-GB"/>
        </w:rPr>
        <w:t>provid</w:t>
      </w:r>
      <w:r w:rsidR="002B7906">
        <w:rPr>
          <w:rFonts w:ascii="Arial" w:hAnsi="Arial" w:cs="Arial"/>
          <w:lang w:eastAsia="en-GB"/>
        </w:rPr>
        <w:t>ing</w:t>
      </w:r>
      <w:r w:rsidR="00E139D4" w:rsidRPr="00E139D4">
        <w:rPr>
          <w:rFonts w:ascii="Arial" w:hAnsi="Arial" w:cs="Arial"/>
          <w:lang w:eastAsia="en-GB"/>
        </w:rPr>
        <w:t xml:space="preserve"> adequate technical, human, and financial resources, to the proposed structure of the National Coordinating Body</w:t>
      </w:r>
      <w:r w:rsidR="00A95A8F">
        <w:rPr>
          <w:rFonts w:ascii="Arial" w:hAnsi="Arial" w:cs="Arial"/>
          <w:lang w:eastAsia="en-GB"/>
        </w:rPr>
        <w:t>;</w:t>
      </w:r>
    </w:p>
    <w:p w14:paraId="3117388B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62E10C54" w14:textId="1ED1EB00" w:rsidR="009E521C" w:rsidRPr="00BF7AC5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3.2</w:t>
      </w:r>
      <w:r>
        <w:rPr>
          <w:rFonts w:ascii="Arial" w:hAnsi="Arial" w:cs="Arial"/>
          <w:lang w:eastAsia="en-GB"/>
        </w:rPr>
        <w:tab/>
        <w:t>Second,</w:t>
      </w:r>
      <w:r w:rsidR="00656DB4">
        <w:rPr>
          <w:rFonts w:ascii="Arial" w:hAnsi="Arial" w:cs="Arial"/>
          <w:lang w:eastAsia="en-GB"/>
        </w:rPr>
        <w:t xml:space="preserve"> </w:t>
      </w:r>
      <w:r w:rsidR="009D18B4">
        <w:rPr>
          <w:rFonts w:ascii="Arial" w:hAnsi="Arial" w:cs="Arial"/>
          <w:lang w:eastAsia="en-GB"/>
        </w:rPr>
        <w:t xml:space="preserve">establish a comprehensive monitoring system </w:t>
      </w:r>
      <w:r w:rsidR="00A95A8F" w:rsidRPr="00A95A8F">
        <w:rPr>
          <w:rFonts w:ascii="Arial" w:hAnsi="Arial" w:cs="Arial"/>
          <w:lang w:eastAsia="en-GB"/>
        </w:rPr>
        <w:t xml:space="preserve">to </w:t>
      </w:r>
      <w:r w:rsidR="009D18B4">
        <w:rPr>
          <w:rFonts w:ascii="Arial" w:hAnsi="Arial" w:cs="Arial"/>
          <w:lang w:eastAsia="en-GB"/>
        </w:rPr>
        <w:t xml:space="preserve">combat </w:t>
      </w:r>
      <w:r w:rsidR="000E4E3B">
        <w:rPr>
          <w:rFonts w:ascii="Arial" w:hAnsi="Arial" w:cs="Arial"/>
          <w:lang w:eastAsia="en-GB"/>
        </w:rPr>
        <w:t xml:space="preserve">discrimination, </w:t>
      </w:r>
      <w:r w:rsidR="00A95A8F" w:rsidRPr="00A95A8F">
        <w:rPr>
          <w:rFonts w:ascii="Arial" w:hAnsi="Arial" w:cs="Arial"/>
          <w:lang w:eastAsia="en-GB"/>
        </w:rPr>
        <w:t xml:space="preserve">hate speech </w:t>
      </w:r>
      <w:r w:rsidR="00A95A8F" w:rsidRPr="004541AF">
        <w:rPr>
          <w:rFonts w:ascii="Arial" w:hAnsi="Arial" w:cs="Arial"/>
          <w:lang w:eastAsia="en-GB"/>
        </w:rPr>
        <w:t>and other related intolerance</w:t>
      </w:r>
      <w:r w:rsidR="00A95A8F" w:rsidRPr="00A95A8F">
        <w:rPr>
          <w:rFonts w:ascii="Arial" w:hAnsi="Arial" w:cs="Arial"/>
          <w:lang w:eastAsia="en-GB"/>
        </w:rPr>
        <w:t xml:space="preserve"> against </w:t>
      </w:r>
      <w:r w:rsidR="00A95A8F" w:rsidRPr="004541AF">
        <w:rPr>
          <w:rFonts w:ascii="Arial" w:hAnsi="Arial" w:cs="Arial"/>
          <w:lang w:eastAsia="en-GB"/>
        </w:rPr>
        <w:t>minorit</w:t>
      </w:r>
      <w:r w:rsidR="009D18B4">
        <w:rPr>
          <w:rFonts w:ascii="Arial" w:hAnsi="Arial" w:cs="Arial"/>
          <w:lang w:eastAsia="en-GB"/>
        </w:rPr>
        <w:t>y and vulnerable groups</w:t>
      </w:r>
      <w:r w:rsidR="007F1FD2">
        <w:rPr>
          <w:rFonts w:ascii="Arial" w:hAnsi="Arial" w:cs="Arial"/>
          <w:lang w:eastAsia="en-GB"/>
        </w:rPr>
        <w:t>;</w:t>
      </w:r>
      <w:r w:rsidR="00A95A8F">
        <w:rPr>
          <w:rFonts w:ascii="Arial" w:hAnsi="Arial" w:cs="Arial"/>
          <w:lang w:eastAsia="en-GB"/>
        </w:rPr>
        <w:t xml:space="preserve"> and</w:t>
      </w:r>
    </w:p>
    <w:p w14:paraId="6EA2D891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785B1BA6" w14:textId="3C36FEF7" w:rsidR="009E521C" w:rsidRPr="00B06126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3.3</w:t>
      </w:r>
      <w:r>
        <w:rPr>
          <w:rFonts w:ascii="Arial" w:hAnsi="Arial" w:cs="Arial"/>
          <w:lang w:eastAsia="en-GB"/>
        </w:rPr>
        <w:tab/>
      </w:r>
      <w:r w:rsidR="00BF7AC5">
        <w:rPr>
          <w:rFonts w:ascii="Arial" w:hAnsi="Arial" w:cs="Arial"/>
          <w:lang w:eastAsia="en-GB"/>
        </w:rPr>
        <w:t xml:space="preserve">Third, </w:t>
      </w:r>
      <w:r w:rsidR="00C30D22">
        <w:rPr>
          <w:rFonts w:ascii="Arial" w:hAnsi="Arial" w:cs="Arial"/>
          <w:lang w:eastAsia="en-GB"/>
        </w:rPr>
        <w:t>undertake full, effective and timely implementation of the National Biodiversity Strategy and Action Plan (</w:t>
      </w:r>
      <w:r w:rsidR="00AF1C52">
        <w:rPr>
          <w:rFonts w:ascii="Arial" w:hAnsi="Arial" w:cs="Arial"/>
          <w:lang w:eastAsia="en-GB"/>
        </w:rPr>
        <w:t>NBSAP) to</w:t>
      </w:r>
      <w:r w:rsidR="00C30D22">
        <w:rPr>
          <w:rFonts w:ascii="Arial" w:hAnsi="Arial" w:cs="Arial"/>
          <w:lang w:eastAsia="en-GB"/>
        </w:rPr>
        <w:t xml:space="preserve"> address all challenges associated with nature and biodiversity loss.</w:t>
      </w:r>
    </w:p>
    <w:p w14:paraId="5A409B93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7B9D425F" w14:textId="1CE67B8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Pr="00B06126">
        <w:rPr>
          <w:rFonts w:ascii="Arial" w:hAnsi="Arial" w:cs="Arial"/>
          <w:lang w:eastAsia="en-GB"/>
        </w:rPr>
        <w:t>.</w:t>
      </w:r>
      <w:r w:rsidRPr="00B06126">
        <w:rPr>
          <w:rFonts w:ascii="Arial" w:hAnsi="Arial" w:cs="Arial"/>
          <w:lang w:eastAsia="en-GB"/>
        </w:rPr>
        <w:tab/>
        <w:t xml:space="preserve">We wish </w:t>
      </w:r>
      <w:r w:rsidR="00877B4E">
        <w:rPr>
          <w:rFonts w:ascii="Arial" w:hAnsi="Arial" w:cs="Arial"/>
          <w:lang w:eastAsia="en-GB"/>
        </w:rPr>
        <w:t>Cyprus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Pr="00B06126">
        <w:rPr>
          <w:rFonts w:ascii="Arial" w:eastAsia="Arial Unicode MS" w:hAnsi="Arial" w:cs="Arial"/>
          <w:bdr w:val="nil"/>
        </w:rPr>
        <w:t xml:space="preserve">a </w:t>
      </w:r>
      <w:r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67F60FC8" w:rsidR="009E521C" w:rsidRPr="00B06126" w:rsidRDefault="00E139D4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APRIL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361E65C3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0852E842" w14:textId="54690874" w:rsidR="00722F25" w:rsidRPr="00C022BA" w:rsidRDefault="00722F25" w:rsidP="00C022BA">
      <w:pPr>
        <w:spacing w:line="240" w:lineRule="auto"/>
        <w:jc w:val="left"/>
        <w:rPr>
          <w:rFonts w:ascii="Arial" w:hAnsi="Arial" w:cs="Arial"/>
        </w:rPr>
      </w:pPr>
    </w:p>
    <w:sectPr w:rsidR="00722F25" w:rsidRPr="00C022BA" w:rsidSect="0046457F">
      <w:headerReference w:type="default" r:id="rId9"/>
      <w:footerReference w:type="default" r:id="rId10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8D79" w14:textId="77777777" w:rsidR="0046457F" w:rsidRDefault="0046457F">
      <w:pPr>
        <w:spacing w:line="240" w:lineRule="auto"/>
      </w:pPr>
      <w:r>
        <w:separator/>
      </w:r>
    </w:p>
  </w:endnote>
  <w:endnote w:type="continuationSeparator" w:id="0">
    <w:p w14:paraId="46C8EB88" w14:textId="77777777" w:rsidR="0046457F" w:rsidRDefault="00464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3B3357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3B3357" w:rsidRDefault="003B3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ACA2" w14:textId="77777777" w:rsidR="0046457F" w:rsidRDefault="0046457F">
      <w:pPr>
        <w:spacing w:line="240" w:lineRule="auto"/>
      </w:pPr>
      <w:r>
        <w:separator/>
      </w:r>
    </w:p>
  </w:footnote>
  <w:footnote w:type="continuationSeparator" w:id="0">
    <w:p w14:paraId="4CE8F482" w14:textId="77777777" w:rsidR="0046457F" w:rsidRDefault="00464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BBD" w14:textId="2218CBD1" w:rsidR="003B3357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2F1988">
      <w:rPr>
        <w:rFonts w:ascii="Arial" w:hAnsi="Arial" w:cs="Arial"/>
        <w:b/>
        <w:i/>
        <w:sz w:val="20"/>
        <w:szCs w:val="20"/>
        <w:lang w:val="en-MY"/>
      </w:rPr>
      <w:t>1 minute 15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1EB"/>
    <w:multiLevelType w:val="hybridMultilevel"/>
    <w:tmpl w:val="E4F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521A"/>
    <w:multiLevelType w:val="hybridMultilevel"/>
    <w:tmpl w:val="D8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73322">
    <w:abstractNumId w:val="2"/>
  </w:num>
  <w:num w:numId="2" w16cid:durableId="747847716">
    <w:abstractNumId w:val="1"/>
  </w:num>
  <w:num w:numId="3" w16cid:durableId="83449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0"/>
    <w:rsid w:val="0002435C"/>
    <w:rsid w:val="00073C12"/>
    <w:rsid w:val="000E4E3B"/>
    <w:rsid w:val="001D05DD"/>
    <w:rsid w:val="00265C68"/>
    <w:rsid w:val="002B7906"/>
    <w:rsid w:val="002D18D6"/>
    <w:rsid w:val="002F09EC"/>
    <w:rsid w:val="002F1988"/>
    <w:rsid w:val="00355D03"/>
    <w:rsid w:val="003A6CEE"/>
    <w:rsid w:val="003B3357"/>
    <w:rsid w:val="004410B9"/>
    <w:rsid w:val="004445DB"/>
    <w:rsid w:val="0046457F"/>
    <w:rsid w:val="00513336"/>
    <w:rsid w:val="005D6BC5"/>
    <w:rsid w:val="00656DB4"/>
    <w:rsid w:val="006919D4"/>
    <w:rsid w:val="00711A0C"/>
    <w:rsid w:val="00722F25"/>
    <w:rsid w:val="00735EEB"/>
    <w:rsid w:val="007E5106"/>
    <w:rsid w:val="007F14B2"/>
    <w:rsid w:val="007F1600"/>
    <w:rsid w:val="007F1FD2"/>
    <w:rsid w:val="00816DFA"/>
    <w:rsid w:val="00872F6D"/>
    <w:rsid w:val="00877B4E"/>
    <w:rsid w:val="008B3814"/>
    <w:rsid w:val="008D05BC"/>
    <w:rsid w:val="00922615"/>
    <w:rsid w:val="009D18B4"/>
    <w:rsid w:val="009E521C"/>
    <w:rsid w:val="00A95A8F"/>
    <w:rsid w:val="00AA40E1"/>
    <w:rsid w:val="00AF1C52"/>
    <w:rsid w:val="00BA24CD"/>
    <w:rsid w:val="00BE3CED"/>
    <w:rsid w:val="00BF7AC5"/>
    <w:rsid w:val="00C022BA"/>
    <w:rsid w:val="00C30D22"/>
    <w:rsid w:val="00C52262"/>
    <w:rsid w:val="00E139D4"/>
    <w:rsid w:val="00F11BD7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  <w15:docId w15:val="{ACC59A3D-6232-4461-B280-5C1EC7D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F198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260A17-6BAE-4A1C-9305-4FFAFA83B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F143E-8D0D-478A-AFB9-798CCE50D195}"/>
</file>

<file path=customXml/itemProps3.xml><?xml version="1.0" encoding="utf-8"?>
<ds:datastoreItem xmlns:ds="http://schemas.openxmlformats.org/officeDocument/2006/customXml" ds:itemID="{A7670C52-F068-43C5-B42C-0A0CA1C9A6A5}"/>
</file>

<file path=customXml/itemProps4.xml><?xml version="1.0" encoding="utf-8"?>
<ds:datastoreItem xmlns:ds="http://schemas.openxmlformats.org/officeDocument/2006/customXml" ds:itemID="{7181D68E-49B5-4ED6-A18B-C31538067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Nurul Aishah</cp:lastModifiedBy>
  <cp:revision>2</cp:revision>
  <cp:lastPrinted>2024-04-29T10:40:00Z</cp:lastPrinted>
  <dcterms:created xsi:type="dcterms:W3CDTF">2024-04-29T21:52:00Z</dcterms:created>
  <dcterms:modified xsi:type="dcterms:W3CDTF">2024-04-29T21:52:00Z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