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672A6659" wp14:textId="77777777">
      <w:pPr>
        <w:pStyle w:val="Default"/>
        <w:bidi w:val="0"/>
        <w:spacing w:before="0" w:line="240" w:lineRule="auto"/>
        <w:ind w:left="0" w:right="7609" w:firstLine="0"/>
        <w:jc w:val="center"/>
        <w:rPr>
          <w:rFonts w:ascii="Calibri" w:hAnsi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 xmlns:wp14="http://schemas.microsoft.com/office/word/2010/wordml" w14:paraId="487BEEB4" wp14:textId="77777777">
      <w:pPr>
        <w:pStyle w:val="Default"/>
        <w:bidi w:val="0"/>
        <w:spacing w:before="0" w:line="240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INTERVENCI</w:t>
      </w:r>
      <w:r>
        <w:rPr>
          <w:rFonts w:hint="default"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DE COSTA RICA </w:t>
      </w:r>
    </w:p>
    <w:p xmlns:wp14="http://schemas.microsoft.com/office/word/2010/wordml" w14:paraId="34A14E06" wp14:textId="77777777">
      <w:pPr>
        <w:pStyle w:val="Default"/>
        <w:bidi w:val="0"/>
        <w:spacing w:before="0" w:line="240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46 EXAMEN PERI</w:t>
      </w:r>
      <w:r>
        <w:rPr>
          <w:rFonts w:hint="default"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DICO UNIVERSAL</w:t>
      </w:r>
    </w:p>
    <w:p xmlns:wp14="http://schemas.microsoft.com/office/word/2010/wordml" w14:paraId="00FF55D4" wp14:textId="77777777"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outline w:val="0"/>
          <w:color w:val="5f6368"/>
          <w:sz w:val="24"/>
          <w:szCs w:val="24"/>
          <w:u w:color="5f6368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5F6368"/>
            </w14:solidFill>
          </w14:textFill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Rep</w:t>
      </w:r>
      <w:r>
        <w:rPr>
          <w:rFonts w:hint="default"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blica de 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Chipre</w:t>
      </w:r>
      <w:r>
        <w:rPr>
          <w:rFonts w:hint="default"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– 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CYP</w:t>
      </w:r>
    </w:p>
    <w:p xmlns:wp14="http://schemas.microsoft.com/office/word/2010/wordml" w14:paraId="708E068E" wp14:textId="77777777">
      <w:pPr>
        <w:pStyle w:val="Default"/>
        <w:bidi w:val="0"/>
        <w:spacing w:before="0" w:line="240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Martes 30 de abril de 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2024, 14:30 </w:t>
      </w:r>
      <w:r>
        <w:rPr>
          <w:rFonts w:hint="default"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18:00</w:t>
      </w:r>
    </w:p>
    <w:p xmlns:wp14="http://schemas.microsoft.com/office/word/2010/wordml" w14:paraId="3740BB02" wp14:textId="77777777">
      <w:pPr>
        <w:pStyle w:val="Default"/>
        <w:bidi w:val="0"/>
        <w:spacing w:before="0" w:line="240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Posici</w:t>
      </w:r>
      <w:r>
        <w:rPr>
          <w:rFonts w:hint="default"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n 3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6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/ Tiempo: 1 minuto y 15 segundos</w:t>
      </w:r>
    </w:p>
    <w:p xmlns:wp14="http://schemas.microsoft.com/office/word/2010/wordml" w14:paraId="0A37501D" wp14:textId="77777777"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 xmlns:wp14="http://schemas.microsoft.com/office/word/2010/wordml" w14:paraId="3995042D" wp14:textId="77777777"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Gracias presidente, </w:t>
      </w:r>
    </w:p>
    <w:p xmlns:wp14="http://schemas.microsoft.com/office/word/2010/wordml" w14:paraId="5DAB6C7B" wp14:textId="77777777"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 xmlns:wp14="http://schemas.microsoft.com/office/word/2010/wordml" w:rsidP="0EFE9AEC" w14:paraId="1DCDFAB2" wp14:textId="7BFDEE73"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</w:pPr>
      <w:r w:rsidRPr="2699FEF2" w:rsidR="2699FEF2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Mi delegaci</w:t>
      </w:r>
      <w:r w:rsidRPr="2699FEF2" w:rsidR="2699FEF2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ó</w:t>
      </w:r>
      <w:r w:rsidRPr="2699FEF2" w:rsidR="2699FEF2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 xml:space="preserve">n 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agradece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a 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Chipre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por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la 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presentaci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ó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n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de 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su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informe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nacional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y 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celebramos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las 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acciones</w:t>
      </w:r>
      <w:r w:rsidR="2699FEF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63F56806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para</w:t>
      </w:r>
      <w:r w:rsidR="63F56806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63F56806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disminuir</w:t>
      </w:r>
      <w:r w:rsidR="63F56806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la </w:t>
      </w:r>
      <w:r w:rsidR="63F56806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brecha</w:t>
      </w:r>
      <w:r w:rsidR="63F56806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de </w:t>
      </w:r>
      <w:r w:rsidR="63F56806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g</w:t>
      </w:r>
      <w:r w:rsidR="21F680A9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é</w:t>
      </w:r>
      <w:r w:rsidR="63F56806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nero</w:t>
      </w:r>
      <w:r w:rsidR="1A6079DC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y la </w:t>
      </w:r>
      <w:r w:rsidR="1A6079DC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labor</w:t>
      </w:r>
      <w:r w:rsidR="1A6079DC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1A6079DC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realizada</w:t>
      </w:r>
      <w:r w:rsidR="1A6079DC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1A6079DC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por</w:t>
      </w:r>
      <w:r w:rsidR="1A6079DC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799BB73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las </w:t>
      </w:r>
      <w:r w:rsidR="799BB73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instituciones</w:t>
      </w:r>
      <w:r w:rsidR="799BB73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de </w:t>
      </w:r>
      <w:r w:rsidR="799BB73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derechos</w:t>
      </w:r>
      <w:r w:rsidR="799BB73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799BB73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humanos</w:t>
      </w:r>
      <w:r w:rsidR="799BB732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. 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Alentamos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al 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gobierno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a 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reforzar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las medidas que 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ganticen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a las personas migrantes y refugiadas el pleno di</w:t>
      </w:r>
      <w:r w:rsidR="547D9285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sfrute</w:t>
      </w:r>
      <w:r w:rsidR="547D9285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de s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us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derechos</w:t>
      </w:r>
      <w:r w:rsidR="437A693E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y </w:t>
      </w:r>
      <w:r w:rsidR="437A693E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evitar</w:t>
      </w:r>
      <w:r w:rsidR="437A693E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los casos de apatridia. </w:t>
      </w:r>
      <w:r w:rsidR="11D61711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 xml:space="preserve"> </w:t>
      </w:r>
    </w:p>
    <w:p xmlns:wp14="http://schemas.microsoft.com/office/word/2010/wordml" w14:paraId="02EB378F" wp14:textId="77777777"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 xmlns:wp14="http://schemas.microsoft.com/office/word/2010/wordml" w14:paraId="2785FE02" wp14:textId="77777777"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Bajo un esp</w:t>
      </w:r>
      <w:r>
        <w:rPr>
          <w:rFonts w:hint="default" w:ascii="Calibri" w:hAnsi="Calibri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ritu constructivo, Costa Rica extiende las siguientes recomendaciones:</w:t>
      </w:r>
    </w:p>
    <w:p xmlns:wp14="http://schemas.microsoft.com/office/word/2010/wordml" w14:paraId="6A05A809" wp14:textId="77777777"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 w:rsidR="60FA22FE" w:rsidP="0EFE9AEC" w:rsidRDefault="60FA22FE" w14:paraId="719580EC" w14:textId="3E098830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es-ES"/>
        </w:rPr>
      </w:pPr>
      <w:r w:rsidRPr="0EFE9AEC" w:rsidR="60FA22FE">
        <w:rPr>
          <w:rFonts w:ascii="Calibri" w:hAnsi="Calibri"/>
          <w:sz w:val="22"/>
          <w:szCs w:val="22"/>
          <w:lang w:val="es-ES"/>
        </w:rPr>
        <w:t xml:space="preserve">Promover acciones afirmativas sobre la base de la ley que prohíbe el racismo y la discriminación </w:t>
      </w:r>
      <w:r w:rsidRPr="0EFE9AEC" w:rsidR="36F9DC07">
        <w:rPr>
          <w:rFonts w:ascii="Calibri" w:hAnsi="Calibri"/>
          <w:sz w:val="22"/>
          <w:szCs w:val="22"/>
          <w:lang w:val="es-ES"/>
        </w:rPr>
        <w:t xml:space="preserve">y ejecutar planes </w:t>
      </w:r>
      <w:r w:rsidRPr="0EFE9AEC" w:rsidR="18B42900">
        <w:rPr>
          <w:rFonts w:ascii="Calibri" w:hAnsi="Calibri"/>
          <w:sz w:val="22"/>
          <w:szCs w:val="22"/>
          <w:lang w:val="es-ES"/>
        </w:rPr>
        <w:t xml:space="preserve">nacionales con datos desglosados </w:t>
      </w:r>
      <w:r w:rsidRPr="0EFE9AEC" w:rsidR="18B42900">
        <w:rPr>
          <w:rFonts w:ascii="Calibri" w:hAnsi="Calibri"/>
          <w:sz w:val="22"/>
          <w:szCs w:val="22"/>
          <w:lang w:val="es-ES"/>
        </w:rPr>
        <w:t>para luchar contra el discurso de odio y la discriminación por motivos de orientación sexual, edad, discapacidad, etnia y religión.</w:t>
      </w:r>
    </w:p>
    <w:p w:rsidR="409878F4" w:rsidP="0EFE9AEC" w:rsidRDefault="409878F4" w14:paraId="4EFC58A8" w14:textId="0990570F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s-ES"/>
        </w:rPr>
      </w:pPr>
      <w:r w:rsidRPr="0EFE9AEC" w:rsidR="409878F4">
        <w:rPr>
          <w:rFonts w:ascii="Calibri" w:hAnsi="Calibri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s-ES"/>
        </w:rPr>
        <w:t xml:space="preserve">Garantizar el acceso a los servicios de la salud asequibles y oportunos para las todas las personas menores de edad </w:t>
      </w:r>
      <w:r w:rsidRPr="0EFE9AEC" w:rsidR="0ADD0FE9">
        <w:rPr>
          <w:rFonts w:ascii="Calibri" w:hAnsi="Calibri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s-ES"/>
        </w:rPr>
        <w:t xml:space="preserve">independientemente de su </w:t>
      </w:r>
      <w:r w:rsidRPr="0EFE9AEC" w:rsidR="44167B74">
        <w:rPr>
          <w:rFonts w:ascii="Calibri" w:hAnsi="Calibri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s-ES"/>
        </w:rPr>
        <w:t xml:space="preserve">origen nacional </w:t>
      </w:r>
      <w:r w:rsidRPr="0EFE9AEC" w:rsidR="0ADD0FE9">
        <w:rPr>
          <w:rFonts w:ascii="Calibri" w:hAnsi="Calibri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s-ES"/>
        </w:rPr>
        <w:t>o condiciones personales</w:t>
      </w:r>
      <w:r w:rsidRPr="0EFE9AEC" w:rsidR="5B15F1FA">
        <w:rPr>
          <w:rFonts w:ascii="Calibri" w:hAnsi="Calibri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  <w:lang w:val="es-ES"/>
        </w:rPr>
        <w:t xml:space="preserve">, etnicas o religionsas. </w:t>
      </w:r>
    </w:p>
    <w:p xmlns:wp14="http://schemas.microsoft.com/office/word/2010/wordml" w:rsidP="0EFE9AEC" w14:paraId="0E81E1DB" wp14:textId="2620116F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</w:pPr>
      <w:r w:rsidRPr="0EFE9AEC" w:rsidR="18B42900">
        <w:rPr>
          <w:rFonts w:ascii="Calibri" w:hAnsi="Calibri"/>
          <w:sz w:val="22"/>
          <w:szCs w:val="22"/>
          <w:lang w:val="de-DE"/>
        </w:rPr>
        <w:t>Armonizar la legislación nacional con el CRPD y adoptar activamente una visión inclusiva de la</w:t>
      </w:r>
      <w:r w:rsidRPr="0EFE9AEC" w:rsidR="1DE7B8DD">
        <w:rPr>
          <w:rFonts w:ascii="Calibri" w:hAnsi="Calibri"/>
          <w:sz w:val="22"/>
          <w:szCs w:val="22"/>
          <w:lang w:val="de-DE"/>
        </w:rPr>
        <w:t>s personas con discapacidad</w:t>
      </w:r>
      <w:r w:rsidRPr="0EFE9AEC" w:rsidR="18B42900">
        <w:rPr>
          <w:rFonts w:ascii="Calibri" w:hAnsi="Calibri"/>
          <w:sz w:val="22"/>
          <w:szCs w:val="22"/>
          <w:lang w:val="de-DE"/>
        </w:rPr>
        <w:t xml:space="preserve"> en las esferas sociales, económicas y culturales. </w:t>
      </w:r>
    </w:p>
    <w:p xmlns:wp14="http://schemas.microsoft.com/office/word/2010/wordml" w:rsidP="0EFE9AEC" w14:paraId="6824060D" wp14:textId="1B6F2688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</w:pPr>
      <w:r w:rsidR="0EFE9AEC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G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arantizar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 xml:space="preserve"> el pleno disfrute de la libertad de religi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ó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n para todas las comunidades e intensificara sus esfuerzos para que su legislaci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ó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n y sus pr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á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cticas se ajust</w:t>
      </w:r>
      <w:r w:rsidRPr="0EFE9AEC" w:rsidR="5E406961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en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 xml:space="preserve"> plenamente a</w:t>
      </w:r>
      <w:r w:rsidR="0EFE9AEC">
        <w:rPr>
          <w:rFonts w:ascii="Calibri" w:hAnsi="Calibri"/>
          <w:sz w:val="22"/>
          <w:szCs w:val="22"/>
          <w:lang w:val="de-DE"/>
          <w14:textOutline w14:w="12700" w14:cap="flat">
            <w14:noFill/>
            <w14:miter w14:lim="400000"/>
          </w14:textOutline>
        </w:rPr>
        <w:t>l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 xml:space="preserve"> Pacto Internacional de Derechos Civiles y Pol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>í</w:t>
      </w:r>
      <w:r w:rsidRPr="0EFE9AEC" w:rsidR="0EFE9AEC">
        <w:rPr>
          <w:rFonts w:ascii="Calibri" w:hAnsi="Calibri"/>
          <w:sz w:val="22"/>
          <w:szCs w:val="22"/>
          <w:lang w:val="es-ES"/>
          <w14:textOutline w14:w="12700" w14:cap="flat">
            <w14:noFill/>
            <w14:miter w14:lim="400000"/>
          </w14:textOutline>
        </w:rPr>
        <w:t xml:space="preserve">ticos. </w:t>
      </w:r>
    </w:p>
    <w:p w:rsidR="0EFE9AEC" w:rsidP="0EFE9AEC" w:rsidRDefault="0EFE9AEC" w14:paraId="3892DD17" w14:textId="0BA5739E">
      <w:pPr>
        <w:pStyle w:val="Default"/>
        <w:rPr>
          <w:lang w:val="es-ES"/>
        </w:rPr>
      </w:pPr>
    </w:p>
    <w:p xmlns:wp14="http://schemas.microsoft.com/office/word/2010/wordml" w14:paraId="67D03091" wp14:textId="77777777"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Les deseamos una exitosa implementaci</w:t>
      </w:r>
      <w:r>
        <w:rPr>
          <w:rFonts w:hint="default" w:ascii="Calibri" w:hAnsi="Calibri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ó</w:t>
      </w:r>
      <w:r>
        <w:rPr>
          <w:rFonts w:ascii="Calibri" w:hAnsi="Calibri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n, </w:t>
      </w:r>
    </w:p>
    <w:p xmlns:wp14="http://schemas.microsoft.com/office/word/2010/wordml" w14:paraId="41C8F396" wp14:textId="77777777"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</w:p>
    <w:p xmlns:wp14="http://schemas.microsoft.com/office/word/2010/wordml" w14:paraId="344FF4B9" wp14:textId="77777777">
      <w:pPr>
        <w:pStyle w:val="Default"/>
        <w:bidi w:val="0"/>
        <w:spacing w:before="0" w:line="240" w:lineRule="auto"/>
        <w:ind w:left="0" w:right="0" w:firstLine="0"/>
        <w:jc w:val="both"/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Muchas gracias, </w:t>
      </w:r>
    </w:p>
    <w:p xmlns:wp14="http://schemas.microsoft.com/office/word/2010/wordml" w14:paraId="72A3D3EC" wp14:textId="77777777"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alibri" w:hAnsi="Calibri" w:eastAsia="Calibri" w:cs="Calibri"/>
          <w:sz w:val="22"/>
          <w:szCs w:val="22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D0B940D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E27B00A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72b2758"/>
    <w:multiLevelType w:val="hybridMultilevel"/>
    <w:numStyleLink w:val="Imported Style 1"/>
  </w:abstractNum>
  <w:abstractNum w:abstractNumId="1">
    <w:nsid w:val="34774168"/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2699FEF2"/>
    <w:rsid w:val="0ADD0FE9"/>
    <w:rsid w:val="0EFE9AEC"/>
    <w:rsid w:val="0F815D2D"/>
    <w:rsid w:val="0FE29D7A"/>
    <w:rsid w:val="11D61711"/>
    <w:rsid w:val="18B42900"/>
    <w:rsid w:val="1A6079DC"/>
    <w:rsid w:val="1C140B1A"/>
    <w:rsid w:val="1C140B1A"/>
    <w:rsid w:val="1C547F6D"/>
    <w:rsid w:val="1DE7B8DD"/>
    <w:rsid w:val="1F1B72BA"/>
    <w:rsid w:val="21F680A9"/>
    <w:rsid w:val="2699FEF2"/>
    <w:rsid w:val="2BDC8BC1"/>
    <w:rsid w:val="31151E81"/>
    <w:rsid w:val="31151E81"/>
    <w:rsid w:val="36F9DC07"/>
    <w:rsid w:val="3F02D745"/>
    <w:rsid w:val="409878F4"/>
    <w:rsid w:val="437A693E"/>
    <w:rsid w:val="44167B74"/>
    <w:rsid w:val="46587BAC"/>
    <w:rsid w:val="46587BAC"/>
    <w:rsid w:val="4A696302"/>
    <w:rsid w:val="4EAADD36"/>
    <w:rsid w:val="4EF263A5"/>
    <w:rsid w:val="537C2CC2"/>
    <w:rsid w:val="547D9285"/>
    <w:rsid w:val="5877F582"/>
    <w:rsid w:val="5883DE75"/>
    <w:rsid w:val="5B15F1FA"/>
    <w:rsid w:val="5E406961"/>
    <w:rsid w:val="60FA22FE"/>
    <w:rsid w:val="63F56806"/>
    <w:rsid w:val="68DA46D1"/>
    <w:rsid w:val="6935E145"/>
    <w:rsid w:val="749DD2A8"/>
    <w:rsid w:val="763F3837"/>
    <w:rsid w:val="795039A4"/>
    <w:rsid w:val="799BB73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1CB0F6"/>
  <w15:docId w15:val="{44400C84-A4F6-4613-9670-930211FCE52E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74AE01-60EE-469B-AE06-845D851C73B1}"/>
</file>

<file path=customXml/itemProps2.xml><?xml version="1.0" encoding="utf-8"?>
<ds:datastoreItem xmlns:ds="http://schemas.openxmlformats.org/officeDocument/2006/customXml" ds:itemID="{ABF4B578-CA58-4B62-8776-A3B39B90AABE}"/>
</file>

<file path=customXml/itemProps3.xml><?xml version="1.0" encoding="utf-8"?>
<ds:datastoreItem xmlns:ds="http://schemas.openxmlformats.org/officeDocument/2006/customXml" ds:itemID="{54A2E585-DE8B-46BB-AA8E-AE1BFBF989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Lorincz Sosa</cp:lastModifiedBy>
  <dcterms:modified xsi:type="dcterms:W3CDTF">2024-04-24T14:40:27Z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  <property fmtid="{D5CDD505-2E9C-101B-9397-08002B2CF9AE}" pid="3" name="MediaServiceImageTags">
    <vt:lpwstr/>
  </property>
</Properties>
</file>