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D8" w:rsidRDefault="007A11D8" w:rsidP="007A11D8">
      <w:pPr>
        <w:jc w:val="both"/>
      </w:pPr>
    </w:p>
    <w:p w:rsidR="007A11D8" w:rsidRDefault="007A11D8" w:rsidP="007A11D8">
      <w:pPr>
        <w:jc w:val="right"/>
        <w:rPr>
          <w:rFonts w:ascii="Copperplate Gothic Light" w:hAnsi="Copperplate Gothic Light" w:cs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F0E87" wp14:editId="270D05DF">
                <wp:simplePos x="0" y="0"/>
                <wp:positionH relativeFrom="column">
                  <wp:posOffset>267970</wp:posOffset>
                </wp:positionH>
                <wp:positionV relativeFrom="paragraph">
                  <wp:posOffset>20320</wp:posOffset>
                </wp:positionV>
                <wp:extent cx="1905" cy="184150"/>
                <wp:effectExtent l="0" t="0" r="3619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34C1B4" id="Straight Connector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.6pt" to="2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6F1A9" wp14:editId="5491BC55">
                <wp:simplePos x="0" y="0"/>
                <wp:positionH relativeFrom="column">
                  <wp:posOffset>267335</wp:posOffset>
                </wp:positionH>
                <wp:positionV relativeFrom="paragraph">
                  <wp:posOffset>196850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6B33C0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5.5pt" to="2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" strokecolor="#203864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5F2DDD8" wp14:editId="0135A6ED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Light" w:hAnsi="Copperplate Gothic Light" w:cs="Times New Roman"/>
          <w:sz w:val="32"/>
          <w:szCs w:val="44"/>
        </w:rPr>
        <w:t>ARMENIA</w:t>
      </w:r>
    </w:p>
    <w:p w:rsidR="007A11D8" w:rsidRDefault="007A11D8" w:rsidP="007A11D8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18487" wp14:editId="0C55EBE4">
                <wp:simplePos x="0" y="0"/>
                <wp:positionH relativeFrom="column">
                  <wp:posOffset>269240</wp:posOffset>
                </wp:positionH>
                <wp:positionV relativeFrom="paragraph">
                  <wp:posOffset>282575</wp:posOffset>
                </wp:positionV>
                <wp:extent cx="6007100" cy="8255"/>
                <wp:effectExtent l="0" t="0" r="317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035" cy="6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0A1E7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22.25pt" to="494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73552" wp14:editId="61D571C9">
                <wp:simplePos x="0" y="0"/>
                <wp:positionH relativeFrom="column">
                  <wp:posOffset>265430</wp:posOffset>
                </wp:positionH>
                <wp:positionV relativeFrom="paragraph">
                  <wp:posOffset>28575</wp:posOffset>
                </wp:positionV>
                <wp:extent cx="1905" cy="18415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B03613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.25pt" to="2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" strokecolor="#f90" strokeweight="1.5pt">
                <v:stroke joinstyle="miter"/>
              </v:line>
            </w:pict>
          </mc:Fallback>
        </mc:AlternateContent>
      </w:r>
    </w:p>
    <w:p w:rsidR="007A11D8" w:rsidRDefault="00B91C5E" w:rsidP="007A11D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April</w:t>
      </w:r>
      <w:r w:rsidR="00C862D7">
        <w:rPr>
          <w:rFonts w:ascii="Times New Roman" w:hAnsi="Times New Roman" w:cs="Times New Roman"/>
          <w:sz w:val="28"/>
          <w:szCs w:val="28"/>
        </w:rPr>
        <w:t xml:space="preserve"> </w:t>
      </w:r>
      <w:r w:rsidR="007A11D8">
        <w:rPr>
          <w:rFonts w:ascii="Times New Roman" w:hAnsi="Times New Roman" w:cs="Times New Roman"/>
          <w:sz w:val="28"/>
          <w:szCs w:val="28"/>
        </w:rPr>
        <w:t>2024</w:t>
      </w:r>
    </w:p>
    <w:p w:rsidR="007A11D8" w:rsidRDefault="007A11D8" w:rsidP="007A11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/>
          <w:kern w:val="28"/>
          <w:sz w:val="28"/>
          <w:szCs w:val="28"/>
        </w:rPr>
      </w:pPr>
      <w:r>
        <w:rPr>
          <w:rFonts w:ascii="Times New Roman" w:eastAsia="SimSun" w:hAnsi="Times New Roman"/>
          <w:kern w:val="28"/>
          <w:sz w:val="28"/>
          <w:szCs w:val="28"/>
          <w:lang w:val="en-GB"/>
        </w:rPr>
        <w:t xml:space="preserve">46th Session of the UPR Working </w:t>
      </w:r>
      <w:proofErr w:type="spellStart"/>
      <w:r>
        <w:rPr>
          <w:rFonts w:ascii="Times New Roman" w:eastAsia="SimSun" w:hAnsi="Times New Roman"/>
          <w:kern w:val="28"/>
          <w:sz w:val="28"/>
          <w:szCs w:val="28"/>
          <w:lang w:val="en-GB"/>
        </w:rPr>
        <w:t>Grou</w:t>
      </w:r>
      <w:proofErr w:type="spellEnd"/>
      <w:r>
        <w:rPr>
          <w:rFonts w:ascii="Times New Roman" w:eastAsia="SimSun" w:hAnsi="Times New Roman"/>
          <w:kern w:val="28"/>
          <w:sz w:val="28"/>
          <w:szCs w:val="28"/>
        </w:rPr>
        <w:t>p</w:t>
      </w:r>
    </w:p>
    <w:p w:rsidR="007A11D8" w:rsidRDefault="007A11D8" w:rsidP="007A11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/>
          <w:kern w:val="28"/>
          <w:sz w:val="28"/>
          <w:szCs w:val="28"/>
          <w:lang w:val="hy-AM"/>
        </w:rPr>
      </w:pPr>
      <w:r>
        <w:rPr>
          <w:rFonts w:ascii="Times New Roman" w:eastAsia="SimSun" w:hAnsi="Times New Roman"/>
          <w:kern w:val="28"/>
          <w:sz w:val="28"/>
          <w:szCs w:val="28"/>
        </w:rPr>
        <w:t>Review of Cyprus</w:t>
      </w:r>
    </w:p>
    <w:p w:rsidR="007A11D8" w:rsidRDefault="007A11D8" w:rsidP="007A11D8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7A11D8" w:rsidRDefault="007A11D8" w:rsidP="007A11D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862D7" w:rsidRDefault="00C862D7" w:rsidP="007A11D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President, </w:t>
      </w:r>
    </w:p>
    <w:p w:rsidR="00555691" w:rsidRDefault="007A11D8" w:rsidP="007A11D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5CB2">
        <w:rPr>
          <w:rFonts w:ascii="Times New Roman" w:hAnsi="Times New Roman" w:cs="Times New Roman"/>
          <w:sz w:val="28"/>
          <w:szCs w:val="28"/>
        </w:rPr>
        <w:t>Ar</w:t>
      </w:r>
      <w:r w:rsidR="00FA4D4D">
        <w:rPr>
          <w:rFonts w:ascii="Times New Roman" w:hAnsi="Times New Roman" w:cs="Times New Roman"/>
          <w:sz w:val="28"/>
          <w:szCs w:val="28"/>
        </w:rPr>
        <w:t xml:space="preserve">menia warmly welcomes the </w:t>
      </w:r>
      <w:r w:rsidRPr="00D65CB2">
        <w:rPr>
          <w:rFonts w:ascii="Times New Roman" w:hAnsi="Times New Roman" w:cs="Times New Roman"/>
          <w:sz w:val="28"/>
          <w:szCs w:val="28"/>
        </w:rPr>
        <w:t>delegation</w:t>
      </w:r>
      <w:r w:rsidR="00FA4D4D">
        <w:rPr>
          <w:rFonts w:ascii="Times New Roman" w:hAnsi="Times New Roman" w:cs="Times New Roman"/>
          <w:sz w:val="28"/>
          <w:szCs w:val="28"/>
        </w:rPr>
        <w:t xml:space="preserve"> of Cyprus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5A4">
        <w:rPr>
          <w:rFonts w:ascii="Times New Roman" w:hAnsi="Times New Roman" w:cs="Times New Roman"/>
          <w:sz w:val="28"/>
          <w:szCs w:val="28"/>
        </w:rPr>
        <w:t>led</w:t>
      </w:r>
      <w:r w:rsidR="00B91C5E">
        <w:rPr>
          <w:rFonts w:ascii="Times New Roman" w:hAnsi="Times New Roman" w:cs="Times New Roman"/>
          <w:sz w:val="28"/>
          <w:szCs w:val="28"/>
        </w:rPr>
        <w:t xml:space="preserve"> by His Excellency Mr</w:t>
      </w:r>
      <w:r w:rsidR="00C862D7">
        <w:rPr>
          <w:rFonts w:ascii="Times New Roman" w:hAnsi="Times New Roman" w:cs="Times New Roman"/>
          <w:sz w:val="28"/>
          <w:szCs w:val="28"/>
        </w:rPr>
        <w:t>.</w:t>
      </w:r>
      <w:r w:rsidR="009A2D8F">
        <w:rPr>
          <w:rFonts w:ascii="Times New Roman" w:hAnsi="Times New Roman" w:cs="Times New Roman"/>
          <w:sz w:val="28"/>
          <w:szCs w:val="28"/>
        </w:rPr>
        <w:t xml:space="preserve"> Andreas </w:t>
      </w:r>
      <w:bookmarkStart w:id="0" w:name="_GoBack"/>
      <w:bookmarkEnd w:id="0"/>
      <w:r w:rsidR="00B91C5E">
        <w:rPr>
          <w:rFonts w:ascii="Times New Roman" w:hAnsi="Times New Roman" w:cs="Times New Roman"/>
          <w:sz w:val="28"/>
          <w:szCs w:val="28"/>
        </w:rPr>
        <w:t>Kakouris</w:t>
      </w:r>
      <w:r w:rsidRPr="00D65CB2">
        <w:rPr>
          <w:rFonts w:ascii="Times New Roman" w:hAnsi="Times New Roman" w:cs="Times New Roman"/>
          <w:sz w:val="28"/>
          <w:szCs w:val="28"/>
        </w:rPr>
        <w:t>.</w:t>
      </w:r>
      <w:r w:rsidR="00C862D7">
        <w:rPr>
          <w:rFonts w:ascii="Times New Roman" w:hAnsi="Times New Roman" w:cs="Times New Roman"/>
          <w:sz w:val="28"/>
          <w:szCs w:val="28"/>
        </w:rPr>
        <w:t xml:space="preserve"> We commend Cyprus for its democratic profile and impressive accomplishments in the protection of human rights.  </w:t>
      </w:r>
    </w:p>
    <w:p w:rsidR="00BE75A4" w:rsidRDefault="00BD4A0F" w:rsidP="0090307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CC2DC6">
        <w:rPr>
          <w:rFonts w:ascii="Times New Roman" w:hAnsi="Times New Roman" w:cs="Times New Roman"/>
          <w:sz w:val="28"/>
          <w:szCs w:val="28"/>
        </w:rPr>
        <w:t>congratulate Cyprus for</w:t>
      </w:r>
      <w:r w:rsidR="0090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achieving a</w:t>
      </w:r>
      <w:r w:rsidR="00903070">
        <w:rPr>
          <w:rFonts w:ascii="Times New Roman" w:hAnsi="Times New Roman" w:cs="Times New Roman"/>
          <w:sz w:val="28"/>
          <w:szCs w:val="28"/>
        </w:rPr>
        <w:t xml:space="preserve"> </w:t>
      </w:r>
      <w:r w:rsidR="00CC2DC6">
        <w:rPr>
          <w:rFonts w:ascii="Times New Roman" w:hAnsi="Times New Roman" w:cs="Times New Roman"/>
          <w:sz w:val="28"/>
          <w:szCs w:val="28"/>
        </w:rPr>
        <w:t>re- accreditation</w:t>
      </w:r>
      <w:r w:rsidR="00903070">
        <w:rPr>
          <w:rFonts w:ascii="Times New Roman" w:hAnsi="Times New Roman" w:cs="Times New Roman"/>
          <w:sz w:val="28"/>
          <w:szCs w:val="28"/>
        </w:rPr>
        <w:t xml:space="preserve"> status</w:t>
      </w:r>
      <w:r w:rsidR="003A0D99">
        <w:rPr>
          <w:rFonts w:ascii="Times New Roman" w:hAnsi="Times New Roman" w:cs="Times New Roman"/>
          <w:sz w:val="28"/>
          <w:szCs w:val="28"/>
        </w:rPr>
        <w:t xml:space="preserve"> for </w:t>
      </w:r>
      <w:r w:rsidR="00903070">
        <w:rPr>
          <w:rFonts w:ascii="Times New Roman" w:hAnsi="Times New Roman" w:cs="Times New Roman"/>
          <w:sz w:val="28"/>
          <w:szCs w:val="28"/>
        </w:rPr>
        <w:t xml:space="preserve">its National Human Rights Institute. </w:t>
      </w:r>
    </w:p>
    <w:p w:rsidR="00A3770F" w:rsidRDefault="007A11D8" w:rsidP="007A11D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65CB2">
        <w:rPr>
          <w:rFonts w:ascii="Times New Roman" w:hAnsi="Times New Roman" w:cs="Times New Roman"/>
          <w:sz w:val="28"/>
          <w:szCs w:val="28"/>
        </w:rPr>
        <w:t xml:space="preserve">Armenia </w:t>
      </w:r>
      <w:r w:rsidR="00386449">
        <w:rPr>
          <w:rFonts w:ascii="Times New Roman" w:hAnsi="Times New Roman" w:cs="Times New Roman"/>
          <w:sz w:val="28"/>
          <w:szCs w:val="28"/>
        </w:rPr>
        <w:t>welcomes the adoption of the national strategy</w:t>
      </w:r>
      <w:r w:rsidR="00CD3ADD">
        <w:rPr>
          <w:rFonts w:ascii="Times New Roman" w:hAnsi="Times New Roman" w:cs="Times New Roman"/>
          <w:sz w:val="28"/>
          <w:szCs w:val="28"/>
        </w:rPr>
        <w:t xml:space="preserve"> of Cyprus</w:t>
      </w:r>
      <w:r w:rsidR="00386449">
        <w:rPr>
          <w:rFonts w:ascii="Times New Roman" w:hAnsi="Times New Roman" w:cs="Times New Roman"/>
          <w:sz w:val="28"/>
          <w:szCs w:val="28"/>
        </w:rPr>
        <w:t xml:space="preserve"> on preventing and combatting violence against women </w:t>
      </w:r>
      <w:r w:rsidR="00A3770F">
        <w:rPr>
          <w:rFonts w:ascii="Times New Roman" w:hAnsi="Times New Roman" w:cs="Times New Roman"/>
          <w:sz w:val="28"/>
          <w:szCs w:val="28"/>
        </w:rPr>
        <w:t>and</w:t>
      </w:r>
      <w:r w:rsidR="003A0D99">
        <w:rPr>
          <w:rFonts w:ascii="Times New Roman" w:hAnsi="Times New Roman" w:cs="Times New Roman"/>
          <w:sz w:val="28"/>
          <w:szCs w:val="28"/>
        </w:rPr>
        <w:t xml:space="preserve"> promoting</w:t>
      </w:r>
      <w:r w:rsidR="003A0D99" w:rsidRPr="003A0D99">
        <w:rPr>
          <w:rFonts w:ascii="Times New Roman" w:hAnsi="Times New Roman" w:cs="Times New Roman"/>
          <w:sz w:val="28"/>
          <w:szCs w:val="28"/>
        </w:rPr>
        <w:t xml:space="preserve"> equal participation of wom</w:t>
      </w:r>
      <w:r w:rsidR="00A3770F">
        <w:rPr>
          <w:rFonts w:ascii="Times New Roman" w:hAnsi="Times New Roman" w:cs="Times New Roman"/>
          <w:sz w:val="28"/>
          <w:szCs w:val="28"/>
        </w:rPr>
        <w:t xml:space="preserve">en in public and </w:t>
      </w:r>
      <w:r w:rsidR="002454A9">
        <w:rPr>
          <w:rFonts w:ascii="Times New Roman" w:hAnsi="Times New Roman" w:cs="Times New Roman"/>
          <w:sz w:val="28"/>
          <w:szCs w:val="28"/>
        </w:rPr>
        <w:t>political lives</w:t>
      </w:r>
      <w:r w:rsidR="00A3770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62D7" w:rsidRDefault="00A3770F" w:rsidP="007A11D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highly appreciate </w:t>
      </w:r>
      <w:r w:rsidR="004346AC">
        <w:rPr>
          <w:rFonts w:ascii="Times New Roman" w:hAnsi="Times New Roman" w:cs="Times New Roman"/>
          <w:sz w:val="28"/>
          <w:szCs w:val="28"/>
        </w:rPr>
        <w:t xml:space="preserve">the promotion of diversity and multiculturalism in Cyprus </w:t>
      </w:r>
      <w:r w:rsidR="00D765FB">
        <w:rPr>
          <w:rFonts w:ascii="Times New Roman" w:hAnsi="Times New Roman" w:cs="Times New Roman"/>
          <w:sz w:val="28"/>
          <w:szCs w:val="28"/>
        </w:rPr>
        <w:t>and</w:t>
      </w:r>
      <w:r w:rsidR="004346AC">
        <w:rPr>
          <w:rFonts w:ascii="Times New Roman" w:hAnsi="Times New Roman" w:cs="Times New Roman"/>
          <w:sz w:val="28"/>
          <w:szCs w:val="28"/>
        </w:rPr>
        <w:t xml:space="preserve"> consultations with the representatives of religious minority groups </w:t>
      </w:r>
      <w:r w:rsidR="00D765FB">
        <w:rPr>
          <w:rFonts w:ascii="Times New Roman" w:hAnsi="Times New Roman" w:cs="Times New Roman"/>
          <w:sz w:val="28"/>
          <w:szCs w:val="28"/>
        </w:rPr>
        <w:t>for ensuring their access to education and supporting their cultural events and activities</w:t>
      </w:r>
      <w:r w:rsidR="003378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1D8" w:rsidRDefault="00C862D7" w:rsidP="007A11D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recommend</w:t>
      </w:r>
      <w:r w:rsidR="003378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3ADD" w:rsidRPr="00CD3ADD" w:rsidRDefault="00C862D7" w:rsidP="00E563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c</w:t>
      </w:r>
      <w:r w:rsidR="003378C4" w:rsidRPr="00CD3ADD">
        <w:rPr>
          <w:rFonts w:ascii="Times New Roman" w:hAnsi="Times New Roman" w:cs="Times New Roman"/>
          <w:sz w:val="28"/>
          <w:szCs w:val="28"/>
        </w:rPr>
        <w:t xml:space="preserve">ontinue </w:t>
      </w:r>
      <w:r w:rsidR="00386449" w:rsidRPr="00CD3ADD">
        <w:rPr>
          <w:rFonts w:ascii="Times New Roman" w:hAnsi="Times New Roman" w:cs="Times New Roman"/>
          <w:sz w:val="28"/>
          <w:szCs w:val="28"/>
        </w:rPr>
        <w:t xml:space="preserve">taking measures </w:t>
      </w:r>
      <w:r w:rsidR="00CD3ADD" w:rsidRPr="00CD3ADD">
        <w:rPr>
          <w:rFonts w:ascii="Times New Roman" w:hAnsi="Times New Roman" w:cs="Times New Roman"/>
          <w:sz w:val="28"/>
          <w:szCs w:val="28"/>
        </w:rPr>
        <w:t xml:space="preserve">to eliminate discrimination and violence against women and children, </w:t>
      </w:r>
    </w:p>
    <w:p w:rsidR="00906B30" w:rsidRPr="00CD3ADD" w:rsidRDefault="00C862D7" w:rsidP="00E563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c</w:t>
      </w:r>
      <w:r w:rsidR="00386449" w:rsidRPr="00CD3ADD">
        <w:rPr>
          <w:rFonts w:ascii="Times New Roman" w:hAnsi="Times New Roman" w:cs="Times New Roman"/>
          <w:sz w:val="28"/>
          <w:szCs w:val="28"/>
        </w:rPr>
        <w:t xml:space="preserve">onsider </w:t>
      </w:r>
      <w:r w:rsidR="00476084">
        <w:rPr>
          <w:rFonts w:ascii="Times New Roman" w:hAnsi="Times New Roman" w:cs="Times New Roman"/>
          <w:sz w:val="28"/>
          <w:szCs w:val="28"/>
        </w:rPr>
        <w:t xml:space="preserve">continuing efforts to ensure equal access for all children to education while promoting tolerance and respect in the education policy. </w:t>
      </w:r>
      <w:r w:rsidR="00386449" w:rsidRPr="00CD3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B30" w:rsidRDefault="00906B30" w:rsidP="00906B3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you. </w:t>
      </w:r>
    </w:p>
    <w:p w:rsidR="007A11D8" w:rsidRPr="00D65CB2" w:rsidRDefault="007A11D8" w:rsidP="007A11D8">
      <w:pPr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A134A2" w:rsidRDefault="00A134A2"/>
    <w:sectPr w:rsidR="00A13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02D5"/>
    <w:multiLevelType w:val="hybridMultilevel"/>
    <w:tmpl w:val="AADA19C8"/>
    <w:lvl w:ilvl="0" w:tplc="36AA7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D8"/>
    <w:rsid w:val="001C4832"/>
    <w:rsid w:val="001D22C8"/>
    <w:rsid w:val="002454A9"/>
    <w:rsid w:val="003378C4"/>
    <w:rsid w:val="00386449"/>
    <w:rsid w:val="003A0D99"/>
    <w:rsid w:val="004346AC"/>
    <w:rsid w:val="00476084"/>
    <w:rsid w:val="00555691"/>
    <w:rsid w:val="006378F9"/>
    <w:rsid w:val="00694A3A"/>
    <w:rsid w:val="007A11D8"/>
    <w:rsid w:val="00892B7C"/>
    <w:rsid w:val="00903070"/>
    <w:rsid w:val="00904298"/>
    <w:rsid w:val="00906B30"/>
    <w:rsid w:val="009A2D8F"/>
    <w:rsid w:val="00A134A2"/>
    <w:rsid w:val="00A3770F"/>
    <w:rsid w:val="00B91C5E"/>
    <w:rsid w:val="00BD4A0F"/>
    <w:rsid w:val="00BE75A4"/>
    <w:rsid w:val="00C862D7"/>
    <w:rsid w:val="00CC2DC6"/>
    <w:rsid w:val="00CD3ADD"/>
    <w:rsid w:val="00D765FB"/>
    <w:rsid w:val="00F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4839"/>
  <w15:chartTrackingRefBased/>
  <w15:docId w15:val="{1C58BBFC-283F-47C8-96C6-9358F7AF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85DCAF0-5ED4-4817-A832-F17894A4F9B7}"/>
</file>

<file path=customXml/itemProps2.xml><?xml version="1.0" encoding="utf-8"?>
<ds:datastoreItem xmlns:ds="http://schemas.openxmlformats.org/officeDocument/2006/customXml" ds:itemID="{2685B7D4-2C1F-4A25-95A0-A0C29B72A45F}"/>
</file>

<file path=customXml/itemProps3.xml><?xml version="1.0" encoding="utf-8"?>
<ds:datastoreItem xmlns:ds="http://schemas.openxmlformats.org/officeDocument/2006/customXml" ds:itemID="{B0C7087A-3F4B-4ED7-BEC2-008C28CE0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Nairi Petrossian</dc:creator>
  <cp:keywords/>
  <dc:description/>
  <cp:lastModifiedBy>Nairi Petrossian</cp:lastModifiedBy>
  <cp:revision>4</cp:revision>
  <dcterms:created xsi:type="dcterms:W3CDTF">2024-04-29T15:13:00Z</dcterms:created>
  <dcterms:modified xsi:type="dcterms:W3CDTF">2024-04-29T15:13:00Z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