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BC89" w14:textId="085B31D1" w:rsidR="00D34C40" w:rsidRDefault="00D34C40" w:rsidP="00D34C40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Periodic Review 4</w:t>
      </w:r>
      <w:r w:rsidR="000A1B66">
        <w:rPr>
          <w:rFonts w:ascii="Verdana" w:eastAsia="Verdana" w:hAnsi="Verdana" w:cs="Verdana"/>
          <w:b/>
          <w:bCs/>
          <w:color w:val="000000" w:themeColor="text1"/>
          <w:sz w:val="24"/>
        </w:rPr>
        <w:t>6</w:t>
      </w: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– the Union of the Comoros </w:t>
      </w:r>
    </w:p>
    <w:p w14:paraId="4519B733" w14:textId="77777777" w:rsidR="00D34C40" w:rsidRPr="00DE102E" w:rsidRDefault="00D34C40" w:rsidP="00D34C40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0695FACB" w14:textId="77777777" w:rsidR="00D34C40" w:rsidRDefault="00D34C40" w:rsidP="00D34C40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42C2FA5D" w14:textId="4F4A10CD" w:rsidR="00D34C40" w:rsidRPr="004A1057" w:rsidRDefault="00D34C40" w:rsidP="00D34C40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Union of the Comoros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4D0B999A" w14:textId="5D4239A5" w:rsidR="00D34C40" w:rsidRPr="004A1057" w:rsidRDefault="00691A7B" w:rsidP="00D34C40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="00D34C40"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D34C40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 the </w:t>
      </w:r>
      <w:r w:rsidR="00D34C40">
        <w:rPr>
          <w:rFonts w:ascii="Verdana" w:hAnsi="Verdana"/>
          <w:color w:val="000000" w:themeColor="text1"/>
          <w:sz w:val="28"/>
          <w:szCs w:val="28"/>
          <w:lang w:val="en-GB"/>
        </w:rPr>
        <w:t>Comorian</w:t>
      </w:r>
      <w:r w:rsidR="00D34C40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Governmen</w:t>
      </w:r>
      <w:r w:rsidR="00D34C40">
        <w:rPr>
          <w:rFonts w:ascii="Verdana" w:hAnsi="Verdana"/>
          <w:color w:val="000000" w:themeColor="text1"/>
          <w:sz w:val="28"/>
          <w:szCs w:val="28"/>
          <w:lang w:val="en-GB"/>
        </w:rPr>
        <w:t>t on advances made in countering gender based violence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, specifically the st</w:t>
      </w:r>
      <w:r w:rsidR="00D34C40">
        <w:rPr>
          <w:rFonts w:ascii="Verdana" w:hAnsi="Verdana"/>
          <w:color w:val="000000" w:themeColor="text1"/>
          <w:sz w:val="28"/>
          <w:szCs w:val="28"/>
          <w:lang w:val="en-GB"/>
        </w:rPr>
        <w:t>eps taken to improve the judicial framework</w:t>
      </w:r>
      <w:r w:rsidR="009B0581">
        <w:rPr>
          <w:rFonts w:ascii="Verdana" w:hAnsi="Verdana"/>
          <w:color w:val="000000" w:themeColor="text1"/>
          <w:sz w:val="28"/>
          <w:szCs w:val="28"/>
          <w:lang w:val="en-GB"/>
        </w:rPr>
        <w:t>; the establishment</w:t>
      </w:r>
      <w:r w:rsidR="00D34C4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of watch and alert committees against GBV</w:t>
      </w:r>
      <w:r w:rsidR="009B0581">
        <w:rPr>
          <w:rFonts w:ascii="Verdana" w:hAnsi="Verdana"/>
          <w:color w:val="000000" w:themeColor="text1"/>
          <w:sz w:val="28"/>
          <w:szCs w:val="28"/>
          <w:lang w:val="en-GB"/>
        </w:rPr>
        <w:t>, as well as listening centres;</w:t>
      </w:r>
      <w:r w:rsidR="00D34C4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efforts to engage key actors and bystanders in sensibilisation trainings.   </w:t>
      </w:r>
    </w:p>
    <w:p w14:paraId="310C3C12" w14:textId="47AFB0A5" w:rsidR="009A2983" w:rsidRDefault="00D34C40" w:rsidP="00D34C40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The Netherlands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however, remains concerned about the </w:t>
      </w:r>
      <w:r w:rsidR="009A2983">
        <w:rPr>
          <w:rFonts w:ascii="Verdana" w:hAnsi="Verdana"/>
          <w:color w:val="000000" w:themeColor="text1"/>
          <w:sz w:val="28"/>
          <w:szCs w:val="28"/>
          <w:lang w:val="en-GB"/>
        </w:rPr>
        <w:t>prevalence of gender based violence</w:t>
      </w:r>
      <w:r w:rsidR="00691A7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</w:t>
      </w:r>
      <w:r w:rsidR="009A29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despite the </w:t>
      </w:r>
      <w:r w:rsidR="00691A7B">
        <w:rPr>
          <w:rFonts w:ascii="Verdana" w:hAnsi="Verdana"/>
          <w:color w:val="000000" w:themeColor="text1"/>
          <w:sz w:val="28"/>
          <w:szCs w:val="28"/>
          <w:lang w:val="en-GB"/>
        </w:rPr>
        <w:t>earlier mentioned advances</w:t>
      </w:r>
      <w:r w:rsidR="009A29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  <w:r w:rsidR="00691A7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We are furthermore concerned that </w:t>
      </w:r>
      <w:r w:rsidR="009A2983">
        <w:rPr>
          <w:rFonts w:ascii="Verdana" w:hAnsi="Verdana"/>
          <w:color w:val="000000" w:themeColor="text1"/>
          <w:sz w:val="28"/>
          <w:szCs w:val="28"/>
          <w:lang w:val="en-GB"/>
        </w:rPr>
        <w:t>the recommendation</w:t>
      </w:r>
      <w:r w:rsidR="00691A7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during the previous UPR</w:t>
      </w:r>
      <w:r w:rsidR="009A29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691A7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cycle </w:t>
      </w:r>
      <w:r w:rsidR="009A2983">
        <w:rPr>
          <w:rFonts w:ascii="Verdana" w:hAnsi="Verdana"/>
          <w:color w:val="000000" w:themeColor="text1"/>
          <w:sz w:val="28"/>
          <w:szCs w:val="28"/>
          <w:lang w:val="en-GB"/>
        </w:rPr>
        <w:t>to abolish the death penalty has not been adopted, and that</w:t>
      </w:r>
      <w:r w:rsidR="00691A7B">
        <w:rPr>
          <w:rFonts w:ascii="Verdana" w:hAnsi="Verdana"/>
          <w:color w:val="000000" w:themeColor="text1"/>
          <w:sz w:val="28"/>
          <w:szCs w:val="28"/>
          <w:lang w:val="en-GB"/>
        </w:rPr>
        <w:t>, as of 2020</w:t>
      </w:r>
      <w:r w:rsidR="009A29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the penalty has been integrated in the penal code</w:t>
      </w:r>
      <w:r w:rsidR="00691A7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</w:p>
    <w:p w14:paraId="54CFD040" w14:textId="6CE00C22" w:rsidR="00D34C40" w:rsidRPr="004A1057" w:rsidRDefault="00D34C40" w:rsidP="00D34C40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>The Netherlands recommends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D20DD">
        <w:rPr>
          <w:rFonts w:ascii="Verdana" w:hAnsi="Verdana"/>
          <w:color w:val="000000" w:themeColor="text1"/>
          <w:sz w:val="28"/>
          <w:szCs w:val="28"/>
        </w:rPr>
        <w:t>the Comoros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4375055C" w14:textId="795F8312" w:rsidR="00D34C40" w:rsidRPr="009A2983" w:rsidRDefault="009A2983" w:rsidP="009A29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9A298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To continue to improve steps taken to counter gender based violence and violence against women and children, by adopting a national strategy which also focusses on education of youngsters about the issues. </w:t>
      </w:r>
    </w:p>
    <w:p w14:paraId="29E60BCD" w14:textId="3EE0E0CF" w:rsidR="009A2983" w:rsidRPr="00047AE2" w:rsidRDefault="0031460D" w:rsidP="009A29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To abolish the death penalty. </w:t>
      </w:r>
    </w:p>
    <w:p w14:paraId="566C8E30" w14:textId="2A0FC5EC" w:rsidR="00691A7B" w:rsidRPr="00047AE2" w:rsidRDefault="00691A7B" w:rsidP="00047AE2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I thank you. </w:t>
      </w:r>
    </w:p>
    <w:p w14:paraId="75AA0078" w14:textId="77777777" w:rsidR="005C3886" w:rsidRPr="00D34C40" w:rsidRDefault="005C3886">
      <w:pPr>
        <w:rPr>
          <w:lang w:val="en-GB"/>
        </w:rPr>
      </w:pPr>
    </w:p>
    <w:sectPr w:rsidR="005C3886" w:rsidRPr="00D34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35292"/>
    <w:multiLevelType w:val="hybridMultilevel"/>
    <w:tmpl w:val="47FC0728"/>
    <w:lvl w:ilvl="0" w:tplc="FA8211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40"/>
    <w:rsid w:val="00047AE2"/>
    <w:rsid w:val="000A1B66"/>
    <w:rsid w:val="0031460D"/>
    <w:rsid w:val="00323A29"/>
    <w:rsid w:val="003A1553"/>
    <w:rsid w:val="004E35B7"/>
    <w:rsid w:val="005C3886"/>
    <w:rsid w:val="00691A7B"/>
    <w:rsid w:val="006C5131"/>
    <w:rsid w:val="007B192D"/>
    <w:rsid w:val="009A2983"/>
    <w:rsid w:val="009A2E09"/>
    <w:rsid w:val="009B0581"/>
    <w:rsid w:val="009E206D"/>
    <w:rsid w:val="00A37ECE"/>
    <w:rsid w:val="00D0039A"/>
    <w:rsid w:val="00D34C40"/>
    <w:rsid w:val="00D57E05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03E6"/>
  <w15:chartTrackingRefBased/>
  <w15:docId w15:val="{B4E27813-91A6-4517-BE8F-F4306742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40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4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C40"/>
    <w:rPr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A2983"/>
    <w:pPr>
      <w:ind w:left="720"/>
      <w:contextualSpacing/>
    </w:pPr>
  </w:style>
  <w:style w:type="paragraph" w:styleId="Revision">
    <w:name w:val="Revision"/>
    <w:hidden/>
    <w:uiPriority w:val="99"/>
    <w:semiHidden/>
    <w:rsid w:val="00691A7B"/>
    <w:pPr>
      <w:spacing w:after="0" w:line="240" w:lineRule="auto"/>
    </w:pPr>
    <w:rPr>
      <w:kern w:val="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7B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4235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DB300-98D4-4299-92CA-56501B624784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2.xml><?xml version="1.0" encoding="utf-8"?>
<ds:datastoreItem xmlns:ds="http://schemas.openxmlformats.org/officeDocument/2006/customXml" ds:itemID="{7DA3D7A2-47A5-4092-8B44-78832C99820D}"/>
</file>

<file path=customXml/itemProps3.xml><?xml version="1.0" encoding="utf-8"?>
<ds:datastoreItem xmlns:ds="http://schemas.openxmlformats.org/officeDocument/2006/customXml" ds:itemID="{2285920A-D7C9-4BD6-A52B-2F1885845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Abdellatif, Josephine</dc:creator>
  <cp:keywords/>
  <dc:description/>
  <cp:lastModifiedBy>Bitsch, Liliane</cp:lastModifiedBy>
  <cp:revision>2</cp:revision>
  <dcterms:created xsi:type="dcterms:W3CDTF">2024-05-03T11:14:00Z</dcterms:created>
  <dcterms:modified xsi:type="dcterms:W3CDTF">2024-05-03T11:14:00Z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