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41AD" w14:textId="6B43AE6C" w:rsidR="009B775C" w:rsidRPr="00F66697" w:rsidRDefault="009B775C" w:rsidP="00315F98">
      <w:pPr>
        <w:spacing w:before="120" w:after="24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t>4</w:t>
      </w:r>
      <w:r w:rsidR="00A23135" w:rsidRPr="00F66697"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 w:rsidRPr="00F66697">
        <w:rPr>
          <w:rFonts w:ascii="Times New Roman" w:hAnsi="Times New Roman" w:cs="Times New Roman"/>
          <w:b/>
          <w:sz w:val="32"/>
          <w:szCs w:val="32"/>
          <w:vertAlign w:val="superscript"/>
          <w:lang w:val="en-GB"/>
        </w:rPr>
        <w:t>th</w:t>
      </w:r>
      <w:r w:rsidR="00CB2E99" w:rsidRPr="00F6669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t>Session of the UPR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br/>
        <w:t xml:space="preserve">State Under Review: </w:t>
      </w:r>
      <w:r w:rsidR="00A23135" w:rsidRPr="00F66697">
        <w:rPr>
          <w:rFonts w:ascii="Times New Roman" w:hAnsi="Times New Roman" w:cs="Times New Roman"/>
          <w:b/>
          <w:sz w:val="32"/>
          <w:szCs w:val="32"/>
          <w:lang w:val="en-GB"/>
        </w:rPr>
        <w:t>Chile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br/>
        <w:t>Statement by Türkiye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br/>
      </w:r>
      <w:r w:rsidR="00A23135" w:rsidRPr="00F66697">
        <w:rPr>
          <w:rFonts w:ascii="Times New Roman" w:hAnsi="Times New Roman" w:cs="Times New Roman"/>
          <w:b/>
          <w:sz w:val="32"/>
          <w:szCs w:val="32"/>
          <w:lang w:val="en-GB"/>
        </w:rPr>
        <w:t xml:space="preserve">30 April 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t>2024</w:t>
      </w:r>
      <w:r w:rsidRPr="00F66697">
        <w:rPr>
          <w:rFonts w:ascii="Times New Roman" w:hAnsi="Times New Roman" w:cs="Times New Roman"/>
          <w:b/>
          <w:sz w:val="32"/>
          <w:szCs w:val="32"/>
          <w:lang w:val="en-GB"/>
        </w:rPr>
        <w:br/>
        <w:t>(60 seconds)</w:t>
      </w:r>
    </w:p>
    <w:p w14:paraId="3EF5739C" w14:textId="77777777" w:rsidR="00315F98" w:rsidRPr="00F66697" w:rsidRDefault="00315F98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8B04595" w14:textId="692B58AA" w:rsidR="009B775C" w:rsidRPr="00F66697" w:rsidRDefault="009B775C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Mr. President,</w:t>
      </w:r>
    </w:p>
    <w:p w14:paraId="0D6A1A8E" w14:textId="232E5BF5" w:rsidR="009B775C" w:rsidRPr="00F66697" w:rsidRDefault="009B775C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 xml:space="preserve">We welcome the delegation of </w:t>
      </w:r>
      <w:r w:rsidR="00A23135" w:rsidRPr="00F66697">
        <w:rPr>
          <w:rFonts w:ascii="Times New Roman" w:hAnsi="Times New Roman" w:cs="Times New Roman"/>
          <w:sz w:val="32"/>
          <w:szCs w:val="32"/>
          <w:lang w:val="en-GB"/>
        </w:rPr>
        <w:t>Chile</w:t>
      </w:r>
      <w:r w:rsidRPr="00F66697">
        <w:rPr>
          <w:rFonts w:ascii="Times New Roman" w:hAnsi="Times New Roman" w:cs="Times New Roman"/>
          <w:sz w:val="32"/>
          <w:szCs w:val="32"/>
          <w:lang w:val="en-GB"/>
        </w:rPr>
        <w:t xml:space="preserve"> and thank them for their presentation.</w:t>
      </w:r>
    </w:p>
    <w:p w14:paraId="48180EBB" w14:textId="11845024" w:rsidR="009B775C" w:rsidRPr="00F66697" w:rsidRDefault="009B775C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 xml:space="preserve">We welcome the </w:t>
      </w:r>
      <w:r w:rsidR="00315F98" w:rsidRPr="00F66697">
        <w:rPr>
          <w:rFonts w:ascii="Times New Roman" w:hAnsi="Times New Roman" w:cs="Times New Roman"/>
          <w:sz w:val="32"/>
          <w:szCs w:val="32"/>
          <w:lang w:val="en-GB"/>
        </w:rPr>
        <w:t>implementation of new policies to improve the enjoyment of economic, social and cultural rights, including “Zero Co-pay” programme, as well as the National Plan for the Strengthening of Rural Education and The National Plan on Equality Between Women and Men.</w:t>
      </w:r>
    </w:p>
    <w:p w14:paraId="590EA1D5" w14:textId="759A8B25" w:rsidR="009B775C" w:rsidRPr="00F66697" w:rsidRDefault="00962EF6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W</w:t>
      </w:r>
      <w:r w:rsidR="009B775C" w:rsidRPr="00F66697">
        <w:rPr>
          <w:rFonts w:ascii="Times New Roman" w:hAnsi="Times New Roman" w:cs="Times New Roman"/>
          <w:sz w:val="32"/>
          <w:szCs w:val="32"/>
          <w:lang w:val="en-GB"/>
        </w:rPr>
        <w:t xml:space="preserve">e recommend </w:t>
      </w:r>
      <w:r w:rsidR="008D3D95" w:rsidRPr="00F66697">
        <w:rPr>
          <w:rFonts w:ascii="Times New Roman" w:hAnsi="Times New Roman" w:cs="Times New Roman"/>
          <w:sz w:val="32"/>
          <w:szCs w:val="32"/>
          <w:lang w:val="en-GB"/>
        </w:rPr>
        <w:t xml:space="preserve">Chile </w:t>
      </w:r>
      <w:r w:rsidR="009B775C" w:rsidRPr="00F66697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="008D3D95" w:rsidRPr="00F66697">
        <w:rPr>
          <w:rFonts w:ascii="Times New Roman" w:hAnsi="Times New Roman" w:cs="Times New Roman"/>
          <w:sz w:val="32"/>
          <w:szCs w:val="32"/>
          <w:lang w:val="en-GB"/>
        </w:rPr>
        <w:t>;</w:t>
      </w:r>
    </w:p>
    <w:p w14:paraId="67C14B3C" w14:textId="54BA451A" w:rsidR="00821E94" w:rsidRPr="00F66697" w:rsidRDefault="008D3D95" w:rsidP="00315F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Continue the implementation of the second National Human Rights Plan;</w:t>
      </w:r>
    </w:p>
    <w:p w14:paraId="21635C12" w14:textId="4844BE9E" w:rsidR="009B775C" w:rsidRPr="00F66697" w:rsidRDefault="008D3D95" w:rsidP="00315F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Ensure the enforcement of anti-discrimination law, in particular by conducting professional training program</w:t>
      </w:r>
      <w:r w:rsidR="00315F98" w:rsidRPr="00F66697">
        <w:rPr>
          <w:rFonts w:ascii="Times New Roman" w:hAnsi="Times New Roman" w:cs="Times New Roman"/>
          <w:sz w:val="32"/>
          <w:szCs w:val="32"/>
          <w:lang w:val="en-GB"/>
        </w:rPr>
        <w:t>me</w:t>
      </w:r>
      <w:r w:rsidRPr="00F66697">
        <w:rPr>
          <w:rFonts w:ascii="Times New Roman" w:hAnsi="Times New Roman" w:cs="Times New Roman"/>
          <w:sz w:val="32"/>
          <w:szCs w:val="32"/>
          <w:lang w:val="en-GB"/>
        </w:rPr>
        <w:t>s;</w:t>
      </w:r>
    </w:p>
    <w:p w14:paraId="071284DD" w14:textId="66FF4501" w:rsidR="00FE4B67" w:rsidRPr="00F66697" w:rsidRDefault="008D3D95" w:rsidP="00315F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Maintain its efforts to improve the regulations on use of force and accountability.</w:t>
      </w:r>
    </w:p>
    <w:p w14:paraId="6A07298D" w14:textId="0872AA04" w:rsidR="008D3D95" w:rsidRPr="00F66697" w:rsidRDefault="008D3D95" w:rsidP="00315F98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We wish Chile a successful review.</w:t>
      </w:r>
    </w:p>
    <w:p w14:paraId="5E1F624F" w14:textId="6E8212C4" w:rsidR="00F3170B" w:rsidRPr="00F66697" w:rsidRDefault="009B775C" w:rsidP="00315F98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F66697">
        <w:rPr>
          <w:rFonts w:ascii="Times New Roman" w:hAnsi="Times New Roman" w:cs="Times New Roman"/>
          <w:sz w:val="32"/>
          <w:szCs w:val="32"/>
          <w:lang w:val="en-GB"/>
        </w:rPr>
        <w:t>Thank you.</w:t>
      </w:r>
      <w:bookmarkStart w:id="0" w:name="_GoBack"/>
      <w:bookmarkEnd w:id="0"/>
    </w:p>
    <w:sectPr w:rsidR="00F3170B" w:rsidRPr="00F66697" w:rsidSect="0031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857"/>
    <w:multiLevelType w:val="hybridMultilevel"/>
    <w:tmpl w:val="01E048FE"/>
    <w:lvl w:ilvl="0" w:tplc="CEBEFFE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C"/>
    <w:rsid w:val="000414BC"/>
    <w:rsid w:val="000A521C"/>
    <w:rsid w:val="00315F98"/>
    <w:rsid w:val="0046406B"/>
    <w:rsid w:val="00502A23"/>
    <w:rsid w:val="00821E94"/>
    <w:rsid w:val="008D3D95"/>
    <w:rsid w:val="00962EF6"/>
    <w:rsid w:val="009B775C"/>
    <w:rsid w:val="00A23135"/>
    <w:rsid w:val="00B774A3"/>
    <w:rsid w:val="00CB2E99"/>
    <w:rsid w:val="00F3170B"/>
    <w:rsid w:val="00F66697"/>
    <w:rsid w:val="00FD278E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CCD"/>
  <w15:chartTrackingRefBased/>
  <w15:docId w15:val="{06BD9A3E-5DB3-47E1-A787-92A2064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4039AF-F5CB-49C8-A23E-8E6636CA5BA2}"/>
</file>

<file path=customXml/itemProps2.xml><?xml version="1.0" encoding="utf-8"?>
<ds:datastoreItem xmlns:ds="http://schemas.openxmlformats.org/officeDocument/2006/customXml" ds:itemID="{E4A83E70-64CD-4BC1-B992-BB612E250E54}"/>
</file>

<file path=customXml/itemProps3.xml><?xml version="1.0" encoding="utf-8"?>
<ds:datastoreItem xmlns:ds="http://schemas.openxmlformats.org/officeDocument/2006/customXml" ds:itemID="{63A9402C-A153-4159-B233-9F0655898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4</cp:revision>
  <cp:lastPrinted>2024-04-26T15:33:00Z</cp:lastPrinted>
  <dcterms:created xsi:type="dcterms:W3CDTF">2024-04-26T09:50:00Z</dcterms:created>
  <dcterms:modified xsi:type="dcterms:W3CDTF">2024-04-26T15:50:00Z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