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3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616"/>
        <w:gridCol w:w="4196"/>
      </w:tblGrid>
      <w:tr w:rsidR="00906233" w:rsidRPr="00906233" w14:paraId="23610EE4" w14:textId="77777777" w:rsidTr="00C47512">
        <w:tc>
          <w:tcPr>
            <w:tcW w:w="4503" w:type="dxa"/>
            <w:hideMark/>
          </w:tcPr>
          <w:p w14:paraId="68EC7B0A" w14:textId="229A8965" w:rsidR="00906233" w:rsidRPr="000075F5" w:rsidRDefault="00F44EE2" w:rsidP="00906233">
            <w:pPr>
              <w:widowControl/>
              <w:tabs>
                <w:tab w:val="center" w:pos="4536"/>
                <w:tab w:val="right" w:pos="9072"/>
              </w:tabs>
              <w:autoSpaceDN/>
              <w:textAlignment w:val="auto"/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</w:rPr>
            </w:pPr>
            <w:r w:rsidRPr="000075F5"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</w:rPr>
              <w:t>AMBASSADE DU TOGO</w:t>
            </w:r>
          </w:p>
          <w:p w14:paraId="53391954" w14:textId="77777777" w:rsidR="00906233" w:rsidRPr="00906233" w:rsidRDefault="00906233" w:rsidP="00906233">
            <w:pPr>
              <w:spacing w:line="276" w:lineRule="auto"/>
              <w:jc w:val="both"/>
              <w:rPr>
                <w:rFonts w:ascii="Times New Roman" w:eastAsia="WenQuanYi Micro Hei" w:hAnsi="Times New Roman" w:cs="Lohit Hindi"/>
                <w:i/>
                <w:color w:val="00000A"/>
                <w:sz w:val="18"/>
                <w:szCs w:val="18"/>
              </w:rPr>
            </w:pPr>
            <w:r w:rsidRPr="00906233">
              <w:rPr>
                <w:rFonts w:ascii="Times New Roman" w:eastAsia="WenQuanYi Micro Hei" w:hAnsi="Times New Roman" w:cs="Times New Roman"/>
                <w:i/>
                <w:color w:val="00000A"/>
                <w:sz w:val="18"/>
                <w:szCs w:val="18"/>
                <w:lang w:val="fr-FR"/>
              </w:rPr>
              <w:t>Mission permanente auprès de l'Office des Nations Unies et des autres Organisations internationales à Genève</w:t>
            </w:r>
          </w:p>
        </w:tc>
        <w:tc>
          <w:tcPr>
            <w:tcW w:w="1616" w:type="dxa"/>
            <w:hideMark/>
          </w:tcPr>
          <w:p w14:paraId="508D9E88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906233">
              <w:rPr>
                <w:rFonts w:ascii="Calibri" w:hAnsi="Calibri" w:cs="Calibri"/>
                <w:noProof/>
                <w:color w:val="00000A"/>
                <w:kern w:val="0"/>
                <w:sz w:val="20"/>
                <w:szCs w:val="20"/>
                <w:lang w:val="fr-FR" w:eastAsia="fr-FR" w:bidi="ar-SA"/>
              </w:rPr>
              <w:drawing>
                <wp:inline distT="0" distB="0" distL="0" distR="0" wp14:anchorId="5D8511E6" wp14:editId="550C92EC">
                  <wp:extent cx="518795" cy="762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079A46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  <w:p w14:paraId="12B66B97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196" w:type="dxa"/>
            <w:hideMark/>
          </w:tcPr>
          <w:p w14:paraId="7B4A3281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textAlignment w:val="auto"/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  <w:lang w:val="fr-FR"/>
              </w:rPr>
            </w:pPr>
            <w:r w:rsidRPr="00906233">
              <w:rPr>
                <w:rFonts w:ascii="Arial" w:eastAsia="WenQuanYi Micro Hei" w:hAnsi="Arial" w:cs="Lohit Hindi"/>
                <w:color w:val="00000A"/>
                <w:sz w:val="22"/>
                <w:szCs w:val="22"/>
                <w:lang w:val="fr-FR"/>
              </w:rPr>
              <w:t xml:space="preserve">                     </w:t>
            </w:r>
            <w:r w:rsidRPr="00906233"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  <w:lang w:val="fr-FR"/>
              </w:rPr>
              <w:t>REPUBLIQUE TOGOLAISE</w:t>
            </w:r>
          </w:p>
          <w:p w14:paraId="688076F9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textAlignment w:val="auto"/>
              <w:rPr>
                <w:rFonts w:ascii="Calibri" w:hAnsi="Calibri" w:cs="Calibri"/>
                <w:i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906233"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  <w:lang w:val="fr-FR"/>
              </w:rPr>
              <w:t xml:space="preserve">                            </w:t>
            </w:r>
            <w:r w:rsidRPr="00906233">
              <w:rPr>
                <w:rFonts w:ascii="Times New Roman" w:eastAsia="WenQuanYi Micro Hei" w:hAnsi="Times New Roman" w:cs="Times New Roman"/>
                <w:i/>
                <w:color w:val="00000A"/>
                <w:sz w:val="22"/>
                <w:szCs w:val="22"/>
                <w:lang w:val="fr-FR"/>
              </w:rPr>
              <w:t>Travail- Liberté-Patrie</w:t>
            </w:r>
          </w:p>
        </w:tc>
      </w:tr>
    </w:tbl>
    <w:p w14:paraId="0D6AEA06" w14:textId="77777777" w:rsidR="009F16FF" w:rsidRDefault="009F16FF" w:rsidP="009F16FF">
      <w:pPr>
        <w:pStyle w:val="Standard"/>
        <w:jc w:val="center"/>
        <w:rPr>
          <w:b/>
          <w:sz w:val="40"/>
          <w:szCs w:val="40"/>
        </w:rPr>
      </w:pPr>
    </w:p>
    <w:p w14:paraId="59A09390" w14:textId="77777777" w:rsidR="009F16FF" w:rsidRDefault="009F16FF" w:rsidP="009F16FF">
      <w:pPr>
        <w:pStyle w:val="Standard"/>
        <w:jc w:val="center"/>
        <w:rPr>
          <w:b/>
          <w:sz w:val="40"/>
          <w:szCs w:val="40"/>
        </w:rPr>
      </w:pPr>
    </w:p>
    <w:p w14:paraId="5731AFFC" w14:textId="77777777" w:rsidR="009F16FF" w:rsidRDefault="009F16FF" w:rsidP="009F16FF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28392D64" w14:textId="77777777" w:rsidR="009F16FF" w:rsidRDefault="009F16FF" w:rsidP="009F16FF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348F1CD0" w14:textId="412E587D" w:rsidR="009F16FF" w:rsidRPr="00FF0A24" w:rsidRDefault="00906233" w:rsidP="009F16FF">
      <w:pPr>
        <w:pStyle w:val="Normal1"/>
        <w:jc w:val="center"/>
        <w:rPr>
          <w:rFonts w:ascii="Times New Roman" w:hAnsi="Times New Roman"/>
          <w:b/>
          <w:sz w:val="44"/>
          <w:szCs w:val="38"/>
          <w:lang w:eastAsia="en-US" w:bidi="ar-SA"/>
        </w:rPr>
      </w:pP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4</w:t>
      </w:r>
      <w:r w:rsidR="008A3B88">
        <w:rPr>
          <w:rFonts w:ascii="Times New Roman" w:hAnsi="Times New Roman"/>
          <w:b/>
          <w:sz w:val="44"/>
          <w:szCs w:val="38"/>
          <w:lang w:eastAsia="en-US" w:bidi="ar-SA"/>
        </w:rPr>
        <w:t>6</w:t>
      </w:r>
      <w:r w:rsidR="009F16FF" w:rsidRPr="00FF0A24">
        <w:rPr>
          <w:rFonts w:ascii="Times New Roman" w:hAnsi="Times New Roman"/>
          <w:b/>
          <w:sz w:val="44"/>
          <w:szCs w:val="38"/>
          <w:vertAlign w:val="superscript"/>
          <w:lang w:eastAsia="en-US" w:bidi="ar-SA"/>
        </w:rPr>
        <w:t>ème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 xml:space="preserve"> </w:t>
      </w: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s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 xml:space="preserve">ession du </w:t>
      </w: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G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 xml:space="preserve">roupe de travail de l'Examen </w:t>
      </w: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p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 xml:space="preserve">ériodique </w:t>
      </w: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u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>niversel (EPU)</w:t>
      </w:r>
    </w:p>
    <w:p w14:paraId="74905574" w14:textId="77777777" w:rsidR="00906233" w:rsidRDefault="00906233" w:rsidP="009F16FF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715115FA" w14:textId="0DB76B72" w:rsidR="009F16FF" w:rsidRPr="00FF0A24" w:rsidRDefault="00DD536A" w:rsidP="009F16FF">
      <w:pPr>
        <w:pStyle w:val="Normal1"/>
        <w:jc w:val="center"/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</w:pPr>
      <w:r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2</w:t>
      </w:r>
      <w:r w:rsidR="008A3B88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9</w:t>
      </w:r>
      <w:r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 xml:space="preserve"> </w:t>
      </w:r>
      <w:r w:rsidR="008A3B88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Avril</w:t>
      </w:r>
      <w:r w:rsidR="009F16FF" w:rsidRPr="00FF0A24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 xml:space="preserve"> au </w:t>
      </w:r>
      <w:r w:rsidR="008A3B88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10</w:t>
      </w:r>
      <w:r w:rsidR="00747346" w:rsidRPr="00FF0A24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 xml:space="preserve"> </w:t>
      </w:r>
      <w:r w:rsidR="008A3B88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Mai</w:t>
      </w:r>
      <w:r w:rsidR="009F16FF" w:rsidRPr="00FF0A24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 xml:space="preserve"> 202</w:t>
      </w:r>
      <w:r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4</w:t>
      </w:r>
    </w:p>
    <w:p w14:paraId="4EC4FD6C" w14:textId="6AEB25E4" w:rsidR="009F16FF" w:rsidRDefault="009F16FF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5A198626" w14:textId="203C566B" w:rsidR="00F44EE2" w:rsidRDefault="00F44EE2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45CC0EF4" w14:textId="40667671" w:rsidR="00F44EE2" w:rsidRDefault="00F44EE2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35DA91B0" w14:textId="1D13CF1A" w:rsidR="00F44EE2" w:rsidRDefault="00F44EE2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1BFCDAD6" w14:textId="77777777" w:rsidR="00F44EE2" w:rsidRDefault="00F44EE2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763AFDC2" w14:textId="71E0A02A" w:rsidR="009F16FF" w:rsidRPr="00FF0A24" w:rsidRDefault="009F16FF" w:rsidP="009F16FF">
      <w:pPr>
        <w:pStyle w:val="Standard"/>
        <w:jc w:val="center"/>
        <w:rPr>
          <w:rFonts w:ascii="Times New Roman" w:hAnsi="Times New Roman"/>
          <w:b/>
          <w:sz w:val="44"/>
          <w:szCs w:val="36"/>
        </w:rPr>
      </w:pPr>
      <w:r w:rsidRPr="00FF0A24">
        <w:rPr>
          <w:rFonts w:ascii="Times New Roman" w:hAnsi="Times New Roman"/>
          <w:b/>
          <w:sz w:val="44"/>
          <w:szCs w:val="36"/>
        </w:rPr>
        <w:t xml:space="preserve">Examen du rapport </w:t>
      </w:r>
      <w:r w:rsidR="00CE3D3E">
        <w:rPr>
          <w:rFonts w:ascii="Times New Roman" w:hAnsi="Times New Roman"/>
          <w:b/>
          <w:sz w:val="44"/>
          <w:szCs w:val="36"/>
        </w:rPr>
        <w:t>du CHILI</w:t>
      </w:r>
    </w:p>
    <w:p w14:paraId="50260066" w14:textId="77777777" w:rsidR="009F16FF" w:rsidRDefault="009F16FF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5CEA2BE2" w14:textId="77777777" w:rsidR="009F16FF" w:rsidRDefault="009F16FF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1EA26D59" w14:textId="003B8FEE" w:rsidR="009F16FF" w:rsidRDefault="009F16FF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080D5164" w14:textId="01F81817" w:rsidR="00F44EE2" w:rsidRDefault="00F44EE2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25C0D309" w14:textId="716CBCB1" w:rsidR="00F44EE2" w:rsidRDefault="00F44EE2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738FB3A1" w14:textId="77777777" w:rsidR="00F44EE2" w:rsidRDefault="00F44EE2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5849A68E" w14:textId="77777777" w:rsidR="009F16FF" w:rsidRDefault="009F16FF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1C876A68" w14:textId="77777777" w:rsidR="009F16FF" w:rsidRDefault="009F16FF" w:rsidP="009F16FF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p w14:paraId="1209E2F0" w14:textId="77777777" w:rsidR="009F16FF" w:rsidRPr="007B3B9D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Déclaration de la délégation togolaise</w:t>
      </w:r>
    </w:p>
    <w:p w14:paraId="2053CBC9" w14:textId="0030E2CA" w:rsidR="009F16FF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6E791FBE" w14:textId="37C3BD5A" w:rsidR="00F44EE2" w:rsidRDefault="00F44EE2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6B43FB30" w14:textId="2A0843F2" w:rsidR="00F44EE2" w:rsidRDefault="00F44EE2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A58CE75" w14:textId="4E63F4AB" w:rsidR="00F44EE2" w:rsidRDefault="00F44EE2" w:rsidP="00F44EE2">
      <w:pPr>
        <w:pStyle w:val="Normal1"/>
        <w:spacing w:line="276" w:lineRule="auto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6BAE3569" w14:textId="77777777" w:rsidR="00F44EE2" w:rsidRDefault="00F44EE2" w:rsidP="00F44EE2">
      <w:pPr>
        <w:pStyle w:val="Normal1"/>
        <w:spacing w:line="276" w:lineRule="auto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3A2DD26" w14:textId="2A0AD70B" w:rsidR="00F44EE2" w:rsidRDefault="00F44EE2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7CE88B79" w14:textId="77777777" w:rsidR="00F44EE2" w:rsidRDefault="00F44EE2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32E4A62F" w14:textId="77777777" w:rsidR="009F16FF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8C82F8C" w14:textId="27C1AD54" w:rsidR="009F16FF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 xml:space="preserve">Genève, le </w:t>
      </w:r>
      <w:r w:rsidR="00CE3D3E">
        <w:rPr>
          <w:rFonts w:ascii="Times New Roman" w:hAnsi="Times New Roman"/>
          <w:i/>
          <w:sz w:val="28"/>
          <w:szCs w:val="28"/>
          <w:lang w:eastAsia="en-US" w:bidi="ar-SA"/>
        </w:rPr>
        <w:t>30</w:t>
      </w:r>
      <w:r w:rsidR="00DD536A">
        <w:rPr>
          <w:rFonts w:ascii="Times New Roman" w:hAnsi="Times New Roman"/>
          <w:i/>
          <w:sz w:val="28"/>
          <w:szCs w:val="28"/>
          <w:lang w:eastAsia="en-US" w:bidi="ar-SA"/>
        </w:rPr>
        <w:t xml:space="preserve"> </w:t>
      </w:r>
      <w:r w:rsidR="008A3B88">
        <w:rPr>
          <w:rFonts w:ascii="Times New Roman" w:hAnsi="Times New Roman"/>
          <w:i/>
          <w:sz w:val="28"/>
          <w:szCs w:val="28"/>
          <w:lang w:eastAsia="en-US" w:bidi="ar-SA"/>
        </w:rPr>
        <w:t>Avril</w:t>
      </w:r>
      <w:r w:rsidR="00747346">
        <w:rPr>
          <w:rFonts w:ascii="Times New Roman" w:hAnsi="Times New Roman"/>
          <w:i/>
          <w:sz w:val="28"/>
          <w:szCs w:val="28"/>
          <w:lang w:eastAsia="en-US" w:bidi="ar-SA"/>
        </w:rPr>
        <w:t xml:space="preserve"> 202</w:t>
      </w:r>
      <w:r w:rsidR="00DD536A">
        <w:rPr>
          <w:rFonts w:ascii="Times New Roman" w:hAnsi="Times New Roman"/>
          <w:i/>
          <w:sz w:val="28"/>
          <w:szCs w:val="28"/>
          <w:lang w:eastAsia="en-US" w:bidi="ar-SA"/>
        </w:rPr>
        <w:t>4</w:t>
      </w:r>
    </w:p>
    <w:p w14:paraId="13C6B3CB" w14:textId="116BDF71" w:rsidR="009F16FF" w:rsidRPr="00F44EE2" w:rsidRDefault="009F16FF" w:rsidP="00F44EE2">
      <w:pPr>
        <w:pStyle w:val="Normal1"/>
        <w:suppressAutoHyphens w:val="0"/>
        <w:spacing w:after="200"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>(</w:t>
      </w:r>
      <w:r w:rsidR="00CE3D3E">
        <w:rPr>
          <w:rFonts w:ascii="Times New Roman" w:hAnsi="Times New Roman"/>
          <w:i/>
          <w:sz w:val="28"/>
          <w:szCs w:val="28"/>
          <w:lang w:eastAsia="en-US" w:bidi="ar-SA"/>
        </w:rPr>
        <w:t>9</w:t>
      </w:r>
      <w:r w:rsidR="002A6982">
        <w:rPr>
          <w:rFonts w:ascii="Times New Roman" w:hAnsi="Times New Roman"/>
          <w:i/>
          <w:sz w:val="28"/>
          <w:szCs w:val="28"/>
          <w:lang w:eastAsia="en-US" w:bidi="ar-SA"/>
        </w:rPr>
        <w:t>hr</w:t>
      </w:r>
      <w:r w:rsidR="00CE3D3E">
        <w:rPr>
          <w:rFonts w:ascii="Times New Roman" w:hAnsi="Times New Roman"/>
          <w:i/>
          <w:sz w:val="28"/>
          <w:szCs w:val="28"/>
          <w:lang w:eastAsia="en-US" w:bidi="ar-SA"/>
        </w:rPr>
        <w:t>0</w:t>
      </w:r>
      <w:r w:rsidR="002A6982">
        <w:rPr>
          <w:rFonts w:ascii="Times New Roman" w:hAnsi="Times New Roman"/>
          <w:i/>
          <w:sz w:val="28"/>
          <w:szCs w:val="28"/>
          <w:lang w:eastAsia="en-US" w:bidi="ar-SA"/>
        </w:rPr>
        <w:t>0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-1</w:t>
      </w:r>
      <w:r w:rsidR="00CE3D3E">
        <w:rPr>
          <w:rFonts w:ascii="Times New Roman" w:hAnsi="Times New Roman"/>
          <w:i/>
          <w:sz w:val="28"/>
          <w:szCs w:val="28"/>
          <w:lang w:eastAsia="en-US" w:bidi="ar-SA"/>
        </w:rPr>
        <w:t>2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h</w:t>
      </w:r>
      <w:r w:rsidR="00FA0CED">
        <w:rPr>
          <w:rFonts w:ascii="Times New Roman" w:hAnsi="Times New Roman"/>
          <w:i/>
          <w:sz w:val="28"/>
          <w:szCs w:val="28"/>
          <w:lang w:eastAsia="en-US" w:bidi="ar-SA"/>
        </w:rPr>
        <w:t>r</w:t>
      </w:r>
      <w:r w:rsidR="00CE3D3E">
        <w:rPr>
          <w:rFonts w:ascii="Times New Roman" w:hAnsi="Times New Roman"/>
          <w:i/>
          <w:sz w:val="28"/>
          <w:szCs w:val="28"/>
          <w:lang w:eastAsia="en-US" w:bidi="ar-SA"/>
        </w:rPr>
        <w:t>3</w:t>
      </w:r>
      <w:r w:rsidR="00DD536A">
        <w:rPr>
          <w:rFonts w:ascii="Times New Roman" w:hAnsi="Times New Roman"/>
          <w:i/>
          <w:sz w:val="28"/>
          <w:szCs w:val="28"/>
          <w:lang w:eastAsia="en-US" w:bidi="ar-SA"/>
        </w:rPr>
        <w:t>0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)</w:t>
      </w:r>
    </w:p>
    <w:p w14:paraId="3AE08674" w14:textId="5292E0D6" w:rsidR="008A3B88" w:rsidRPr="002A6982" w:rsidRDefault="00C52007" w:rsidP="009F16FF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Cs/>
          <w:sz w:val="36"/>
          <w:szCs w:val="36"/>
        </w:rPr>
      </w:pPr>
      <w:r w:rsidRPr="002A6982">
        <w:rPr>
          <w:rFonts w:ascii="Times New Roman" w:hAnsi="Times New Roman"/>
          <w:b/>
          <w:bCs/>
          <w:iCs/>
          <w:sz w:val="36"/>
          <w:szCs w:val="36"/>
        </w:rPr>
        <w:lastRenderedPageBreak/>
        <w:t>Monsieur le Président</w:t>
      </w:r>
      <w:r w:rsidR="009F16FF" w:rsidRPr="002A6982">
        <w:rPr>
          <w:rFonts w:ascii="Times New Roman" w:hAnsi="Times New Roman"/>
          <w:b/>
          <w:bCs/>
          <w:iCs/>
          <w:sz w:val="36"/>
          <w:szCs w:val="36"/>
        </w:rPr>
        <w:t>,</w:t>
      </w:r>
    </w:p>
    <w:p w14:paraId="7090C149" w14:textId="33E0B03B" w:rsidR="009F16FF" w:rsidRPr="0029210E" w:rsidRDefault="009F16FF" w:rsidP="002A6982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29210E">
        <w:rPr>
          <w:rFonts w:ascii="Times New Roman" w:hAnsi="Times New Roman" w:cs="Times New Roman"/>
          <w:iCs/>
          <w:sz w:val="32"/>
          <w:szCs w:val="32"/>
        </w:rPr>
        <w:t xml:space="preserve">La délégation togolaise souhaite la cordiale bienvenue à la délégation </w:t>
      </w:r>
      <w:r w:rsidR="00CE3D3E">
        <w:rPr>
          <w:rFonts w:ascii="Times New Roman" w:hAnsi="Times New Roman" w:cs="Times New Roman"/>
          <w:iCs/>
          <w:sz w:val="32"/>
          <w:szCs w:val="32"/>
        </w:rPr>
        <w:t>Chilienne</w:t>
      </w:r>
      <w:r w:rsidR="008A3B88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29210E">
        <w:rPr>
          <w:rFonts w:ascii="Times New Roman" w:hAnsi="Times New Roman" w:cs="Times New Roman"/>
          <w:iCs/>
          <w:sz w:val="32"/>
          <w:szCs w:val="32"/>
        </w:rPr>
        <w:t xml:space="preserve">et </w:t>
      </w:r>
      <w:r w:rsidR="00FA0CED">
        <w:rPr>
          <w:rFonts w:ascii="Times New Roman" w:hAnsi="Times New Roman" w:cs="Times New Roman"/>
          <w:iCs/>
          <w:sz w:val="32"/>
          <w:szCs w:val="32"/>
        </w:rPr>
        <w:t>la félicite pour la présentation de son rapport national</w:t>
      </w:r>
      <w:r w:rsidR="000B3853" w:rsidRPr="0029210E">
        <w:rPr>
          <w:rFonts w:ascii="Times New Roman" w:hAnsi="Times New Roman" w:cs="Times New Roman"/>
          <w:iCs/>
          <w:sz w:val="32"/>
          <w:szCs w:val="32"/>
        </w:rPr>
        <w:t>.</w:t>
      </w:r>
    </w:p>
    <w:p w14:paraId="1289C7CC" w14:textId="77777777" w:rsidR="002A6D7F" w:rsidRPr="0029210E" w:rsidRDefault="002A6D7F" w:rsidP="002A6982">
      <w:pPr>
        <w:jc w:val="both"/>
        <w:rPr>
          <w:sz w:val="32"/>
          <w:szCs w:val="32"/>
        </w:rPr>
      </w:pPr>
    </w:p>
    <w:p w14:paraId="27CB3D77" w14:textId="67B9CC57" w:rsidR="00061B2C" w:rsidRDefault="00CE3D3E" w:rsidP="002A6982">
      <w:pPr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Dans un esprit constructif et de dialogue, l</w:t>
      </w:r>
      <w:r w:rsidR="008A3B88">
        <w:rPr>
          <w:rFonts w:ascii="Times New Roman" w:hAnsi="Times New Roman" w:cs="Times New Roman"/>
          <w:b/>
          <w:iCs/>
          <w:sz w:val="32"/>
          <w:szCs w:val="32"/>
        </w:rPr>
        <w:t xml:space="preserve">e Togo souhaiterait formuler les recommandations suivantes : </w:t>
      </w:r>
    </w:p>
    <w:p w14:paraId="57EB9913" w14:textId="3675E52F" w:rsidR="008A3B88" w:rsidRDefault="008A3B88" w:rsidP="002A6982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63E61158" w14:textId="77777777" w:rsidR="00CE3D3E" w:rsidRDefault="00CE3D3E" w:rsidP="002A6982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4ED9B295" w14:textId="0D13694D" w:rsidR="00061B2C" w:rsidRPr="002A6D7F" w:rsidRDefault="00061B2C" w:rsidP="002A6D7F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A6D7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De </w:t>
      </w:r>
      <w:r w:rsidR="00CE3D3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renforcer les médias communautaires et leur viabilité financière afin de promouvoir la diversité et la participation des citoyens</w:t>
      </w:r>
      <w:r w:rsidR="008A3B8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 ;</w:t>
      </w:r>
      <w:r w:rsidR="002A6D7F" w:rsidRPr="002A6D7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14:paraId="2766003B" w14:textId="6ACA5F77" w:rsidR="008A3B88" w:rsidRDefault="002A6D7F" w:rsidP="002A6D7F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De </w:t>
      </w:r>
      <w:r w:rsidR="00CE3D3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renforcer les mesures visant à offrir aux familles dans le besoin un logement social adéquat à long terme, d’accroître l’accès aux services d’assainissement en particulier dans les zones rurales et de donner la priorité à la fourniture d’une eau potable adéquate et sûre, ainsi qu’à l’accès aux denrées alimentaires à un prix abordable </w:t>
      </w:r>
      <w:r w:rsidR="008A3B8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;</w:t>
      </w:r>
    </w:p>
    <w:p w14:paraId="68D6CD49" w14:textId="56191DDE" w:rsidR="00061B2C" w:rsidRPr="002A6D7F" w:rsidRDefault="008A3B88" w:rsidP="002A6D7F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De </w:t>
      </w:r>
      <w:r w:rsidR="00CE3D3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redoubler d’efforts pour abolir le travail des enfants et des adolescents migrants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r w:rsidR="00061B2C" w:rsidRPr="002A6D7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14:paraId="67DBAFB4" w14:textId="77777777" w:rsidR="0029210E" w:rsidRPr="002A6982" w:rsidRDefault="0029210E" w:rsidP="002A6982">
      <w:pPr>
        <w:jc w:val="both"/>
        <w:rPr>
          <w:rFonts w:ascii="Times New Roman" w:hAnsi="Times New Roman" w:cs="Times New Roman"/>
          <w:iCs/>
          <w:sz w:val="32"/>
          <w:szCs w:val="32"/>
        </w:rPr>
      </w:pPr>
    </w:p>
    <w:p w14:paraId="136BB481" w14:textId="5BFB2DCC" w:rsidR="009F16FF" w:rsidRPr="0029210E" w:rsidRDefault="009F16FF" w:rsidP="002A6982">
      <w:pPr>
        <w:jc w:val="both"/>
        <w:rPr>
          <w:rFonts w:ascii="Times New Roman" w:hAnsi="Times New Roman" w:cs="Times New Roman"/>
          <w:iCs/>
          <w:sz w:val="32"/>
          <w:szCs w:val="32"/>
        </w:rPr>
      </w:pPr>
      <w:r w:rsidRPr="0029210E">
        <w:rPr>
          <w:rFonts w:ascii="Times New Roman" w:hAnsi="Times New Roman" w:cs="Times New Roman"/>
          <w:iCs/>
          <w:sz w:val="32"/>
          <w:szCs w:val="32"/>
        </w:rPr>
        <w:t>Pour terminer</w:t>
      </w:r>
      <w:r w:rsidR="00866248" w:rsidRPr="0029210E">
        <w:rPr>
          <w:rFonts w:ascii="Times New Roman" w:hAnsi="Times New Roman" w:cs="Times New Roman"/>
          <w:iCs/>
          <w:sz w:val="32"/>
          <w:szCs w:val="32"/>
        </w:rPr>
        <w:t>, ma délégation</w:t>
      </w:r>
      <w:r w:rsidRPr="0029210E">
        <w:rPr>
          <w:rFonts w:ascii="Times New Roman" w:hAnsi="Times New Roman" w:cs="Times New Roman"/>
          <w:iCs/>
          <w:sz w:val="32"/>
          <w:szCs w:val="32"/>
        </w:rPr>
        <w:t xml:space="preserve"> souhaite </w:t>
      </w:r>
      <w:r w:rsidR="00CE3D3E">
        <w:rPr>
          <w:rFonts w:ascii="Times New Roman" w:hAnsi="Times New Roman" w:cs="Times New Roman"/>
          <w:iCs/>
          <w:sz w:val="32"/>
          <w:szCs w:val="32"/>
        </w:rPr>
        <w:t xml:space="preserve">au Chili un examen couronné de succès. </w:t>
      </w:r>
    </w:p>
    <w:p w14:paraId="235D444C" w14:textId="77777777" w:rsidR="007125F3" w:rsidRPr="0029210E" w:rsidRDefault="007125F3" w:rsidP="002A6982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iCs/>
          <w:sz w:val="32"/>
          <w:szCs w:val="32"/>
        </w:rPr>
      </w:pPr>
    </w:p>
    <w:p w14:paraId="54C0D9C7" w14:textId="77777777" w:rsidR="00EE0CED" w:rsidRDefault="009F16FF" w:rsidP="009F16FF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29210E">
        <w:rPr>
          <w:rFonts w:ascii="Times New Roman" w:hAnsi="Times New Roman" w:cs="Times New Roman"/>
          <w:iCs/>
          <w:sz w:val="32"/>
          <w:szCs w:val="32"/>
        </w:rPr>
        <w:t>Je vous remercie</w:t>
      </w:r>
      <w:r w:rsidR="007125F3" w:rsidRPr="0029210E">
        <w:rPr>
          <w:rFonts w:ascii="Times New Roman" w:hAnsi="Times New Roman" w:cs="Times New Roman"/>
          <w:iCs/>
          <w:sz w:val="32"/>
          <w:szCs w:val="32"/>
        </w:rPr>
        <w:t>.</w:t>
      </w:r>
      <w:r w:rsidR="00EE0CED">
        <w:rPr>
          <w:rFonts w:ascii="Times New Roman" w:hAnsi="Times New Roman" w:cs="Times New Roman"/>
          <w:iCs/>
          <w:sz w:val="32"/>
          <w:szCs w:val="32"/>
        </w:rPr>
        <w:t xml:space="preserve"> </w:t>
      </w:r>
    </w:p>
    <w:p w14:paraId="3F4F7B97" w14:textId="484972C7" w:rsidR="003309A6" w:rsidRPr="003309A6" w:rsidRDefault="003309A6" w:rsidP="009F16FF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/>
          <w:iCs/>
          <w:color w:val="4472C4" w:themeColor="accent1"/>
          <w:sz w:val="32"/>
          <w:szCs w:val="32"/>
        </w:rPr>
      </w:pPr>
      <w:bookmarkStart w:id="0" w:name="_GoBack"/>
      <w:bookmarkEnd w:id="0"/>
    </w:p>
    <w:p w14:paraId="2BAA1FEE" w14:textId="77777777" w:rsidR="009F16FF" w:rsidRDefault="009F16FF" w:rsidP="009F16FF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3897A582" w14:textId="77777777" w:rsidR="009F16FF" w:rsidRDefault="009F16FF" w:rsidP="009F16FF">
      <w:pPr>
        <w:pStyle w:val="Standard"/>
        <w:widowControl/>
        <w:suppressAutoHyphens w:val="0"/>
        <w:spacing w:after="200" w:line="276" w:lineRule="auto"/>
        <w:jc w:val="both"/>
        <w:rPr>
          <w:i/>
          <w:sz w:val="26"/>
          <w:szCs w:val="26"/>
        </w:rPr>
      </w:pPr>
    </w:p>
    <w:p w14:paraId="4437E457" w14:textId="77777777" w:rsidR="008A7893" w:rsidRDefault="008A7893"/>
    <w:sectPr w:rsidR="008A7893" w:rsidSect="00327A96">
      <w:pgSz w:w="11906" w:h="16838"/>
      <w:pgMar w:top="1417" w:right="1417" w:bottom="1417" w:left="1417" w:header="708" w:footer="708" w:gutter="0"/>
      <w:pgBorders w:offsetFrom="page">
        <w:top w:val="dotDotDash" w:sz="6" w:space="24" w:color="auto"/>
        <w:left w:val="dotDotDash" w:sz="6" w:space="24" w:color="auto"/>
        <w:bottom w:val="dotDotDash" w:sz="6" w:space="24" w:color="auto"/>
        <w:right w:val="dotDotDash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Calibri"/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FreeSans">
    <w:altName w:val="Cambria"/>
    <w:panose1 w:val="020B0604020202020204"/>
    <w:charset w:val="00"/>
    <w:family w:val="auto"/>
    <w:pitch w:val="variable"/>
  </w:font>
  <w:font w:name="Noto Sans CJK SC Regular">
    <w:altName w:val="Cambria"/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C2357"/>
    <w:multiLevelType w:val="hybridMultilevel"/>
    <w:tmpl w:val="9682686E"/>
    <w:lvl w:ilvl="0" w:tplc="91782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D6432"/>
    <w:multiLevelType w:val="hybridMultilevel"/>
    <w:tmpl w:val="76C03804"/>
    <w:lvl w:ilvl="0" w:tplc="A894E5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35CDF"/>
    <w:multiLevelType w:val="hybridMultilevel"/>
    <w:tmpl w:val="22F80978"/>
    <w:lvl w:ilvl="0" w:tplc="2E84E49E">
      <w:start w:val="7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632AF"/>
    <w:multiLevelType w:val="hybridMultilevel"/>
    <w:tmpl w:val="4948ACF0"/>
    <w:lvl w:ilvl="0" w:tplc="0DA2733C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DE5AE3"/>
    <w:multiLevelType w:val="hybridMultilevel"/>
    <w:tmpl w:val="1F3EFE46"/>
    <w:lvl w:ilvl="0" w:tplc="6616F6FE">
      <w:start w:val="22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33927"/>
    <w:multiLevelType w:val="hybridMultilevel"/>
    <w:tmpl w:val="8648070C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78C57E1B"/>
    <w:multiLevelType w:val="hybridMultilevel"/>
    <w:tmpl w:val="60AC0E0A"/>
    <w:lvl w:ilvl="0" w:tplc="154EC058">
      <w:start w:val="1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B1"/>
    <w:rsid w:val="000075F5"/>
    <w:rsid w:val="000239E2"/>
    <w:rsid w:val="0005524C"/>
    <w:rsid w:val="00061B2C"/>
    <w:rsid w:val="000735BF"/>
    <w:rsid w:val="00075A3F"/>
    <w:rsid w:val="000B3853"/>
    <w:rsid w:val="001703DA"/>
    <w:rsid w:val="001975D4"/>
    <w:rsid w:val="001A2465"/>
    <w:rsid w:val="001D6DD3"/>
    <w:rsid w:val="001E3BEF"/>
    <w:rsid w:val="00202598"/>
    <w:rsid w:val="0024767F"/>
    <w:rsid w:val="00264C6B"/>
    <w:rsid w:val="0029210E"/>
    <w:rsid w:val="002948FE"/>
    <w:rsid w:val="002A6982"/>
    <w:rsid w:val="002A6D7F"/>
    <w:rsid w:val="002F061D"/>
    <w:rsid w:val="00307125"/>
    <w:rsid w:val="00327A96"/>
    <w:rsid w:val="003309A6"/>
    <w:rsid w:val="003F3CB1"/>
    <w:rsid w:val="00425FBB"/>
    <w:rsid w:val="0045319E"/>
    <w:rsid w:val="00476755"/>
    <w:rsid w:val="004E2A29"/>
    <w:rsid w:val="004E56BF"/>
    <w:rsid w:val="00590B0B"/>
    <w:rsid w:val="005A3790"/>
    <w:rsid w:val="005D6511"/>
    <w:rsid w:val="006406AB"/>
    <w:rsid w:val="0064431E"/>
    <w:rsid w:val="00647A38"/>
    <w:rsid w:val="006901EC"/>
    <w:rsid w:val="007125F3"/>
    <w:rsid w:val="00747346"/>
    <w:rsid w:val="00755444"/>
    <w:rsid w:val="00792617"/>
    <w:rsid w:val="007F5334"/>
    <w:rsid w:val="00800860"/>
    <w:rsid w:val="00825CAB"/>
    <w:rsid w:val="008367EB"/>
    <w:rsid w:val="00866248"/>
    <w:rsid w:val="00897B0D"/>
    <w:rsid w:val="008A3B88"/>
    <w:rsid w:val="008A7893"/>
    <w:rsid w:val="008C3663"/>
    <w:rsid w:val="00906233"/>
    <w:rsid w:val="00930C3B"/>
    <w:rsid w:val="009713DE"/>
    <w:rsid w:val="00984FF8"/>
    <w:rsid w:val="009E397A"/>
    <w:rsid w:val="009E69A2"/>
    <w:rsid w:val="009E787C"/>
    <w:rsid w:val="009F16FF"/>
    <w:rsid w:val="00A6691C"/>
    <w:rsid w:val="00A86CD0"/>
    <w:rsid w:val="00A9125F"/>
    <w:rsid w:val="00A96980"/>
    <w:rsid w:val="00AA7E2E"/>
    <w:rsid w:val="00AB508F"/>
    <w:rsid w:val="00B31DFC"/>
    <w:rsid w:val="00B42EE9"/>
    <w:rsid w:val="00B82719"/>
    <w:rsid w:val="00B87EAD"/>
    <w:rsid w:val="00BF7DFA"/>
    <w:rsid w:val="00C255FB"/>
    <w:rsid w:val="00C52007"/>
    <w:rsid w:val="00C60933"/>
    <w:rsid w:val="00C700A4"/>
    <w:rsid w:val="00C97802"/>
    <w:rsid w:val="00CA543E"/>
    <w:rsid w:val="00CB632B"/>
    <w:rsid w:val="00CE3D3E"/>
    <w:rsid w:val="00D037F9"/>
    <w:rsid w:val="00D11398"/>
    <w:rsid w:val="00D56638"/>
    <w:rsid w:val="00DD536A"/>
    <w:rsid w:val="00DE4B71"/>
    <w:rsid w:val="00E16DE5"/>
    <w:rsid w:val="00E37D78"/>
    <w:rsid w:val="00E977D7"/>
    <w:rsid w:val="00ED66F9"/>
    <w:rsid w:val="00EE0CED"/>
    <w:rsid w:val="00F44EE2"/>
    <w:rsid w:val="00F5203A"/>
    <w:rsid w:val="00F851A3"/>
    <w:rsid w:val="00F94A22"/>
    <w:rsid w:val="00FA0CED"/>
    <w:rsid w:val="00FB47AE"/>
    <w:rsid w:val="00FF0A24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247D"/>
  <w15:chartTrackingRefBased/>
  <w15:docId w15:val="{9A59AA98-4877-4232-92D0-B46A79B3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F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Normal1">
    <w:name w:val="Normal1"/>
    <w:rsid w:val="009F16F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9F16FF"/>
    <w:pPr>
      <w:ind w:left="720"/>
      <w:contextualSpacing/>
    </w:pPr>
    <w:rPr>
      <w:rFonts w:cs="Mangal"/>
      <w:szCs w:val="21"/>
    </w:rPr>
  </w:style>
  <w:style w:type="table" w:styleId="Grilledutableau">
    <w:name w:val="Table Grid"/>
    <w:basedOn w:val="TableauNormal"/>
    <w:uiPriority w:val="39"/>
    <w:rsid w:val="0090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3472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E6C0108-59CB-4599-BC53-227FE135896C}"/>
</file>

<file path=customXml/itemProps2.xml><?xml version="1.0" encoding="utf-8"?>
<ds:datastoreItem xmlns:ds="http://schemas.openxmlformats.org/officeDocument/2006/customXml" ds:itemID="{56493C8E-E296-4059-8902-82BA21C804DD}"/>
</file>

<file path=customXml/itemProps3.xml><?xml version="1.0" encoding="utf-8"?>
<ds:datastoreItem xmlns:ds="http://schemas.openxmlformats.org/officeDocument/2006/customXml" ds:itemID="{522B8D79-1FA2-44D4-A783-095F0D2245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Togo 3</dc:creator>
  <cp:keywords/>
  <dc:description/>
  <cp:lastModifiedBy>Microsoft Office User</cp:lastModifiedBy>
  <cp:revision>2</cp:revision>
  <cp:lastPrinted>2020-01-22T07:14:00Z</cp:lastPrinted>
  <dcterms:created xsi:type="dcterms:W3CDTF">2024-04-26T13:28:00Z</dcterms:created>
  <dcterms:modified xsi:type="dcterms:W3CDTF">2024-04-26T13:28:00Z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