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AE95" w14:textId="3314C723" w:rsidR="00DA7FD6" w:rsidRPr="00EF510D" w:rsidRDefault="006F3132" w:rsidP="00DA7FD6">
      <w:pPr>
        <w:keepNext/>
        <w:keepLines/>
        <w:spacing w:after="600"/>
        <w:contextualSpacing/>
        <w:jc w:val="center"/>
        <w:outlineLvl w:val="0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4</w:t>
      </w:r>
      <w:r w:rsidR="00267FAB">
        <w:rPr>
          <w:rFonts w:asciiTheme="majorHAnsi" w:eastAsiaTheme="majorEastAsia" w:hAnsiTheme="majorHAnsi" w:cstheme="majorBidi"/>
          <w:kern w:val="28"/>
          <w:sz w:val="26"/>
          <w:szCs w:val="56"/>
        </w:rPr>
        <w:t>6</w:t>
      </w:r>
      <w:r w:rsidR="00B63BFD">
        <w:rPr>
          <w:rFonts w:asciiTheme="majorHAnsi" w:eastAsiaTheme="majorEastAsia" w:hAnsiTheme="majorHAnsi" w:cstheme="majorBidi"/>
          <w:kern w:val="28"/>
          <w:sz w:val="26"/>
          <w:szCs w:val="56"/>
          <w:vertAlign w:val="superscript"/>
        </w:rPr>
        <w:t>th</w:t>
      </w:r>
      <w:r w:rsidR="001347C4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>s</w:t>
      </w:r>
      <w:r w:rsidR="00DA7FD6" w:rsidRPr="00EF510D">
        <w:rPr>
          <w:rFonts w:asciiTheme="majorHAnsi" w:eastAsiaTheme="majorEastAsia" w:hAnsiTheme="majorHAnsi" w:cstheme="majorBidi"/>
          <w:kern w:val="28"/>
          <w:sz w:val="26"/>
          <w:szCs w:val="56"/>
        </w:rPr>
        <w:t>ession of the UPR Working Group</w:t>
      </w:r>
    </w:p>
    <w:p w14:paraId="00774B9F" w14:textId="6000FFAA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Review of </w:t>
      </w:r>
      <w:r w:rsidR="00267FAB">
        <w:rPr>
          <w:rFonts w:asciiTheme="majorHAnsi" w:eastAsiaTheme="majorEastAsia" w:hAnsiTheme="majorHAnsi" w:cstheme="majorBidi"/>
          <w:sz w:val="24"/>
          <w:szCs w:val="32"/>
          <w:lang w:val="en-US"/>
        </w:rPr>
        <w:t>Chile</w:t>
      </w:r>
    </w:p>
    <w:p w14:paraId="7B9CBCCB" w14:textId="77777777" w:rsidR="00DA7FD6" w:rsidRPr="00EF510D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EF510D">
        <w:rPr>
          <w:rFonts w:asciiTheme="majorHAnsi" w:eastAsiaTheme="majorEastAsia" w:hAnsiTheme="majorHAnsi" w:cstheme="majorBidi"/>
          <w:sz w:val="24"/>
          <w:szCs w:val="32"/>
          <w:lang w:val="en-US"/>
        </w:rPr>
        <w:t>Recommendations by Sweden</w:t>
      </w:r>
    </w:p>
    <w:p w14:paraId="4499E6A7" w14:textId="0D66E522" w:rsidR="00D712F3" w:rsidRPr="00901FD0" w:rsidRDefault="00267FAB" w:rsidP="00D712F3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2"/>
          <w:szCs w:val="28"/>
          <w:lang w:val="en-US"/>
        </w:rPr>
      </w:pPr>
      <w:r>
        <w:rPr>
          <w:rFonts w:asciiTheme="majorHAnsi" w:eastAsiaTheme="majorEastAsia" w:hAnsiTheme="majorHAnsi" w:cstheme="majorBidi"/>
          <w:sz w:val="22"/>
          <w:szCs w:val="28"/>
          <w:lang w:val="en-US"/>
        </w:rPr>
        <w:t>30 April</w:t>
      </w:r>
      <w:r w:rsidR="00D712F3">
        <w:rPr>
          <w:rFonts w:asciiTheme="majorHAnsi" w:eastAsiaTheme="majorEastAsia" w:hAnsiTheme="majorHAnsi" w:cstheme="majorBidi"/>
          <w:sz w:val="22"/>
          <w:szCs w:val="28"/>
          <w:lang w:val="en-US"/>
        </w:rPr>
        <w:t xml:space="preserve"> </w:t>
      </w:r>
      <w:r w:rsidR="00D712F3" w:rsidRPr="00901FD0">
        <w:rPr>
          <w:rFonts w:asciiTheme="majorHAnsi" w:eastAsiaTheme="majorEastAsia" w:hAnsiTheme="majorHAnsi" w:cstheme="majorBidi"/>
          <w:sz w:val="22"/>
          <w:szCs w:val="28"/>
          <w:lang w:val="en-US"/>
        </w:rPr>
        <w:t>202</w:t>
      </w:r>
      <w:r w:rsidR="00C67005">
        <w:rPr>
          <w:rFonts w:asciiTheme="majorHAnsi" w:eastAsiaTheme="majorEastAsia" w:hAnsiTheme="majorHAnsi" w:cstheme="majorBidi"/>
          <w:sz w:val="22"/>
          <w:szCs w:val="28"/>
          <w:lang w:val="en-US"/>
        </w:rPr>
        <w:t>4</w:t>
      </w:r>
    </w:p>
    <w:p w14:paraId="4703B421" w14:textId="463A8A2F" w:rsidR="00DA7FD6" w:rsidRDefault="00DA7FD6" w:rsidP="00DA7FD6">
      <w:pPr>
        <w:keepNext/>
        <w:keepLines/>
        <w:tabs>
          <w:tab w:val="left" w:pos="1701"/>
          <w:tab w:val="left" w:pos="3600"/>
          <w:tab w:val="left" w:pos="5387"/>
        </w:tabs>
        <w:spacing w:before="320" w:after="80"/>
        <w:jc w:val="center"/>
        <w:outlineLvl w:val="0"/>
        <w:rPr>
          <w:rFonts w:asciiTheme="majorHAnsi" w:eastAsiaTheme="majorEastAsia" w:hAnsiTheme="majorHAnsi" w:cstheme="majorBidi"/>
          <w:sz w:val="24"/>
          <w:szCs w:val="32"/>
          <w:lang w:val="en-US"/>
        </w:rPr>
      </w:pPr>
      <w:r w:rsidRPr="0020372D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Delivered by: </w:t>
      </w:r>
      <w:r w:rsidR="007E0E90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H.E. </w:t>
      </w:r>
      <w:r w:rsidR="008353A4">
        <w:rPr>
          <w:rFonts w:asciiTheme="majorHAnsi" w:eastAsiaTheme="majorEastAsia" w:hAnsiTheme="majorHAnsi" w:cstheme="majorBidi"/>
          <w:sz w:val="24"/>
          <w:szCs w:val="32"/>
          <w:lang w:val="en-US"/>
        </w:rPr>
        <w:t>M</w:t>
      </w:r>
      <w:r w:rsidR="007E0E90">
        <w:rPr>
          <w:rFonts w:asciiTheme="majorHAnsi" w:eastAsiaTheme="majorEastAsia" w:hAnsiTheme="majorHAnsi" w:cstheme="majorBidi"/>
          <w:sz w:val="24"/>
          <w:szCs w:val="32"/>
          <w:lang w:val="en-US"/>
        </w:rPr>
        <w:t xml:space="preserve">s. Anna Jardfelt, </w:t>
      </w:r>
      <w:r w:rsidR="001F5562" w:rsidRPr="001F5562">
        <w:rPr>
          <w:rFonts w:asciiTheme="majorHAnsi" w:eastAsiaTheme="majorEastAsia" w:hAnsiTheme="majorHAnsi" w:cstheme="majorBidi"/>
          <w:sz w:val="24"/>
          <w:szCs w:val="32"/>
          <w:lang w:val="en-US"/>
        </w:rPr>
        <w:t>Permanent Representative</w:t>
      </w:r>
    </w:p>
    <w:p w14:paraId="1BC79A27" w14:textId="77777777" w:rsidR="006729AF" w:rsidRDefault="006729AF" w:rsidP="00CB3E9F">
      <w:pPr>
        <w:pStyle w:val="BodyText"/>
      </w:pPr>
      <w:bookmarkStart w:id="0" w:name="_Hlk58998266"/>
    </w:p>
    <w:p w14:paraId="1D4C254F" w14:textId="6F293AF4" w:rsidR="00CB3E9F" w:rsidRDefault="00DA7FD6" w:rsidP="00CB3E9F">
      <w:pPr>
        <w:pStyle w:val="BodyText"/>
        <w:rPr>
          <w:b/>
          <w:bCs/>
        </w:rPr>
      </w:pPr>
      <w:r w:rsidRPr="00DA7FD6">
        <w:t>President,</w:t>
      </w:r>
      <w:r w:rsidR="002D5BD6" w:rsidRPr="002D5BD6">
        <w:rPr>
          <w:b/>
          <w:bCs/>
        </w:rPr>
        <w:t xml:space="preserve"> </w:t>
      </w:r>
    </w:p>
    <w:p w14:paraId="51B166A6" w14:textId="77777777" w:rsidR="00267FAB" w:rsidRPr="00537C55" w:rsidRDefault="00267FAB" w:rsidP="00267FAB">
      <w:pPr>
        <w:spacing w:after="0"/>
      </w:pPr>
      <w:r w:rsidRPr="00537C55">
        <w:t xml:space="preserve">Sweden acknowledges Chile’s commitment to the respect for human rights and solid democratic institutions where the rule of law is generally upheld. Sweden welcomes the adoption of a new law to combat violence against women adopted by the Chilean congress in March 2024. However, we remain concerned about the discrimination against migrants, LGBTIQ- persons, women, and Indigenous Peoples. Sweden would like to make the follow recommendations: </w:t>
      </w:r>
    </w:p>
    <w:p w14:paraId="1DBBDACE" w14:textId="77777777" w:rsidR="00267FAB" w:rsidRPr="00537C55" w:rsidRDefault="00267FAB" w:rsidP="00267FAB">
      <w:pPr>
        <w:spacing w:after="0"/>
      </w:pPr>
    </w:p>
    <w:p w14:paraId="4AC5C4E9" w14:textId="77777777" w:rsidR="00267FAB" w:rsidRPr="00537C55" w:rsidRDefault="00267FAB" w:rsidP="00267FAB">
      <w:pPr>
        <w:pStyle w:val="ListParagraph"/>
        <w:numPr>
          <w:ilvl w:val="0"/>
          <w:numId w:val="28"/>
        </w:numPr>
        <w:spacing w:after="0"/>
      </w:pPr>
      <w:r w:rsidRPr="00537C55">
        <w:t>Decriminalize abortion, in particular when there is a risk to the physical or mental health of the pregnant woman, or when the pregnancy is the result of incest.</w:t>
      </w:r>
      <w:r w:rsidRPr="00537C55">
        <w:br/>
      </w:r>
    </w:p>
    <w:p w14:paraId="202001B4" w14:textId="77777777" w:rsidR="00267FAB" w:rsidRPr="00537C55" w:rsidRDefault="00267FAB" w:rsidP="00267FAB">
      <w:pPr>
        <w:pStyle w:val="ListParagraph"/>
        <w:numPr>
          <w:ilvl w:val="0"/>
          <w:numId w:val="28"/>
        </w:numPr>
        <w:spacing w:after="0"/>
      </w:pPr>
      <w:r w:rsidRPr="00537C55">
        <w:t>Create an Equality Commission to monitor and guarantee the implementation of the Anti-Discrimination Law (Ley Zamudio).</w:t>
      </w:r>
      <w:r w:rsidRPr="00537C55">
        <w:br/>
      </w:r>
    </w:p>
    <w:p w14:paraId="41382FA8" w14:textId="77777777" w:rsidR="00267FAB" w:rsidRDefault="00267FAB" w:rsidP="00CB3E9F">
      <w:pPr>
        <w:pStyle w:val="BodyText"/>
        <w:rPr>
          <w:b/>
          <w:bCs/>
        </w:rPr>
      </w:pPr>
    </w:p>
    <w:bookmarkEnd w:id="0"/>
    <w:p w14:paraId="2362A3E9" w14:textId="6EEF3380" w:rsidR="001913A4" w:rsidRPr="00CB3E9F" w:rsidRDefault="008353A4" w:rsidP="0002649C">
      <w:pPr>
        <w:pStyle w:val="BodyText"/>
      </w:pPr>
      <w:r>
        <w:t>Thank you.</w:t>
      </w:r>
    </w:p>
    <w:sectPr w:rsidR="001913A4" w:rsidRPr="00CB3E9F" w:rsidSect="007A2C1F">
      <w:footerReference w:type="default" r:id="rId9"/>
      <w:headerReference w:type="first" r:id="rId10"/>
      <w:footerReference w:type="first" r:id="rId11"/>
      <w:pgSz w:w="11906" w:h="16838" w:code="9"/>
      <w:pgMar w:top="1134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FE60" w14:textId="77777777" w:rsidR="002D5BD6" w:rsidRDefault="002D5BD6" w:rsidP="00A87A54">
      <w:pPr>
        <w:spacing w:after="0" w:line="240" w:lineRule="auto"/>
      </w:pPr>
      <w:r>
        <w:separator/>
      </w:r>
    </w:p>
  </w:endnote>
  <w:endnote w:type="continuationSeparator" w:id="0">
    <w:p w14:paraId="301B2105" w14:textId="77777777" w:rsidR="002D5BD6" w:rsidRDefault="002D5B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26BEF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4B69CE" w14:textId="77777777" w:rsidR="005606BC" w:rsidRPr="00B62610" w:rsidRDefault="005606BC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5606BC" w:rsidRPr="00347E11" w14:paraId="344EBB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7787C8C" w14:textId="77777777" w:rsidR="005606BC" w:rsidRPr="00347E11" w:rsidRDefault="005606BC" w:rsidP="005606BC">
          <w:pPr>
            <w:pStyle w:val="Footer"/>
            <w:spacing w:line="276" w:lineRule="auto"/>
            <w:jc w:val="right"/>
          </w:pPr>
        </w:p>
      </w:tc>
    </w:tr>
  </w:tbl>
  <w:p w14:paraId="4B7D44D8" w14:textId="77777777" w:rsidR="005606BC" w:rsidRPr="005606BC" w:rsidRDefault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D5BD6" w:rsidRPr="00EE32AE" w14:paraId="217C2CF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30C1486" w14:textId="5BEC7404" w:rsidR="002D5BD6" w:rsidRPr="00EE32AE" w:rsidRDefault="00267FAB" w:rsidP="00C22042">
          <w:pPr>
            <w:pStyle w:val="Footer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1 minute</w:t>
          </w:r>
        </w:p>
      </w:tc>
    </w:tr>
    <w:tr w:rsidR="002D5BD6" w:rsidRPr="00EE3C0F" w14:paraId="37F5CAE6" w14:textId="77777777" w:rsidTr="002D5BD6">
      <w:trPr>
        <w:trHeight w:val="61"/>
      </w:trPr>
      <w:tc>
        <w:tcPr>
          <w:tcW w:w="4074" w:type="dxa"/>
        </w:tcPr>
        <w:p w14:paraId="70A1F131" w14:textId="20DB4F3F" w:rsidR="002D5BD6" w:rsidRPr="00F53AEA" w:rsidRDefault="002D5BD6" w:rsidP="00C26068">
          <w:pPr>
            <w:pStyle w:val="Footer"/>
          </w:pPr>
        </w:p>
      </w:tc>
      <w:tc>
        <w:tcPr>
          <w:tcW w:w="4451" w:type="dxa"/>
        </w:tcPr>
        <w:p w14:paraId="011C5BAE" w14:textId="4E8D6151" w:rsidR="002D5BD6" w:rsidRPr="00F53AEA" w:rsidRDefault="002D5BD6" w:rsidP="00F53AEA">
          <w:pPr>
            <w:pStyle w:val="Footer"/>
          </w:pPr>
        </w:p>
      </w:tc>
    </w:tr>
  </w:tbl>
  <w:p w14:paraId="6B75A53B" w14:textId="77777777" w:rsidR="00093408" w:rsidRPr="00EE3C0F" w:rsidRDefault="0009340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8D4" w14:textId="77777777" w:rsidR="002D5BD6" w:rsidRDefault="002D5BD6" w:rsidP="00A87A54">
      <w:pPr>
        <w:spacing w:after="0" w:line="240" w:lineRule="auto"/>
      </w:pPr>
      <w:r>
        <w:separator/>
      </w:r>
    </w:p>
  </w:footnote>
  <w:footnote w:type="continuationSeparator" w:id="0">
    <w:p w14:paraId="7ACF2FBE" w14:textId="77777777" w:rsidR="002D5BD6" w:rsidRDefault="002D5B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D5BD6" w14:paraId="46E31D44" w14:textId="77777777" w:rsidTr="00C93EBA">
      <w:trPr>
        <w:trHeight w:val="227"/>
      </w:trPr>
      <w:tc>
        <w:tcPr>
          <w:tcW w:w="5534" w:type="dxa"/>
        </w:tcPr>
        <w:p w14:paraId="2EF11287" w14:textId="77777777" w:rsidR="002D5BD6" w:rsidRPr="007D73AB" w:rsidRDefault="002D5BD6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485A165CF8DA4F03B2F42574126F753C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1607ECF" w14:textId="77777777" w:rsidR="002D5BD6" w:rsidRPr="007D73AB" w:rsidRDefault="002D5BD6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1DEDCD21" w14:textId="77777777" w:rsidR="002D5BD6" w:rsidRDefault="002D5BD6" w:rsidP="005A703A">
          <w:pPr>
            <w:pStyle w:val="Header"/>
          </w:pPr>
        </w:p>
      </w:tc>
    </w:tr>
    <w:tr w:rsidR="002D5BD6" w14:paraId="328E8A7A" w14:textId="77777777" w:rsidTr="00C93EBA">
      <w:trPr>
        <w:trHeight w:val="1928"/>
      </w:trPr>
      <w:tc>
        <w:tcPr>
          <w:tcW w:w="5534" w:type="dxa"/>
        </w:tcPr>
        <w:p w14:paraId="11E68EFA" w14:textId="77777777" w:rsidR="002D5BD6" w:rsidRPr="00340DE0" w:rsidRDefault="002D5BD6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74A37743" wp14:editId="3E232938">
                <wp:extent cx="2715768" cy="505968"/>
                <wp:effectExtent l="0" t="0" r="0" b="8890"/>
                <wp:docPr id="6" name="Bildobjekt 6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76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23B14590DB14491697E9A5C358209BE9"/>
            </w:placeholder>
            <w:showingPlcHdr/>
            <w:dataBinding w:prefixMappings="xmlns:ns0='http://lp/documentinfo/RK' " w:xpath="/ns0:DocumentInfo[1]/ns0:BaseInfo[1]/ns0:DocTypeShowName[1]" w:storeItemID="{28C292CA-2FCF-40A2-BE38-740043AD1A8A}"/>
            <w:text/>
          </w:sdtPr>
          <w:sdtEndPr/>
          <w:sdtContent>
            <w:p w14:paraId="5507B50E" w14:textId="03565634" w:rsidR="002D5BD6" w:rsidRPr="00710A6C" w:rsidRDefault="00DA7FD6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14:paraId="23B9C8AF" w14:textId="77777777" w:rsidR="002D5BD6" w:rsidRDefault="002D5BD6" w:rsidP="00EE3C0F">
          <w:pPr>
            <w:pStyle w:val="Header"/>
          </w:pPr>
        </w:p>
        <w:p w14:paraId="295498F3" w14:textId="77777777" w:rsidR="002D5BD6" w:rsidRDefault="002D5BD6" w:rsidP="00EE3C0F">
          <w:pPr>
            <w:pStyle w:val="Header"/>
          </w:pPr>
        </w:p>
        <w:p w14:paraId="2D7C5EAC" w14:textId="77777777" w:rsidR="002D5BD6" w:rsidRDefault="002D5BD6" w:rsidP="00EE3C0F">
          <w:pPr>
            <w:pStyle w:val="Header"/>
          </w:pPr>
        </w:p>
        <w:p w14:paraId="1748AF66" w14:textId="77777777" w:rsidR="002D5BD6" w:rsidRDefault="002D5BD6" w:rsidP="00EE3C0F">
          <w:pPr>
            <w:pStyle w:val="Header"/>
          </w:pPr>
        </w:p>
        <w:sdt>
          <w:sdtPr>
            <w:alias w:val="DocNumber"/>
            <w:tag w:val="DocNumber"/>
            <w:id w:val="-1563547122"/>
            <w:placeholder>
              <w:docPart w:val="B384C4BCD1854D7680E841A5F692D1DB"/>
            </w:placeholder>
            <w:showingPlcHdr/>
            <w:dataBinding w:prefixMappings="xmlns:ns0='http://lp/documentinfo/RK' " w:xpath="/ns0:DocumentInfo[1]/ns0:BaseInfo[1]/ns0:DocNumber[1]" w:storeItemID="{28C292CA-2FCF-40A2-BE38-740043AD1A8A}"/>
            <w:text/>
          </w:sdtPr>
          <w:sdtEndPr/>
          <w:sdtContent>
            <w:p w14:paraId="5A7D9766" w14:textId="77777777" w:rsidR="002D5BD6" w:rsidRDefault="002D5BD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1F25F880" w14:textId="77777777" w:rsidR="002D5BD6" w:rsidRDefault="002D5BD6" w:rsidP="00EE3C0F">
          <w:pPr>
            <w:pStyle w:val="Header"/>
          </w:pPr>
        </w:p>
      </w:tc>
      <w:tc>
        <w:tcPr>
          <w:tcW w:w="1134" w:type="dxa"/>
        </w:tcPr>
        <w:p w14:paraId="0EBB152E" w14:textId="77777777" w:rsidR="002D5BD6" w:rsidRDefault="002D5BD6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66A56F4B7544BDF85DEB7CDAA8648DB"/>
            </w:placeholder>
            <w:showingPlcHdr/>
            <w:dataBinding w:prefixMappings="xmlns:ns0='http://lp/documentinfo/RK' " w:xpath="/ns0:DocumentInfo[1]/ns0:BaseInfo[1]/ns0:Appendix[1]" w:storeItemID="{28C292CA-2FCF-40A2-BE38-740043AD1A8A}"/>
            <w:text/>
          </w:sdtPr>
          <w:sdtEndPr/>
          <w:sdtContent>
            <w:p w14:paraId="3A282E8C" w14:textId="77777777" w:rsidR="002D5BD6" w:rsidRPr="0094502D" w:rsidRDefault="002D5BD6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2D5BD6" w14:paraId="247F09CE" w14:textId="77777777" w:rsidTr="00DA7FD6">
      <w:trPr>
        <w:trHeight w:val="1529"/>
      </w:trPr>
      <w:sdt>
        <w:sdtPr>
          <w:rPr>
            <w:b/>
          </w:rPr>
          <w:alias w:val="SenderText"/>
          <w:tag w:val="ccRK"/>
          <w:id w:val="-1113133475"/>
          <w:placeholder>
            <w:docPart w:val="20D589DC2E0640A0BA182DECDABB36E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1632717" w14:textId="77777777" w:rsidR="002D5BD6" w:rsidRPr="002D5BD6" w:rsidRDefault="002D5BD6" w:rsidP="00340DE0">
              <w:pPr>
                <w:pStyle w:val="Header"/>
                <w:rPr>
                  <w:b/>
                </w:rPr>
              </w:pPr>
              <w:r w:rsidRPr="002D5BD6">
                <w:rPr>
                  <w:b/>
                </w:rPr>
                <w:t>Geneva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CC13EC3C0B6045AFA571DCD569CE924D"/>
          </w:placeholder>
          <w:showingPlcHdr/>
          <w:dataBinding w:prefixMappings="xmlns:ns0='http://lp/documentinfo/RK' " w:xpath="/ns0:DocumentInfo[1]/ns0:BaseInfo[1]/ns0:Recipient[1]" w:storeItemID="{28C292CA-2FCF-40A2-BE38-740043AD1A8A}"/>
          <w:text w:multiLine="1"/>
        </w:sdtPr>
        <w:sdtEndPr/>
        <w:sdtContent>
          <w:tc>
            <w:tcPr>
              <w:tcW w:w="3170" w:type="dxa"/>
            </w:tcPr>
            <w:p w14:paraId="73DF5CBE" w14:textId="77777777" w:rsidR="002D5BD6" w:rsidRDefault="002D5BD6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5AF5D87D" w14:textId="77777777" w:rsidR="002D5BD6" w:rsidRDefault="002D5BD6" w:rsidP="003E6020">
          <w:pPr>
            <w:pStyle w:val="Header"/>
          </w:pPr>
        </w:p>
      </w:tc>
    </w:tr>
  </w:tbl>
  <w:p w14:paraId="38A7E7DF" w14:textId="77777777" w:rsidR="008D4508" w:rsidRDefault="008D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B21E0"/>
    <w:multiLevelType w:val="hybridMultilevel"/>
    <w:tmpl w:val="6A48B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72BF"/>
    <w:multiLevelType w:val="hybridMultilevel"/>
    <w:tmpl w:val="BE6CA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BA1"/>
    <w:multiLevelType w:val="hybridMultilevel"/>
    <w:tmpl w:val="67EE86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83807"/>
    <w:multiLevelType w:val="hybridMultilevel"/>
    <w:tmpl w:val="47DAC8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ED1"/>
    <w:multiLevelType w:val="hybridMultilevel"/>
    <w:tmpl w:val="433229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B0453"/>
    <w:multiLevelType w:val="multilevel"/>
    <w:tmpl w:val="1A20A4CA"/>
    <w:numStyleLink w:val="RKPunktlista"/>
  </w:abstractNum>
  <w:abstractNum w:abstractNumId="12" w15:restartNumberingAfterBreak="0">
    <w:nsid w:val="30864E0A"/>
    <w:multiLevelType w:val="hybridMultilevel"/>
    <w:tmpl w:val="A316F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7677"/>
    <w:multiLevelType w:val="hybridMultilevel"/>
    <w:tmpl w:val="1EAAA1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C4C"/>
    <w:multiLevelType w:val="hybridMultilevel"/>
    <w:tmpl w:val="811EE0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732688"/>
    <w:multiLevelType w:val="hybridMultilevel"/>
    <w:tmpl w:val="10C84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70774A"/>
    <w:multiLevelType w:val="multilevel"/>
    <w:tmpl w:val="1B563932"/>
    <w:numStyleLink w:val="RKNumreradlista"/>
  </w:abstractNum>
  <w:abstractNum w:abstractNumId="19" w15:restartNumberingAfterBreak="0">
    <w:nsid w:val="4A247D52"/>
    <w:multiLevelType w:val="hybridMultilevel"/>
    <w:tmpl w:val="8BB2BE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221C6"/>
    <w:multiLevelType w:val="hybridMultilevel"/>
    <w:tmpl w:val="C150A1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3403A"/>
    <w:multiLevelType w:val="hybridMultilevel"/>
    <w:tmpl w:val="D0D2BF7E"/>
    <w:lvl w:ilvl="0" w:tplc="C96813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954AD"/>
    <w:multiLevelType w:val="hybridMultilevel"/>
    <w:tmpl w:val="788402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437A"/>
    <w:multiLevelType w:val="multilevel"/>
    <w:tmpl w:val="E2FEA49E"/>
    <w:numStyleLink w:val="RKNumreraderubriker"/>
  </w:abstractNum>
  <w:abstractNum w:abstractNumId="24" w15:restartNumberingAfterBreak="0">
    <w:nsid w:val="6D1B7240"/>
    <w:multiLevelType w:val="hybridMultilevel"/>
    <w:tmpl w:val="A5E0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22898"/>
    <w:multiLevelType w:val="multilevel"/>
    <w:tmpl w:val="186C6512"/>
    <w:numStyleLink w:val="Strecklistan"/>
  </w:abstractNum>
  <w:abstractNum w:abstractNumId="26" w15:restartNumberingAfterBreak="0">
    <w:nsid w:val="76D93D27"/>
    <w:multiLevelType w:val="hybridMultilevel"/>
    <w:tmpl w:val="A78A05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15159">
    <w:abstractNumId w:val="17"/>
  </w:num>
  <w:num w:numId="2" w16cid:durableId="1760445276">
    <w:abstractNumId w:val="23"/>
  </w:num>
  <w:num w:numId="3" w16cid:durableId="1078284977">
    <w:abstractNumId w:val="15"/>
  </w:num>
  <w:num w:numId="4" w16cid:durableId="385956606">
    <w:abstractNumId w:val="7"/>
  </w:num>
  <w:num w:numId="5" w16cid:durableId="2063628258">
    <w:abstractNumId w:val="4"/>
  </w:num>
  <w:num w:numId="6" w16cid:durableId="982656482">
    <w:abstractNumId w:val="11"/>
  </w:num>
  <w:num w:numId="7" w16cid:durableId="1599753017">
    <w:abstractNumId w:val="25"/>
  </w:num>
  <w:num w:numId="8" w16cid:durableId="1996495493">
    <w:abstractNumId w:val="18"/>
  </w:num>
  <w:num w:numId="9" w16cid:durableId="2042968917">
    <w:abstractNumId w:val="1"/>
  </w:num>
  <w:num w:numId="10" w16cid:durableId="593247104">
    <w:abstractNumId w:val="0"/>
  </w:num>
  <w:num w:numId="11" w16cid:durableId="457995575">
    <w:abstractNumId w:val="3"/>
  </w:num>
  <w:num w:numId="12" w16cid:durableId="1733113012">
    <w:abstractNumId w:val="2"/>
  </w:num>
  <w:num w:numId="13" w16cid:durableId="377242758">
    <w:abstractNumId w:val="16"/>
  </w:num>
  <w:num w:numId="14" w16cid:durableId="44761714">
    <w:abstractNumId w:val="5"/>
  </w:num>
  <w:num w:numId="15" w16cid:durableId="279915972">
    <w:abstractNumId w:val="12"/>
  </w:num>
  <w:num w:numId="16" w16cid:durableId="41176370">
    <w:abstractNumId w:val="21"/>
  </w:num>
  <w:num w:numId="17" w16cid:durableId="472253418">
    <w:abstractNumId w:val="24"/>
  </w:num>
  <w:num w:numId="18" w16cid:durableId="863862162">
    <w:abstractNumId w:val="14"/>
  </w:num>
  <w:num w:numId="19" w16cid:durableId="716245480">
    <w:abstractNumId w:val="22"/>
  </w:num>
  <w:num w:numId="20" w16cid:durableId="129136474">
    <w:abstractNumId w:val="19"/>
  </w:num>
  <w:num w:numId="21" w16cid:durableId="1076561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7240524">
    <w:abstractNumId w:val="26"/>
  </w:num>
  <w:num w:numId="23" w16cid:durableId="1862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78068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6233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2022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9803635">
    <w:abstractNumId w:val="10"/>
  </w:num>
  <w:num w:numId="28" w16cid:durableId="9243866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6"/>
    <w:rsid w:val="00000290"/>
    <w:rsid w:val="00004D5C"/>
    <w:rsid w:val="00005F68"/>
    <w:rsid w:val="00006CA7"/>
    <w:rsid w:val="00012B00"/>
    <w:rsid w:val="00014EF6"/>
    <w:rsid w:val="000157E3"/>
    <w:rsid w:val="00017197"/>
    <w:rsid w:val="0001725B"/>
    <w:rsid w:val="000203B0"/>
    <w:rsid w:val="000241FA"/>
    <w:rsid w:val="00025992"/>
    <w:rsid w:val="0002649C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136"/>
    <w:rsid w:val="0007033C"/>
    <w:rsid w:val="00072FFC"/>
    <w:rsid w:val="00073B75"/>
    <w:rsid w:val="000757FC"/>
    <w:rsid w:val="00076667"/>
    <w:rsid w:val="00076F91"/>
    <w:rsid w:val="000862E0"/>
    <w:rsid w:val="000873C3"/>
    <w:rsid w:val="00093408"/>
    <w:rsid w:val="000934D5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2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7C4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3A4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562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5A0"/>
    <w:rsid w:val="00242AD1"/>
    <w:rsid w:val="0024412C"/>
    <w:rsid w:val="00260D2D"/>
    <w:rsid w:val="00264503"/>
    <w:rsid w:val="00267FAB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20AD"/>
    <w:rsid w:val="002B428A"/>
    <w:rsid w:val="002B6849"/>
    <w:rsid w:val="002C3749"/>
    <w:rsid w:val="002C476F"/>
    <w:rsid w:val="002C5B48"/>
    <w:rsid w:val="002D2647"/>
    <w:rsid w:val="002D4298"/>
    <w:rsid w:val="002D4829"/>
    <w:rsid w:val="002D5BD6"/>
    <w:rsid w:val="002E2C89"/>
    <w:rsid w:val="002E3609"/>
    <w:rsid w:val="002E4D3F"/>
    <w:rsid w:val="002E61A5"/>
    <w:rsid w:val="002F3675"/>
    <w:rsid w:val="002F4242"/>
    <w:rsid w:val="002F59E0"/>
    <w:rsid w:val="002F66A6"/>
    <w:rsid w:val="003050DB"/>
    <w:rsid w:val="00310561"/>
    <w:rsid w:val="00311D8C"/>
    <w:rsid w:val="0031273D"/>
    <w:rsid w:val="003128E2"/>
    <w:rsid w:val="003153D9"/>
    <w:rsid w:val="003201DD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02AD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1211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4118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200B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E37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1042"/>
    <w:rsid w:val="0062735D"/>
    <w:rsid w:val="006273E4"/>
    <w:rsid w:val="00631F82"/>
    <w:rsid w:val="00633B59"/>
    <w:rsid w:val="00634117"/>
    <w:rsid w:val="00634A36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9AF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132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7054"/>
    <w:rsid w:val="00732599"/>
    <w:rsid w:val="00743E09"/>
    <w:rsid w:val="00744FCC"/>
    <w:rsid w:val="00750C93"/>
    <w:rsid w:val="00754E24"/>
    <w:rsid w:val="00757B3B"/>
    <w:rsid w:val="00764FA6"/>
    <w:rsid w:val="00773075"/>
    <w:rsid w:val="00773B4B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2C1F"/>
    <w:rsid w:val="007A629C"/>
    <w:rsid w:val="007A6348"/>
    <w:rsid w:val="007B023C"/>
    <w:rsid w:val="007C44FF"/>
    <w:rsid w:val="007C7BDB"/>
    <w:rsid w:val="007D5B1F"/>
    <w:rsid w:val="007D73AB"/>
    <w:rsid w:val="007D790E"/>
    <w:rsid w:val="007E0E90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53A4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87875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FD0"/>
    <w:rsid w:val="009036E7"/>
    <w:rsid w:val="0091053B"/>
    <w:rsid w:val="00912945"/>
    <w:rsid w:val="00915D4C"/>
    <w:rsid w:val="009279B2"/>
    <w:rsid w:val="00935814"/>
    <w:rsid w:val="0094502D"/>
    <w:rsid w:val="00947013"/>
    <w:rsid w:val="00966665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974EE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06324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25"/>
    <w:rsid w:val="00A65996"/>
    <w:rsid w:val="00A67276"/>
    <w:rsid w:val="00A67588"/>
    <w:rsid w:val="00A67840"/>
    <w:rsid w:val="00A71A9E"/>
    <w:rsid w:val="00A7382D"/>
    <w:rsid w:val="00A743AC"/>
    <w:rsid w:val="00A75AB7"/>
    <w:rsid w:val="00A81607"/>
    <w:rsid w:val="00A8483F"/>
    <w:rsid w:val="00A86957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1E04"/>
    <w:rsid w:val="00AF4853"/>
    <w:rsid w:val="00B0234E"/>
    <w:rsid w:val="00B06751"/>
    <w:rsid w:val="00B126F6"/>
    <w:rsid w:val="00B149E2"/>
    <w:rsid w:val="00B2169D"/>
    <w:rsid w:val="00B21CBB"/>
    <w:rsid w:val="00B263C0"/>
    <w:rsid w:val="00B316CA"/>
    <w:rsid w:val="00B31BFB"/>
    <w:rsid w:val="00B3528F"/>
    <w:rsid w:val="00B357AB"/>
    <w:rsid w:val="00B37762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3BFD"/>
    <w:rsid w:val="00B640A8"/>
    <w:rsid w:val="00B64962"/>
    <w:rsid w:val="00B66AC0"/>
    <w:rsid w:val="00B71634"/>
    <w:rsid w:val="00B7224E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2042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05"/>
    <w:rsid w:val="00C670F8"/>
    <w:rsid w:val="00C76D49"/>
    <w:rsid w:val="00C80AD4"/>
    <w:rsid w:val="00C80B5E"/>
    <w:rsid w:val="00C9061B"/>
    <w:rsid w:val="00C91063"/>
    <w:rsid w:val="00C93EBA"/>
    <w:rsid w:val="00CA0BD8"/>
    <w:rsid w:val="00CA24FC"/>
    <w:rsid w:val="00CA72BB"/>
    <w:rsid w:val="00CA7FF5"/>
    <w:rsid w:val="00CB07E5"/>
    <w:rsid w:val="00CB1E7C"/>
    <w:rsid w:val="00CB2EA1"/>
    <w:rsid w:val="00CB2F84"/>
    <w:rsid w:val="00CB3E75"/>
    <w:rsid w:val="00CB3E9F"/>
    <w:rsid w:val="00CB43F1"/>
    <w:rsid w:val="00CB6A8A"/>
    <w:rsid w:val="00CB6AE8"/>
    <w:rsid w:val="00CB6EDE"/>
    <w:rsid w:val="00CC41BA"/>
    <w:rsid w:val="00CC74F5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1A7A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2F3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A7FD6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8717D"/>
    <w:rsid w:val="00E90CAA"/>
    <w:rsid w:val="00E93339"/>
    <w:rsid w:val="00E96532"/>
    <w:rsid w:val="00E973A0"/>
    <w:rsid w:val="00EA1688"/>
    <w:rsid w:val="00EA4C83"/>
    <w:rsid w:val="00EA689F"/>
    <w:rsid w:val="00EB6A75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2AE"/>
    <w:rsid w:val="00EE3C0F"/>
    <w:rsid w:val="00EE53D6"/>
    <w:rsid w:val="00EE6810"/>
    <w:rsid w:val="00EF1601"/>
    <w:rsid w:val="00EF21FE"/>
    <w:rsid w:val="00EF2A7F"/>
    <w:rsid w:val="00EF37C2"/>
    <w:rsid w:val="00EF4803"/>
    <w:rsid w:val="00EF5127"/>
    <w:rsid w:val="00F00FD9"/>
    <w:rsid w:val="00F03EAC"/>
    <w:rsid w:val="00F04B7C"/>
    <w:rsid w:val="00F14024"/>
    <w:rsid w:val="00F15DB1"/>
    <w:rsid w:val="00F24297"/>
    <w:rsid w:val="00F25761"/>
    <w:rsid w:val="00F25792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7600"/>
    <w:rsid w:val="00FD0B7B"/>
    <w:rsid w:val="00FD4C08"/>
    <w:rsid w:val="00FD582E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F9D4B35"/>
  <w15:docId w15:val="{099FAD6D-BE0D-473E-A4ED-20F9C22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8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8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6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6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3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7"/>
      </w:numPr>
    </w:pPr>
  </w:style>
  <w:style w:type="numbering" w:customStyle="1" w:styleId="RKPunktlista">
    <w:name w:val="RK Punktlista"/>
    <w:uiPriority w:val="99"/>
    <w:rsid w:val="00891929"/>
    <w:pPr>
      <w:numPr>
        <w:numId w:val="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8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7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6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99"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1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12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99"/>
    <w:qFormat/>
    <w:locked/>
    <w:rsid w:val="00CC74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A165CF8DA4F03B2F42574126F7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9A49-F650-40D0-B9D3-26A78E8B4077}"/>
      </w:docPartPr>
      <w:docPartBody>
        <w:p w:rsidR="00914A28" w:rsidRDefault="004255DD" w:rsidP="004255DD">
          <w:pPr>
            <w:pStyle w:val="485A165CF8DA4F03B2F42574126F753C"/>
          </w:pPr>
          <w:r>
            <w:t xml:space="preserve"> </w:t>
          </w:r>
        </w:p>
      </w:docPartBody>
    </w:docPart>
    <w:docPart>
      <w:docPartPr>
        <w:name w:val="23B14590DB14491697E9A5C358209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8C37-1F4B-4036-9921-FA1D0A8AFD3A}"/>
      </w:docPartPr>
      <w:docPartBody>
        <w:p w:rsidR="00914A28" w:rsidRDefault="004255DD" w:rsidP="004255DD">
          <w:pPr>
            <w:pStyle w:val="23B14590DB14491697E9A5C358209BE9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384C4BCD1854D7680E841A5F692D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1F353-7CBD-4463-BEC9-3B2DAA21AE4B}"/>
      </w:docPartPr>
      <w:docPartBody>
        <w:p w:rsidR="00914A28" w:rsidRDefault="004255DD" w:rsidP="004255DD">
          <w:pPr>
            <w:pStyle w:val="B384C4BCD1854D7680E841A5F692D1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A56F4B7544BDF85DEB7CDAA864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A323-3B00-40C5-9011-23E8A6597326}"/>
      </w:docPartPr>
      <w:docPartBody>
        <w:p w:rsidR="00914A28" w:rsidRDefault="004255DD" w:rsidP="004255DD">
          <w:pPr>
            <w:pStyle w:val="466A56F4B7544BDF85DEB7CDAA8648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D589DC2E0640A0BA182DECDABB3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82900-13FC-4F71-9FA8-E102D7FEC403}"/>
      </w:docPartPr>
      <w:docPartBody>
        <w:p w:rsidR="00914A28" w:rsidRDefault="004255DD" w:rsidP="004255DD">
          <w:pPr>
            <w:pStyle w:val="20D589DC2E0640A0BA182DECDABB36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13EC3C0B6045AFA571DCD569CE9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F5B73-4D82-4477-A379-93D879819623}"/>
      </w:docPartPr>
      <w:docPartBody>
        <w:p w:rsidR="00914A28" w:rsidRDefault="004255DD" w:rsidP="004255DD">
          <w:pPr>
            <w:pStyle w:val="CC13EC3C0B6045AFA571DCD569CE924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DD"/>
    <w:rsid w:val="004255DD"/>
    <w:rsid w:val="009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A165CF8DA4F03B2F42574126F753C">
    <w:name w:val="485A165CF8DA4F03B2F42574126F753C"/>
    <w:rsid w:val="004255DD"/>
  </w:style>
  <w:style w:type="character" w:styleId="PlaceholderText">
    <w:name w:val="Placeholder Text"/>
    <w:basedOn w:val="DefaultParagraphFont"/>
    <w:uiPriority w:val="99"/>
    <w:semiHidden/>
    <w:rsid w:val="004255DD"/>
    <w:rPr>
      <w:noProof w:val="0"/>
      <w:color w:val="808080"/>
    </w:rPr>
  </w:style>
  <w:style w:type="paragraph" w:customStyle="1" w:styleId="23B14590DB14491697E9A5C358209BE9">
    <w:name w:val="23B14590DB14491697E9A5C358209BE9"/>
    <w:rsid w:val="004255DD"/>
  </w:style>
  <w:style w:type="paragraph" w:customStyle="1" w:styleId="B384C4BCD1854D7680E841A5F692D1DB1">
    <w:name w:val="B384C4BCD1854D7680E841A5F692D1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466A56F4B7544BDF85DEB7CDAA8648DB1">
    <w:name w:val="466A56F4B7544BDF85DEB7CDAA8648DB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20D589DC2E0640A0BA182DECDABB36E51">
    <w:name w:val="20D589DC2E0640A0BA182DECDABB36E5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  <w:style w:type="paragraph" w:customStyle="1" w:styleId="CC13EC3C0B6045AFA571DCD569CE924D1">
    <w:name w:val="CC13EC3C0B6045AFA571DCD569CE924D1"/>
    <w:rsid w:val="004255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12</RkTemplate>
    <DocType>Note</DocType>
    <DocTypeShowName/>
    <Status> </Status>
    <Sender>
      <SenderName/>
      <SenderTitle/>
      <SenderMail> </SenderMail>
      <SenderPhone> </SenderPhone>
    </Sender>
    <TopId>2</TopId>
    <TopSender/>
    <OrganisationInfo>
      <Organisatoriskenhet1>Geneva</Organisatoriskenhet1>
      <Organisatoriskenhet2> </Organisatoriskenhet2>
      <Organisatoriskenhet3> </Organisatoriskenhet3>
      <Organisatoriskenhet1Id>468</Organisatoriskenhet1Id>
      <Organisatoriskenhet2Id> </Organisatoriskenhet2Id>
      <Organisatoriskenhet3Id> </Organisatoriskenhet3Id>
    </OrganisationInfo>
    <HeaderDate>2021-04-29</HeaderDate>
    <Office/>
    <Dnr>UM2021/xxxx/GENE</Dnr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ständiga representation vid FN_EN_BW.emf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3792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292CA-2FCF-40A2-BE38-740043AD1A8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8F7F449A-319D-4D23-B7AE-BCB0C527F683}"/>
</file>

<file path=customXml/itemProps4.xml><?xml version="1.0" encoding="utf-8"?>
<ds:datastoreItem xmlns:ds="http://schemas.openxmlformats.org/officeDocument/2006/customXml" ds:itemID="{47F7E29B-8F6B-47B3-83F8-609FC2BE5747}"/>
</file>

<file path=customXml/itemProps5.xml><?xml version="1.0" encoding="utf-8"?>
<ds:datastoreItem xmlns:ds="http://schemas.openxmlformats.org/officeDocument/2006/customXml" ds:itemID="{37249B5B-2814-4FF9-AE6E-D650C513CAE3}"/>
</file>

<file path=docProps/app.xml><?xml version="1.0" encoding="utf-8"?>
<Properties xmlns="http://schemas.openxmlformats.org/officeDocument/2006/extended-properties" xmlns:vt="http://schemas.openxmlformats.org/officeDocument/2006/docPropsVTypes">
  <Template>UM Basmall</Template>
  <TotalTime>0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Sundström</dc:creator>
  <cp:keywords/>
  <dc:description/>
  <cp:lastModifiedBy>Anna Franzén</cp:lastModifiedBy>
  <cp:revision>3</cp:revision>
  <cp:lastPrinted>2023-11-06T09:46:00Z</cp:lastPrinted>
  <dcterms:created xsi:type="dcterms:W3CDTF">2024-04-29T09:07:00Z</dcterms:created>
  <dcterms:modified xsi:type="dcterms:W3CDTF">2024-04-29T09:18:00Z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0x0101000488292B4A193D419F18160070FB1256</vt:lpwstr>
  </property>
</Properties>
</file>