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A896" w14:textId="77777777" w:rsidR="00BE3999" w:rsidRPr="00C82DBB" w:rsidRDefault="00BE3999" w:rsidP="009179C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Bookman Old Style" w:hAnsi="Bookman Old Style" w:cs="Arial"/>
          <w:color w:val="000033"/>
        </w:rPr>
      </w:pPr>
      <w:r w:rsidRPr="00C82DBB">
        <w:rPr>
          <w:rFonts w:ascii="Bookman Old Style" w:hAnsi="Bookman Old Style" w:cs="Arial"/>
          <w:noProof/>
          <w:color w:val="000033"/>
        </w:rPr>
        <w:drawing>
          <wp:inline distT="0" distB="0" distL="0" distR="0" wp14:anchorId="2DA533E9" wp14:editId="35C54B1C">
            <wp:extent cx="1152525" cy="914400"/>
            <wp:effectExtent l="0" t="0" r="9525" b="0"/>
            <wp:docPr id="2" name="Picture 2" descr="coat_of_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_of_arm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BB7BD" w14:textId="77777777" w:rsidR="00A563DC" w:rsidRDefault="00A563DC" w:rsidP="00A563DC">
      <w:pPr>
        <w:spacing w:line="360" w:lineRule="auto"/>
        <w:jc w:val="center"/>
        <w:outlineLvl w:val="0"/>
        <w:rPr>
          <w:rFonts w:ascii="Bookman Old Style" w:hAnsi="Bookman Old Style"/>
          <w:b/>
          <w:caps/>
        </w:rPr>
      </w:pPr>
      <w:r w:rsidRPr="00C82DBB">
        <w:rPr>
          <w:rFonts w:ascii="Bookman Old Style" w:hAnsi="Bookman Old Style"/>
          <w:b/>
          <w:caps/>
        </w:rPr>
        <w:t xml:space="preserve">remarks </w:t>
      </w:r>
      <w:r>
        <w:rPr>
          <w:rFonts w:ascii="Bookman Old Style" w:hAnsi="Bookman Old Style"/>
          <w:b/>
          <w:caps/>
        </w:rPr>
        <w:t xml:space="preserve">made by </w:t>
      </w:r>
      <w:r w:rsidRPr="00C82DBB">
        <w:rPr>
          <w:rFonts w:ascii="Bookman Old Style" w:hAnsi="Bookman Old Style"/>
          <w:b/>
          <w:caps/>
        </w:rPr>
        <w:t xml:space="preserve">the republic of Suriname </w:t>
      </w:r>
    </w:p>
    <w:p w14:paraId="5774BD3A" w14:textId="68F4EE58" w:rsidR="00A563DC" w:rsidRDefault="00A563DC" w:rsidP="00A563DC">
      <w:pPr>
        <w:spacing w:line="360" w:lineRule="auto"/>
        <w:jc w:val="center"/>
        <w:outlineLvl w:val="0"/>
        <w:rPr>
          <w:rFonts w:ascii="Bookman Old Style" w:hAnsi="Bookman Old Style"/>
          <w:b/>
          <w:caps/>
        </w:rPr>
      </w:pPr>
      <w:r>
        <w:rPr>
          <w:rFonts w:ascii="Bookman Old Style" w:hAnsi="Bookman Old Style"/>
          <w:b/>
          <w:caps/>
        </w:rPr>
        <w:t>4</w:t>
      </w:r>
      <w:r w:rsidR="006C5F31">
        <w:rPr>
          <w:rFonts w:ascii="Bookman Old Style" w:hAnsi="Bookman Old Style"/>
          <w:b/>
          <w:caps/>
        </w:rPr>
        <w:t>6</w:t>
      </w:r>
      <w:r w:rsidRPr="005D2AC4">
        <w:rPr>
          <w:rFonts w:ascii="Bookman Old Style" w:hAnsi="Bookman Old Style"/>
          <w:b/>
          <w:caps/>
          <w:vertAlign w:val="superscript"/>
        </w:rPr>
        <w:t>th</w:t>
      </w:r>
      <w:r>
        <w:rPr>
          <w:rFonts w:ascii="Bookman Old Style" w:hAnsi="Bookman Old Style"/>
          <w:b/>
          <w:caps/>
        </w:rPr>
        <w:t xml:space="preserve"> session of the UPR </w:t>
      </w:r>
      <w:r w:rsidR="006C5F31">
        <w:rPr>
          <w:rFonts w:ascii="Bookman Old Style" w:hAnsi="Bookman Old Style"/>
          <w:b/>
          <w:caps/>
        </w:rPr>
        <w:t>(fourth cycle)</w:t>
      </w:r>
    </w:p>
    <w:p w14:paraId="348C45BE" w14:textId="653C1E93" w:rsidR="00A563DC" w:rsidRDefault="00A563DC" w:rsidP="00A563DC">
      <w:pPr>
        <w:spacing w:line="360" w:lineRule="auto"/>
        <w:jc w:val="center"/>
        <w:outlineLvl w:val="0"/>
        <w:rPr>
          <w:rFonts w:ascii="Bookman Old Style" w:hAnsi="Bookman Old Style"/>
          <w:b/>
          <w:caps/>
        </w:rPr>
      </w:pPr>
      <w:r>
        <w:rPr>
          <w:rFonts w:ascii="Bookman Old Style" w:hAnsi="Bookman Old Style"/>
          <w:b/>
          <w:caps/>
        </w:rPr>
        <w:t xml:space="preserve">Review of </w:t>
      </w:r>
      <w:r w:rsidR="009875D4">
        <w:rPr>
          <w:rFonts w:ascii="Bookman Old Style" w:hAnsi="Bookman Old Style"/>
          <w:b/>
          <w:caps/>
        </w:rPr>
        <w:t>chile</w:t>
      </w:r>
    </w:p>
    <w:p w14:paraId="045C648A" w14:textId="77777777" w:rsidR="00A563DC" w:rsidRPr="00C82DBB" w:rsidRDefault="00A563DC" w:rsidP="00A563DC">
      <w:pPr>
        <w:spacing w:line="360" w:lineRule="auto"/>
        <w:jc w:val="center"/>
        <w:outlineLvl w:val="0"/>
        <w:rPr>
          <w:rFonts w:ascii="Bookman Old Style" w:hAnsi="Bookman Old Style"/>
          <w:b/>
          <w:caps/>
        </w:rPr>
      </w:pPr>
      <w:r>
        <w:rPr>
          <w:rFonts w:ascii="Bookman Old Style" w:hAnsi="Bookman Old Style"/>
          <w:b/>
          <w:caps/>
        </w:rPr>
        <w:t>Delivered by</w:t>
      </w:r>
      <w:r w:rsidRPr="00C82DBB">
        <w:rPr>
          <w:rFonts w:ascii="Bookman Old Style" w:hAnsi="Bookman Old Style"/>
          <w:b/>
          <w:caps/>
        </w:rPr>
        <w:t xml:space="preserve"> H.E.</w:t>
      </w:r>
      <w:r>
        <w:rPr>
          <w:rFonts w:ascii="Bookman Old Style" w:hAnsi="Bookman Old Style"/>
          <w:b/>
          <w:caps/>
        </w:rPr>
        <w:t xml:space="preserve"> Aroen jadoenathmisier </w:t>
      </w:r>
    </w:p>
    <w:p w14:paraId="6789C5CA" w14:textId="6278C5F5" w:rsidR="00A563DC" w:rsidRPr="00C82DBB" w:rsidRDefault="00A563DC" w:rsidP="00A563DC">
      <w:pPr>
        <w:spacing w:line="360" w:lineRule="auto"/>
        <w:jc w:val="center"/>
        <w:rPr>
          <w:rFonts w:ascii="Bookman Old Style" w:hAnsi="Bookman Old Style"/>
          <w:b/>
          <w:caps/>
        </w:rPr>
      </w:pPr>
      <w:r>
        <w:rPr>
          <w:rFonts w:ascii="Bookman Old Style" w:hAnsi="Bookman Old Style"/>
          <w:b/>
          <w:caps/>
        </w:rPr>
        <w:t xml:space="preserve">tuesday </w:t>
      </w:r>
      <w:r w:rsidR="009875D4">
        <w:rPr>
          <w:rFonts w:ascii="Bookman Old Style" w:hAnsi="Bookman Old Style"/>
          <w:b/>
          <w:caps/>
        </w:rPr>
        <w:t>30 april</w:t>
      </w:r>
      <w:r>
        <w:rPr>
          <w:rFonts w:ascii="Bookman Old Style" w:hAnsi="Bookman Old Style"/>
          <w:b/>
          <w:caps/>
        </w:rPr>
        <w:t>, 2024</w:t>
      </w:r>
      <w:r w:rsidRPr="00C82DBB">
        <w:rPr>
          <w:rFonts w:ascii="Bookman Old Style" w:hAnsi="Bookman Old Style"/>
          <w:b/>
          <w:caps/>
        </w:rPr>
        <w:t xml:space="preserve"> - Geneva, Switzerland</w:t>
      </w:r>
      <w:r>
        <w:rPr>
          <w:rFonts w:ascii="Bookman Old Style" w:hAnsi="Bookman Old Style"/>
          <w:b/>
          <w:caps/>
        </w:rPr>
        <w:t xml:space="preserve"> </w:t>
      </w:r>
    </w:p>
    <w:p w14:paraId="432F1B66" w14:textId="77777777" w:rsidR="00BE3999" w:rsidRPr="00C82DBB" w:rsidRDefault="00BE3999" w:rsidP="009179C2">
      <w:pPr>
        <w:pBdr>
          <w:bottom w:val="single" w:sz="12" w:space="1" w:color="auto"/>
        </w:pBdr>
        <w:spacing w:line="360" w:lineRule="auto"/>
        <w:jc w:val="both"/>
        <w:rPr>
          <w:rFonts w:ascii="Bookman Old Style" w:hAnsi="Bookman Old Style"/>
        </w:rPr>
      </w:pPr>
    </w:p>
    <w:p w14:paraId="4BAC9298" w14:textId="77777777" w:rsidR="005570BE" w:rsidRDefault="005570BE" w:rsidP="009179C2">
      <w:pPr>
        <w:spacing w:line="360" w:lineRule="auto"/>
        <w:jc w:val="both"/>
        <w:rPr>
          <w:rStyle w:val="Strong"/>
          <w:rFonts w:ascii="Arial" w:hAnsi="Arial" w:cs="Arial"/>
          <w:sz w:val="27"/>
          <w:szCs w:val="27"/>
          <w:u w:val="single"/>
        </w:rPr>
      </w:pPr>
    </w:p>
    <w:p w14:paraId="1B27780E" w14:textId="5F9A3BEF" w:rsidR="00BE3999" w:rsidRDefault="00521B69" w:rsidP="000A3D42">
      <w:pPr>
        <w:spacing w:line="360" w:lineRule="auto"/>
        <w:jc w:val="both"/>
        <w:rPr>
          <w:rFonts w:ascii="Bookman Old Style" w:hAnsi="Bookman Old Style"/>
          <w:color w:val="000000" w:themeColor="text1"/>
        </w:rPr>
      </w:pPr>
      <w:r w:rsidRPr="00C82DBB">
        <w:rPr>
          <w:rFonts w:ascii="Bookman Old Style" w:hAnsi="Bookman Old Style"/>
          <w:color w:val="000000" w:themeColor="text1"/>
        </w:rPr>
        <w:t xml:space="preserve">Madam </w:t>
      </w:r>
      <w:r>
        <w:rPr>
          <w:rFonts w:ascii="Bookman Old Style" w:hAnsi="Bookman Old Style"/>
          <w:color w:val="000000" w:themeColor="text1"/>
        </w:rPr>
        <w:t xml:space="preserve">Vice </w:t>
      </w:r>
      <w:r w:rsidR="0068407A" w:rsidRPr="00C82DBB">
        <w:rPr>
          <w:rFonts w:ascii="Bookman Old Style" w:hAnsi="Bookman Old Style"/>
          <w:color w:val="000000" w:themeColor="text1"/>
        </w:rPr>
        <w:t>President,</w:t>
      </w:r>
    </w:p>
    <w:p w14:paraId="126372C1" w14:textId="77777777" w:rsidR="00521B69" w:rsidRPr="00C82DBB" w:rsidRDefault="00521B69" w:rsidP="000A3D42">
      <w:pPr>
        <w:spacing w:line="360" w:lineRule="auto"/>
        <w:jc w:val="both"/>
        <w:rPr>
          <w:rFonts w:ascii="Bookman Old Style" w:hAnsi="Bookman Old Style"/>
          <w:color w:val="000000" w:themeColor="text1"/>
        </w:rPr>
      </w:pPr>
    </w:p>
    <w:p w14:paraId="59A5AA56" w14:textId="4C29AA37" w:rsidR="00BE3999" w:rsidRDefault="00521B69" w:rsidP="000A3D42">
      <w:pPr>
        <w:spacing w:line="360" w:lineRule="auto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We welcome the Delegation of Chile.</w:t>
      </w:r>
    </w:p>
    <w:p w14:paraId="2CAB0766" w14:textId="77777777" w:rsidR="00521B69" w:rsidRDefault="00521B69" w:rsidP="000A3D42">
      <w:pPr>
        <w:spacing w:line="360" w:lineRule="auto"/>
        <w:jc w:val="both"/>
        <w:rPr>
          <w:rFonts w:ascii="Bookman Old Style" w:hAnsi="Bookman Old Style"/>
          <w:color w:val="000000" w:themeColor="text1"/>
        </w:rPr>
      </w:pPr>
    </w:p>
    <w:p w14:paraId="50453CE9" w14:textId="0110CF20" w:rsidR="00C915F0" w:rsidRDefault="00F41D85" w:rsidP="000A3D4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Suriname </w:t>
      </w:r>
      <w:r w:rsidR="00E64F24">
        <w:rPr>
          <w:rFonts w:ascii="Bookman Old Style" w:hAnsi="Bookman Old Style"/>
        </w:rPr>
        <w:t xml:space="preserve">extends its </w:t>
      </w:r>
      <w:r w:rsidR="002312C7">
        <w:rPr>
          <w:rFonts w:ascii="Bookman Old Style" w:hAnsi="Bookman Old Style"/>
        </w:rPr>
        <w:t xml:space="preserve">warm </w:t>
      </w:r>
      <w:r w:rsidR="00C915F0">
        <w:rPr>
          <w:rFonts w:ascii="Bookman Old Style" w:hAnsi="Bookman Old Style"/>
        </w:rPr>
        <w:t>congratulat</w:t>
      </w:r>
      <w:r w:rsidR="00E64F24">
        <w:rPr>
          <w:rFonts w:ascii="Bookman Old Style" w:hAnsi="Bookman Old Style"/>
        </w:rPr>
        <w:t>ions to</w:t>
      </w:r>
      <w:r w:rsidR="00C915F0">
        <w:rPr>
          <w:rFonts w:ascii="Bookman Old Style" w:hAnsi="Bookman Old Style"/>
        </w:rPr>
        <w:t xml:space="preserve"> </w:t>
      </w:r>
      <w:r w:rsidR="00E64F24">
        <w:rPr>
          <w:rFonts w:ascii="Bookman Old Style" w:hAnsi="Bookman Old Style"/>
        </w:rPr>
        <w:t xml:space="preserve">Chile with </w:t>
      </w:r>
      <w:r w:rsidR="00E620F9">
        <w:rPr>
          <w:rFonts w:ascii="Bookman Old Style" w:hAnsi="Bookman Old Style"/>
        </w:rPr>
        <w:t xml:space="preserve">the submission of </w:t>
      </w:r>
      <w:r w:rsidR="00E64F24">
        <w:rPr>
          <w:rFonts w:ascii="Bookman Old Style" w:hAnsi="Bookman Old Style"/>
        </w:rPr>
        <w:t xml:space="preserve">its </w:t>
      </w:r>
      <w:r w:rsidR="00E135AB">
        <w:rPr>
          <w:rFonts w:ascii="Bookman Old Style" w:hAnsi="Bookman Old Style"/>
        </w:rPr>
        <w:t xml:space="preserve">national </w:t>
      </w:r>
      <w:r w:rsidR="00E64F24">
        <w:rPr>
          <w:rFonts w:ascii="Bookman Old Style" w:hAnsi="Bookman Old Style"/>
        </w:rPr>
        <w:t xml:space="preserve">report and </w:t>
      </w:r>
      <w:r w:rsidR="004875D2">
        <w:rPr>
          <w:rFonts w:ascii="Bookman Old Style" w:hAnsi="Bookman Old Style"/>
        </w:rPr>
        <w:t xml:space="preserve">acknowledges </w:t>
      </w:r>
      <w:r w:rsidR="00E620F9">
        <w:rPr>
          <w:rFonts w:ascii="Bookman Old Style" w:hAnsi="Bookman Old Style"/>
        </w:rPr>
        <w:t xml:space="preserve">the progress it made </w:t>
      </w:r>
      <w:r w:rsidR="00836647">
        <w:rPr>
          <w:rFonts w:ascii="Bookman Old Style" w:hAnsi="Bookman Old Style"/>
        </w:rPr>
        <w:t xml:space="preserve">in the implementation of the recommendations from the third cycle. </w:t>
      </w:r>
    </w:p>
    <w:p w14:paraId="7CE6ADAD" w14:textId="77777777" w:rsidR="004875D2" w:rsidRDefault="004875D2" w:rsidP="000A3D42">
      <w:pPr>
        <w:spacing w:line="360" w:lineRule="auto"/>
        <w:jc w:val="both"/>
        <w:rPr>
          <w:rFonts w:ascii="Bookman Old Style" w:hAnsi="Bookman Old Style"/>
        </w:rPr>
      </w:pPr>
    </w:p>
    <w:p w14:paraId="38A1C8C0" w14:textId="5D28CA34" w:rsidR="004875D2" w:rsidRDefault="004875D2" w:rsidP="000A3D4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 particular, we would like to commend the </w:t>
      </w:r>
      <w:r w:rsidR="008C58AA">
        <w:rPr>
          <w:rFonts w:ascii="Bookman Old Style" w:hAnsi="Bookman Old Style"/>
        </w:rPr>
        <w:t xml:space="preserve">Government of Chile </w:t>
      </w:r>
      <w:r w:rsidR="00CB213C">
        <w:rPr>
          <w:rFonts w:ascii="Bookman Old Style" w:hAnsi="Bookman Old Style"/>
        </w:rPr>
        <w:t>for the measures adopted to close the digital divide gap</w:t>
      </w:r>
      <w:r w:rsidR="00526EDD">
        <w:rPr>
          <w:rFonts w:ascii="Bookman Old Style" w:hAnsi="Bookman Old Style"/>
        </w:rPr>
        <w:t xml:space="preserve"> and to ensure that new technologies respect human rights, including the right to privacy and non-discrimination. </w:t>
      </w:r>
    </w:p>
    <w:p w14:paraId="2435472C" w14:textId="77777777" w:rsidR="00CB213C" w:rsidRDefault="00CB213C" w:rsidP="000A3D42">
      <w:pPr>
        <w:spacing w:line="360" w:lineRule="auto"/>
        <w:jc w:val="both"/>
        <w:rPr>
          <w:rFonts w:ascii="Bookman Old Style" w:hAnsi="Bookman Old Style"/>
        </w:rPr>
      </w:pPr>
    </w:p>
    <w:p w14:paraId="3D2CC884" w14:textId="0D258123" w:rsidR="00010E56" w:rsidRDefault="00B636AD" w:rsidP="000A3D4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furthermore applaud the </w:t>
      </w:r>
      <w:r w:rsidR="00507E4E">
        <w:rPr>
          <w:rFonts w:ascii="Bookman Old Style" w:hAnsi="Bookman Old Style"/>
        </w:rPr>
        <w:t xml:space="preserve">adoption of the National Artificial Intelligence Policy in 2021, a circular on the use of artificial intelligence in the public service in 2024 as well as the adoption of </w:t>
      </w:r>
      <w:r w:rsidR="000A3D42">
        <w:rPr>
          <w:rFonts w:ascii="Bookman Old Style" w:hAnsi="Bookman Old Style"/>
        </w:rPr>
        <w:t xml:space="preserve">respectively </w:t>
      </w:r>
      <w:r w:rsidR="00507E4E">
        <w:rPr>
          <w:rFonts w:ascii="Bookman Old Style" w:hAnsi="Bookman Old Style"/>
        </w:rPr>
        <w:t xml:space="preserve">the National </w:t>
      </w:r>
      <w:r w:rsidR="000A3D42">
        <w:rPr>
          <w:rFonts w:ascii="Bookman Old Style" w:hAnsi="Bookman Old Style"/>
        </w:rPr>
        <w:t xml:space="preserve">Children’s Policy 2015-2025 and the National </w:t>
      </w:r>
      <w:r w:rsidR="00507E4E">
        <w:rPr>
          <w:rFonts w:ascii="Bookman Old Style" w:hAnsi="Bookman Old Style"/>
        </w:rPr>
        <w:t xml:space="preserve">Action Plan for Children </w:t>
      </w:r>
      <w:r w:rsidR="000A3D42">
        <w:rPr>
          <w:rFonts w:ascii="Bookman Old Style" w:hAnsi="Bookman Old Style"/>
        </w:rPr>
        <w:t>2018-2025.</w:t>
      </w:r>
    </w:p>
    <w:p w14:paraId="3834C76D" w14:textId="77777777" w:rsidR="00836647" w:rsidRDefault="00836647" w:rsidP="00556AD0">
      <w:pPr>
        <w:spacing w:line="360" w:lineRule="auto"/>
        <w:jc w:val="both"/>
        <w:rPr>
          <w:rFonts w:ascii="Bookman Old Style" w:hAnsi="Bookman Old Style"/>
        </w:rPr>
      </w:pPr>
    </w:p>
    <w:p w14:paraId="026D5D68" w14:textId="08A5BCF4" w:rsidR="00F90075" w:rsidRPr="00F90075" w:rsidRDefault="00F90075" w:rsidP="00F90075">
      <w:pPr>
        <w:pStyle w:val="NoSpacing"/>
        <w:spacing w:line="360" w:lineRule="auto"/>
        <w:jc w:val="both"/>
        <w:rPr>
          <w:rFonts w:ascii="Bookman Old Style" w:hAnsi="Bookman Old Style" w:cs="Times New Roman"/>
          <w:sz w:val="28"/>
          <w:szCs w:val="24"/>
          <w:lang w:val="en-US"/>
        </w:rPr>
      </w:pPr>
      <w:r w:rsidRPr="00F90075">
        <w:rPr>
          <w:rFonts w:ascii="Bookman Old Style" w:hAnsi="Bookman Old Style" w:cs="Arial"/>
          <w:sz w:val="24"/>
          <w:lang w:val="en-US"/>
        </w:rPr>
        <w:t>Suriname extends its wishes to Chile for a successful review and all success in its efforts for implementing the accepted recommendations of this cycle.</w:t>
      </w:r>
    </w:p>
    <w:p w14:paraId="1DCDFCF1" w14:textId="77777777" w:rsidR="00F90075" w:rsidRDefault="00F90075" w:rsidP="00556AD0">
      <w:pPr>
        <w:spacing w:line="360" w:lineRule="auto"/>
        <w:jc w:val="both"/>
        <w:rPr>
          <w:rFonts w:ascii="Bookman Old Style" w:hAnsi="Bookman Old Style"/>
        </w:rPr>
      </w:pPr>
    </w:p>
    <w:p w14:paraId="7054E3AE" w14:textId="7F49C4BE" w:rsidR="000A3D42" w:rsidRDefault="000A3D42" w:rsidP="00556AD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 thank you. </w:t>
      </w:r>
    </w:p>
    <w:p w14:paraId="03AF8852" w14:textId="77777777" w:rsidR="000A3D42" w:rsidRDefault="000A3D42" w:rsidP="00556AD0">
      <w:pPr>
        <w:spacing w:line="360" w:lineRule="auto"/>
        <w:jc w:val="both"/>
        <w:rPr>
          <w:rFonts w:ascii="Bookman Old Style" w:hAnsi="Bookman Old Style"/>
        </w:rPr>
      </w:pPr>
    </w:p>
    <w:p w14:paraId="000D59E1" w14:textId="77777777" w:rsidR="000A3D42" w:rsidRDefault="000A3D42" w:rsidP="00556AD0">
      <w:pPr>
        <w:spacing w:line="360" w:lineRule="auto"/>
        <w:jc w:val="both"/>
        <w:rPr>
          <w:rFonts w:ascii="Bookman Old Style" w:hAnsi="Bookman Old Style"/>
        </w:rPr>
      </w:pPr>
    </w:p>
    <w:p w14:paraId="1B3DC709" w14:textId="77777777" w:rsidR="000A3D42" w:rsidRDefault="000A3D42" w:rsidP="00556AD0">
      <w:pPr>
        <w:spacing w:line="360" w:lineRule="auto"/>
        <w:jc w:val="both"/>
        <w:rPr>
          <w:rFonts w:ascii="Bookman Old Style" w:hAnsi="Bookman Old Style"/>
        </w:rPr>
      </w:pPr>
    </w:p>
    <w:sectPr w:rsidR="000A3D42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C8465" w14:textId="77777777" w:rsidR="00F21B76" w:rsidRDefault="00F21B76">
      <w:r>
        <w:separator/>
      </w:r>
    </w:p>
  </w:endnote>
  <w:endnote w:type="continuationSeparator" w:id="0">
    <w:p w14:paraId="25195CC3" w14:textId="77777777" w:rsidR="00F21B76" w:rsidRDefault="00F2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F1B4A" w14:textId="77777777" w:rsidR="001954CF" w:rsidRDefault="001954CF" w:rsidP="001954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A6AD70" w14:textId="77777777" w:rsidR="001954CF" w:rsidRDefault="001954CF" w:rsidP="001954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23846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36BCCE" w14:textId="77777777" w:rsidR="001954CF" w:rsidRDefault="001954C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9007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9007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8F610BC" w14:textId="77777777" w:rsidR="001954CF" w:rsidRDefault="001954CF" w:rsidP="001954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A4D42" w14:textId="77777777" w:rsidR="00F21B76" w:rsidRDefault="00F21B76">
      <w:r>
        <w:separator/>
      </w:r>
    </w:p>
  </w:footnote>
  <w:footnote w:type="continuationSeparator" w:id="0">
    <w:p w14:paraId="5B1ACC76" w14:textId="77777777" w:rsidR="00F21B76" w:rsidRDefault="00F21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8095" w14:textId="77777777" w:rsidR="001954CF" w:rsidRPr="0060791D" w:rsidRDefault="001954CF" w:rsidP="001954CF">
    <w:pPr>
      <w:pStyle w:val="Header"/>
      <w:spacing w:after="240"/>
      <w:jc w:val="right"/>
      <w:rPr>
        <w:rFonts w:ascii="Book Antiqua" w:hAnsi="Book Antiqua"/>
        <w:b/>
        <w:i/>
      </w:rPr>
    </w:pPr>
    <w:r w:rsidRPr="0060791D">
      <w:rPr>
        <w:rFonts w:ascii="Book Antiqua" w:hAnsi="Book Antiqua"/>
        <w:b/>
        <w:i/>
      </w:rPr>
      <w:t>Please check against delivery!</w:t>
    </w:r>
  </w:p>
  <w:p w14:paraId="73A1BD7A" w14:textId="77777777" w:rsidR="001954CF" w:rsidRDefault="001954CF" w:rsidP="001954CF">
    <w:pPr>
      <w:pStyle w:val="Header"/>
      <w:jc w:val="right"/>
    </w:pPr>
  </w:p>
  <w:p w14:paraId="1EEED9FF" w14:textId="77777777" w:rsidR="001954CF" w:rsidRDefault="001954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5B33"/>
    <w:multiLevelType w:val="hybridMultilevel"/>
    <w:tmpl w:val="E9585F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FD7D8E"/>
    <w:multiLevelType w:val="hybridMultilevel"/>
    <w:tmpl w:val="79982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E82BEB"/>
    <w:multiLevelType w:val="hybridMultilevel"/>
    <w:tmpl w:val="9E664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D61271"/>
    <w:multiLevelType w:val="hybridMultilevel"/>
    <w:tmpl w:val="33D49C48"/>
    <w:lvl w:ilvl="0" w:tplc="E54412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80EA10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3982D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7F0BE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D3C9A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54861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6EE84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0583E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05AC76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4C1214E2"/>
    <w:multiLevelType w:val="multilevel"/>
    <w:tmpl w:val="4AF4C3B6"/>
    <w:lvl w:ilvl="0">
      <w:start w:val="1"/>
      <w:numFmt w:val="decimal"/>
      <w:pStyle w:val="normalnumbering"/>
      <w:lvlText w:val="%1."/>
      <w:lvlJc w:val="left"/>
      <w:pPr>
        <w:ind w:left="504" w:hanging="504"/>
      </w:pPr>
      <w:rPr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CE77B00"/>
    <w:multiLevelType w:val="hybridMultilevel"/>
    <w:tmpl w:val="E8BC21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37361D"/>
    <w:multiLevelType w:val="hybridMultilevel"/>
    <w:tmpl w:val="8A2C1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0260509">
    <w:abstractNumId w:val="3"/>
  </w:num>
  <w:num w:numId="2" w16cid:durableId="51120270">
    <w:abstractNumId w:val="1"/>
  </w:num>
  <w:num w:numId="3" w16cid:durableId="1211726558">
    <w:abstractNumId w:val="2"/>
  </w:num>
  <w:num w:numId="4" w16cid:durableId="1970164159">
    <w:abstractNumId w:val="0"/>
  </w:num>
  <w:num w:numId="5" w16cid:durableId="802963439">
    <w:abstractNumId w:val="4"/>
  </w:num>
  <w:num w:numId="6" w16cid:durableId="1943562973">
    <w:abstractNumId w:val="6"/>
  </w:num>
  <w:num w:numId="7" w16cid:durableId="2354354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999"/>
    <w:rsid w:val="00001C4F"/>
    <w:rsid w:val="00010E56"/>
    <w:rsid w:val="00013882"/>
    <w:rsid w:val="000176B0"/>
    <w:rsid w:val="00034E71"/>
    <w:rsid w:val="00036386"/>
    <w:rsid w:val="00082CE8"/>
    <w:rsid w:val="00090FFB"/>
    <w:rsid w:val="00091884"/>
    <w:rsid w:val="000A3D42"/>
    <w:rsid w:val="000A64BD"/>
    <w:rsid w:val="000C1112"/>
    <w:rsid w:val="000C7E51"/>
    <w:rsid w:val="000E6F3B"/>
    <w:rsid w:val="000F5606"/>
    <w:rsid w:val="001134F4"/>
    <w:rsid w:val="00121707"/>
    <w:rsid w:val="00132927"/>
    <w:rsid w:val="00151136"/>
    <w:rsid w:val="00181314"/>
    <w:rsid w:val="00182DA9"/>
    <w:rsid w:val="001954CF"/>
    <w:rsid w:val="00195C89"/>
    <w:rsid w:val="001B0ECD"/>
    <w:rsid w:val="001B4EB2"/>
    <w:rsid w:val="001D1E91"/>
    <w:rsid w:val="001E13FA"/>
    <w:rsid w:val="001E4C63"/>
    <w:rsid w:val="002243E4"/>
    <w:rsid w:val="00225D90"/>
    <w:rsid w:val="002312C7"/>
    <w:rsid w:val="002732F5"/>
    <w:rsid w:val="00282736"/>
    <w:rsid w:val="00283BB6"/>
    <w:rsid w:val="00290287"/>
    <w:rsid w:val="002B3843"/>
    <w:rsid w:val="002E4879"/>
    <w:rsid w:val="003005B8"/>
    <w:rsid w:val="0030394A"/>
    <w:rsid w:val="003052F0"/>
    <w:rsid w:val="00352D92"/>
    <w:rsid w:val="00355E8F"/>
    <w:rsid w:val="00357E84"/>
    <w:rsid w:val="003739D5"/>
    <w:rsid w:val="00384C94"/>
    <w:rsid w:val="00391BE7"/>
    <w:rsid w:val="003A6696"/>
    <w:rsid w:val="003B1400"/>
    <w:rsid w:val="003B2BAC"/>
    <w:rsid w:val="003C5B10"/>
    <w:rsid w:val="003D471A"/>
    <w:rsid w:val="003D6F07"/>
    <w:rsid w:val="0043753A"/>
    <w:rsid w:val="00466D83"/>
    <w:rsid w:val="00472003"/>
    <w:rsid w:val="004843BD"/>
    <w:rsid w:val="004875D2"/>
    <w:rsid w:val="0049237D"/>
    <w:rsid w:val="004A66B3"/>
    <w:rsid w:val="004E26C5"/>
    <w:rsid w:val="0050505D"/>
    <w:rsid w:val="00507E4E"/>
    <w:rsid w:val="00510D89"/>
    <w:rsid w:val="005123E5"/>
    <w:rsid w:val="00514D58"/>
    <w:rsid w:val="00521B69"/>
    <w:rsid w:val="00525ADD"/>
    <w:rsid w:val="00526EDD"/>
    <w:rsid w:val="0055692C"/>
    <w:rsid w:val="00556AD0"/>
    <w:rsid w:val="005570BE"/>
    <w:rsid w:val="005662C0"/>
    <w:rsid w:val="0056767C"/>
    <w:rsid w:val="00573CE8"/>
    <w:rsid w:val="00577A97"/>
    <w:rsid w:val="005945EB"/>
    <w:rsid w:val="005B0A3A"/>
    <w:rsid w:val="005D2AC4"/>
    <w:rsid w:val="005E7C98"/>
    <w:rsid w:val="005F1E16"/>
    <w:rsid w:val="00610864"/>
    <w:rsid w:val="00614106"/>
    <w:rsid w:val="00617133"/>
    <w:rsid w:val="00625B78"/>
    <w:rsid w:val="006343C6"/>
    <w:rsid w:val="00656200"/>
    <w:rsid w:val="0066160A"/>
    <w:rsid w:val="0067718F"/>
    <w:rsid w:val="0068407A"/>
    <w:rsid w:val="00695475"/>
    <w:rsid w:val="006C5F31"/>
    <w:rsid w:val="006D0E3A"/>
    <w:rsid w:val="006E1B27"/>
    <w:rsid w:val="00700BB5"/>
    <w:rsid w:val="0071595E"/>
    <w:rsid w:val="007209DA"/>
    <w:rsid w:val="0072368B"/>
    <w:rsid w:val="007245D0"/>
    <w:rsid w:val="0073403E"/>
    <w:rsid w:val="00763D5B"/>
    <w:rsid w:val="00765EE2"/>
    <w:rsid w:val="00770D0A"/>
    <w:rsid w:val="00777EE6"/>
    <w:rsid w:val="00797309"/>
    <w:rsid w:val="007A1EF9"/>
    <w:rsid w:val="007C4067"/>
    <w:rsid w:val="007E66E2"/>
    <w:rsid w:val="007F452E"/>
    <w:rsid w:val="007F5576"/>
    <w:rsid w:val="00801D1C"/>
    <w:rsid w:val="00812764"/>
    <w:rsid w:val="008164E7"/>
    <w:rsid w:val="00820CAD"/>
    <w:rsid w:val="00836647"/>
    <w:rsid w:val="008840D7"/>
    <w:rsid w:val="008B1905"/>
    <w:rsid w:val="008B24CE"/>
    <w:rsid w:val="008C1E54"/>
    <w:rsid w:val="008C58AA"/>
    <w:rsid w:val="008D143A"/>
    <w:rsid w:val="008E0490"/>
    <w:rsid w:val="008E5E9E"/>
    <w:rsid w:val="00902C77"/>
    <w:rsid w:val="009179C2"/>
    <w:rsid w:val="00944B38"/>
    <w:rsid w:val="009607A2"/>
    <w:rsid w:val="009616A4"/>
    <w:rsid w:val="0097082A"/>
    <w:rsid w:val="00975540"/>
    <w:rsid w:val="009875D4"/>
    <w:rsid w:val="009B6A47"/>
    <w:rsid w:val="00A05FC4"/>
    <w:rsid w:val="00A13A29"/>
    <w:rsid w:val="00A2134B"/>
    <w:rsid w:val="00A24D18"/>
    <w:rsid w:val="00A51D34"/>
    <w:rsid w:val="00A563DC"/>
    <w:rsid w:val="00A6702E"/>
    <w:rsid w:val="00A7380F"/>
    <w:rsid w:val="00A8141A"/>
    <w:rsid w:val="00A90FE6"/>
    <w:rsid w:val="00AA1912"/>
    <w:rsid w:val="00AC6385"/>
    <w:rsid w:val="00B527F4"/>
    <w:rsid w:val="00B636AD"/>
    <w:rsid w:val="00B710F9"/>
    <w:rsid w:val="00B8106A"/>
    <w:rsid w:val="00BC2C63"/>
    <w:rsid w:val="00BC532A"/>
    <w:rsid w:val="00BC6930"/>
    <w:rsid w:val="00BE3999"/>
    <w:rsid w:val="00BE6F4C"/>
    <w:rsid w:val="00C10D82"/>
    <w:rsid w:val="00C361CD"/>
    <w:rsid w:val="00C47B2E"/>
    <w:rsid w:val="00C76B42"/>
    <w:rsid w:val="00C82DBB"/>
    <w:rsid w:val="00C915F0"/>
    <w:rsid w:val="00CA4167"/>
    <w:rsid w:val="00CA544B"/>
    <w:rsid w:val="00CB213C"/>
    <w:rsid w:val="00CB72C3"/>
    <w:rsid w:val="00CD5669"/>
    <w:rsid w:val="00CE1025"/>
    <w:rsid w:val="00D02385"/>
    <w:rsid w:val="00D13F21"/>
    <w:rsid w:val="00D221D4"/>
    <w:rsid w:val="00D26543"/>
    <w:rsid w:val="00D41C3C"/>
    <w:rsid w:val="00D46B40"/>
    <w:rsid w:val="00D52CF7"/>
    <w:rsid w:val="00D56978"/>
    <w:rsid w:val="00D6236C"/>
    <w:rsid w:val="00D735ED"/>
    <w:rsid w:val="00D749A3"/>
    <w:rsid w:val="00D83739"/>
    <w:rsid w:val="00D903F3"/>
    <w:rsid w:val="00D91FF4"/>
    <w:rsid w:val="00D94396"/>
    <w:rsid w:val="00DA1899"/>
    <w:rsid w:val="00DA5709"/>
    <w:rsid w:val="00DB2BF7"/>
    <w:rsid w:val="00DB4D13"/>
    <w:rsid w:val="00DD5AD4"/>
    <w:rsid w:val="00DE4187"/>
    <w:rsid w:val="00E135AB"/>
    <w:rsid w:val="00E32293"/>
    <w:rsid w:val="00E43C6A"/>
    <w:rsid w:val="00E46C51"/>
    <w:rsid w:val="00E562D4"/>
    <w:rsid w:val="00E620F9"/>
    <w:rsid w:val="00E63294"/>
    <w:rsid w:val="00E64F24"/>
    <w:rsid w:val="00E66060"/>
    <w:rsid w:val="00E70059"/>
    <w:rsid w:val="00E71E54"/>
    <w:rsid w:val="00E85077"/>
    <w:rsid w:val="00E8546D"/>
    <w:rsid w:val="00EB7855"/>
    <w:rsid w:val="00ED18AF"/>
    <w:rsid w:val="00ED21CA"/>
    <w:rsid w:val="00EF07A3"/>
    <w:rsid w:val="00EF22D1"/>
    <w:rsid w:val="00F13CEB"/>
    <w:rsid w:val="00F149E7"/>
    <w:rsid w:val="00F21B76"/>
    <w:rsid w:val="00F30C7F"/>
    <w:rsid w:val="00F3766D"/>
    <w:rsid w:val="00F41D85"/>
    <w:rsid w:val="00F47FD2"/>
    <w:rsid w:val="00F515A9"/>
    <w:rsid w:val="00F76E3B"/>
    <w:rsid w:val="00F90075"/>
    <w:rsid w:val="00F92AAF"/>
    <w:rsid w:val="00F96DB4"/>
    <w:rsid w:val="00FB3DCD"/>
    <w:rsid w:val="00FC0055"/>
    <w:rsid w:val="00FC3668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72D59"/>
  <w15:docId w15:val="{68817CCE-3B31-4241-B93E-FBA7FD91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E39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99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E3999"/>
  </w:style>
  <w:style w:type="paragraph" w:styleId="Header">
    <w:name w:val="header"/>
    <w:basedOn w:val="Normal"/>
    <w:link w:val="HeaderChar"/>
    <w:unhideWhenUsed/>
    <w:rsid w:val="00BE39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E399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BE39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BE3999"/>
  </w:style>
  <w:style w:type="paragraph" w:customStyle="1" w:styleId="normalnumbering">
    <w:name w:val="normal numbering"/>
    <w:basedOn w:val="Normal"/>
    <w:qFormat/>
    <w:rsid w:val="00A24D18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before="240" w:line="360" w:lineRule="auto"/>
      <w:ind w:left="505" w:hanging="505"/>
      <w:jc w:val="both"/>
    </w:pPr>
    <w:rPr>
      <w:rFonts w:eastAsiaTheme="minorEastAs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C9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63294"/>
    <w:pPr>
      <w:spacing w:after="0" w:line="240" w:lineRule="auto"/>
    </w:pPr>
    <w:rPr>
      <w:lang w:val="nl-NL"/>
    </w:rPr>
  </w:style>
  <w:style w:type="character" w:customStyle="1" w:styleId="NoSpacingChar">
    <w:name w:val="No Spacing Char"/>
    <w:link w:val="NoSpacing"/>
    <w:uiPriority w:val="1"/>
    <w:locked/>
    <w:rsid w:val="00E63294"/>
    <w:rPr>
      <w:lang w:val="nl-NL"/>
    </w:rPr>
  </w:style>
  <w:style w:type="character" w:styleId="Strong">
    <w:name w:val="Strong"/>
    <w:basedOn w:val="DefaultParagraphFont"/>
    <w:uiPriority w:val="22"/>
    <w:qFormat/>
    <w:rsid w:val="005570BE"/>
    <w:rPr>
      <w:b/>
      <w:bCs/>
    </w:rPr>
  </w:style>
  <w:style w:type="character" w:customStyle="1" w:styleId="css-1qaijid">
    <w:name w:val="css-1qaijid"/>
    <w:basedOn w:val="DefaultParagraphFont"/>
    <w:rsid w:val="00610864"/>
  </w:style>
  <w:style w:type="character" w:customStyle="1" w:styleId="r-18u37iz">
    <w:name w:val="r-18u37iz"/>
    <w:basedOn w:val="DefaultParagraphFont"/>
    <w:rsid w:val="00610864"/>
  </w:style>
  <w:style w:type="character" w:styleId="Hyperlink">
    <w:name w:val="Hyperlink"/>
    <w:basedOn w:val="DefaultParagraphFont"/>
    <w:uiPriority w:val="99"/>
    <w:semiHidden/>
    <w:unhideWhenUsed/>
    <w:rsid w:val="0061086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5620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B3D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3819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99FEDF4-0E19-447B-BDB5-365F07EBE625}"/>
</file>

<file path=customXml/itemProps2.xml><?xml version="1.0" encoding="utf-8"?>
<ds:datastoreItem xmlns:ds="http://schemas.openxmlformats.org/officeDocument/2006/customXml" ds:itemID="{0BBF5857-94D1-4DB3-B60E-53825486476A}"/>
</file>

<file path=customXml/itemProps3.xml><?xml version="1.0" encoding="utf-8"?>
<ds:datastoreItem xmlns:ds="http://schemas.openxmlformats.org/officeDocument/2006/customXml" ds:itemID="{002DE1C4-2AE7-4EFF-A0B7-BB31D3C18A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1517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Meryll Malone</dc:creator>
  <cp:lastModifiedBy>Mariska Ten A Sang</cp:lastModifiedBy>
  <cp:revision>31</cp:revision>
  <cp:lastPrinted>2021-11-27T06:48:00Z</cp:lastPrinted>
  <dcterms:created xsi:type="dcterms:W3CDTF">2024-04-25T11:41:00Z</dcterms:created>
  <dcterms:modified xsi:type="dcterms:W3CDTF">2024-04-30T07:44:00Z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