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6FD2" w14:textId="77777777" w:rsidR="00A13F3E" w:rsidRDefault="00000000" w:rsidP="00F179B7">
      <w:pPr>
        <w:spacing w:after="159" w:line="360" w:lineRule="auto"/>
        <w:ind w:left="0" w:right="9" w:firstLine="0"/>
        <w:jc w:val="center"/>
      </w:pPr>
      <w:r>
        <w:rPr>
          <w:b/>
          <w:sz w:val="20"/>
        </w:rPr>
        <w:t xml:space="preserve">State of Palestine </w:t>
      </w:r>
    </w:p>
    <w:p w14:paraId="2A8BBC0F" w14:textId="77777777" w:rsidR="00A13F3E" w:rsidRDefault="00000000" w:rsidP="00F179B7">
      <w:pPr>
        <w:spacing w:after="0" w:line="360" w:lineRule="auto"/>
        <w:ind w:left="3293" w:right="3247" w:firstLine="0"/>
        <w:jc w:val="center"/>
      </w:pPr>
      <w:r>
        <w:rPr>
          <w:sz w:val="20"/>
        </w:rPr>
        <w:t xml:space="preserve">Permanent Observer Mission to the United Nations Geneva </w:t>
      </w:r>
    </w:p>
    <w:p w14:paraId="4DBA4D29" w14:textId="77777777" w:rsidR="00A13F3E" w:rsidRDefault="00000000" w:rsidP="00F179B7">
      <w:pPr>
        <w:spacing w:after="135" w:line="360" w:lineRule="auto"/>
        <w:ind w:left="45" w:firstLine="0"/>
        <w:jc w:val="center"/>
      </w:pPr>
      <w:r>
        <w:rPr>
          <w:noProof/>
        </w:rPr>
        <w:drawing>
          <wp:inline distT="0" distB="0" distL="0" distR="0" wp14:anchorId="4785573A" wp14:editId="617025D5">
            <wp:extent cx="774700" cy="109220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559598EF" w14:textId="6718E19D" w:rsidR="00F179B7" w:rsidRDefault="00F179B7" w:rsidP="00F179B7">
      <w:pPr>
        <w:spacing w:after="137" w:line="360" w:lineRule="auto"/>
        <w:ind w:right="5"/>
        <w:jc w:val="center"/>
        <w:rPr>
          <w:b/>
        </w:rPr>
      </w:pPr>
      <w:r w:rsidRPr="00F179B7">
        <w:rPr>
          <w:b/>
        </w:rPr>
        <w:t>46th session of the Working Group on the Universal Periodic Review (UPR)</w:t>
      </w:r>
    </w:p>
    <w:p w14:paraId="47F424D4" w14:textId="4DA123ED" w:rsidR="00A13F3E" w:rsidRDefault="006C7EEB" w:rsidP="00D976EE">
      <w:pPr>
        <w:spacing w:after="137" w:line="360" w:lineRule="auto"/>
        <w:ind w:right="5"/>
        <w:jc w:val="center"/>
      </w:pPr>
      <w:r>
        <w:rPr>
          <w:b/>
        </w:rPr>
        <w:t>Chile</w:t>
      </w:r>
    </w:p>
    <w:p w14:paraId="0946754E" w14:textId="77777777" w:rsidR="00F179B7" w:rsidRDefault="00F179B7" w:rsidP="004D27FD">
      <w:pPr>
        <w:spacing w:after="264" w:line="360" w:lineRule="auto"/>
        <w:ind w:left="-5"/>
      </w:pPr>
      <w:r>
        <w:t xml:space="preserve">Thank you, Mr. President, </w:t>
      </w:r>
    </w:p>
    <w:p w14:paraId="6F0EE76E" w14:textId="79742419" w:rsidR="00F179B7" w:rsidRDefault="001331AA" w:rsidP="004D27FD">
      <w:pPr>
        <w:spacing w:after="264" w:line="360" w:lineRule="auto"/>
        <w:ind w:left="-5"/>
      </w:pPr>
      <w:r>
        <w:t xml:space="preserve">The </w:t>
      </w:r>
      <w:r w:rsidR="00F179B7">
        <w:t xml:space="preserve">State of Palestine </w:t>
      </w:r>
      <w:r>
        <w:t>kindly</w:t>
      </w:r>
      <w:r w:rsidR="006C7EEB">
        <w:t xml:space="preserve"> </w:t>
      </w:r>
      <w:r w:rsidR="00F179B7">
        <w:t>welcome</w:t>
      </w:r>
      <w:r w:rsidR="006C7EEB">
        <w:t>s</w:t>
      </w:r>
      <w:r w:rsidR="00F179B7">
        <w:t xml:space="preserve"> the delegation of </w:t>
      </w:r>
      <w:r w:rsidR="00D976EE">
        <w:t>Chile,</w:t>
      </w:r>
      <w:r w:rsidR="00F179B7">
        <w:t xml:space="preserve"> and we thank them for the</w:t>
      </w:r>
      <w:r w:rsidR="00747A22">
        <w:t>ir</w:t>
      </w:r>
      <w:r w:rsidR="00F179B7">
        <w:t xml:space="preserve"> </w:t>
      </w:r>
      <w:r w:rsidR="006C7EEB">
        <w:t>comprehensive</w:t>
      </w:r>
      <w:r w:rsidR="00F179B7">
        <w:t xml:space="preserve"> </w:t>
      </w:r>
      <w:r w:rsidR="004020BB">
        <w:t>report</w:t>
      </w:r>
      <w:r w:rsidR="00F179B7">
        <w:t xml:space="preserve"> on the latest developments regarding the situation in the</w:t>
      </w:r>
      <w:r w:rsidR="004D27FD">
        <w:t>ir c</w:t>
      </w:r>
      <w:r w:rsidR="00F179B7">
        <w:t xml:space="preserve">ountry. </w:t>
      </w:r>
    </w:p>
    <w:p w14:paraId="29D16CB6" w14:textId="0DD04D2B" w:rsidR="00F179B7" w:rsidRDefault="00F179B7" w:rsidP="004D27FD">
      <w:pPr>
        <w:spacing w:after="264" w:line="360" w:lineRule="auto"/>
        <w:ind w:left="-5"/>
      </w:pPr>
      <w:r>
        <w:t xml:space="preserve">We </w:t>
      </w:r>
      <w:r w:rsidR="00692340">
        <w:t>commend</w:t>
      </w:r>
      <w:r w:rsidR="00C26082">
        <w:t xml:space="preserve"> the</w:t>
      </w:r>
      <w:r>
        <w:t xml:space="preserve"> efforts exercised by </w:t>
      </w:r>
      <w:r w:rsidR="005C4450">
        <w:t>Chile</w:t>
      </w:r>
      <w:r>
        <w:t xml:space="preserve"> since the last UPR</w:t>
      </w:r>
      <w:r w:rsidR="00694E65">
        <w:t xml:space="preserve">, </w:t>
      </w:r>
      <w:r w:rsidR="00E74CF2">
        <w:t xml:space="preserve">particularly </w:t>
      </w:r>
      <w:r w:rsidR="003F549F">
        <w:t>regarding</w:t>
      </w:r>
      <w:r w:rsidR="006876D5" w:rsidRPr="006876D5">
        <w:t xml:space="preserve"> </w:t>
      </w:r>
      <w:r w:rsidR="006876D5">
        <w:t>their continued implementation of the</w:t>
      </w:r>
      <w:r w:rsidR="006876D5" w:rsidRPr="006876D5">
        <w:t xml:space="preserve"> National Human Rights Plan</w:t>
      </w:r>
      <w:r w:rsidR="006876D5">
        <w:t>, in an effort to further mainstream human rights in the country, whilst attempting to ensure civil society participation in the process</w:t>
      </w:r>
      <w:r w:rsidR="00694E65">
        <w:t>. We recommen</w:t>
      </w:r>
      <w:r w:rsidR="006876D5">
        <w:t xml:space="preserve">d </w:t>
      </w:r>
      <w:r w:rsidR="005C4450">
        <w:t>Chile</w:t>
      </w:r>
      <w:r w:rsidR="000B20CD">
        <w:t xml:space="preserve"> </w:t>
      </w:r>
      <w:r w:rsidR="003F549F">
        <w:t>allocate</w:t>
      </w:r>
      <w:r w:rsidR="003F549F">
        <w:t>s</w:t>
      </w:r>
      <w:r w:rsidR="003F549F">
        <w:t xml:space="preserve"> </w:t>
      </w:r>
      <w:r w:rsidR="003F549F">
        <w:t xml:space="preserve">a </w:t>
      </w:r>
      <w:r w:rsidR="003F549F">
        <w:t xml:space="preserve">sufficient </w:t>
      </w:r>
      <w:r w:rsidR="003F549F">
        <w:t xml:space="preserve">budget </w:t>
      </w:r>
      <w:r w:rsidR="003F549F">
        <w:t xml:space="preserve">for the implementation of the second </w:t>
      </w:r>
      <w:r w:rsidR="003F549F">
        <w:t xml:space="preserve">phase of the </w:t>
      </w:r>
      <w:r w:rsidR="003F549F">
        <w:t>National Human Rights Plan</w:t>
      </w:r>
      <w:r w:rsidR="003F549F">
        <w:t>, and</w:t>
      </w:r>
      <w:r w:rsidR="003F549F">
        <w:t xml:space="preserve"> </w:t>
      </w:r>
      <w:r w:rsidR="003F549F">
        <w:t>further improve the necessary</w:t>
      </w:r>
      <w:r w:rsidR="003F549F">
        <w:t xml:space="preserve"> channels for monitoring </w:t>
      </w:r>
      <w:r w:rsidR="003F549F">
        <w:t xml:space="preserve">and participation </w:t>
      </w:r>
      <w:r w:rsidR="003F549F">
        <w:t>by civil society</w:t>
      </w:r>
      <w:r w:rsidR="003F549F">
        <w:t>.</w:t>
      </w:r>
    </w:p>
    <w:p w14:paraId="3397BCC3" w14:textId="0B6324C7" w:rsidR="00E27DF8" w:rsidRDefault="00F179B7" w:rsidP="004D27FD">
      <w:pPr>
        <w:spacing w:after="264" w:line="360" w:lineRule="auto"/>
        <w:ind w:left="-5"/>
      </w:pPr>
      <w:r>
        <w:t xml:space="preserve">We welcome </w:t>
      </w:r>
      <w:r w:rsidR="00E27DF8">
        <w:t xml:space="preserve">further </w:t>
      </w:r>
      <w:r w:rsidR="003F549F">
        <w:t>measures taken by Chile to help reduce the number of children living in poverty and provide them with access to healthcare</w:t>
      </w:r>
      <w:r w:rsidR="00E27DF8">
        <w:t>,</w:t>
      </w:r>
      <w:r w:rsidR="003F549F">
        <w:t xml:space="preserve"> and we also welcome the increase of public spending on education through the first National Public Education Strategy. We</w:t>
      </w:r>
      <w:r w:rsidR="003D646F">
        <w:t xml:space="preserve"> recommend </w:t>
      </w:r>
      <w:r w:rsidR="00427FE7">
        <w:t>Chile continue its advancement of public education services, and we also recommend Chile to continue providing for in need families through the use of</w:t>
      </w:r>
      <w:r w:rsidR="004D27FD">
        <w:t xml:space="preserve"> social housing, provision of adequate safe drinking wate</w:t>
      </w:r>
      <w:r w:rsidR="001A55CA">
        <w:t>r,</w:t>
      </w:r>
      <w:r w:rsidR="004D27FD">
        <w:t xml:space="preserve"> food that is readily available and affordable, as well as any other necessary supportive measures.</w:t>
      </w:r>
    </w:p>
    <w:p w14:paraId="1665DB7E" w14:textId="5D3D26AE" w:rsidR="00907607" w:rsidRDefault="00F179B7" w:rsidP="004D27FD">
      <w:pPr>
        <w:spacing w:after="264" w:line="360" w:lineRule="auto"/>
        <w:ind w:left="-5"/>
      </w:pPr>
      <w:r>
        <w:t xml:space="preserve">We wish </w:t>
      </w:r>
      <w:r w:rsidR="005C4450">
        <w:t>Chile</w:t>
      </w:r>
      <w:r>
        <w:t xml:space="preserve"> a successful review</w:t>
      </w:r>
      <w:r w:rsidR="004D27FD">
        <w:t>,</w:t>
      </w:r>
    </w:p>
    <w:p w14:paraId="7CB37A66" w14:textId="18F1A39F" w:rsidR="004D27FD" w:rsidRDefault="004D27FD" w:rsidP="004D27FD">
      <w:pPr>
        <w:spacing w:after="264" w:line="360" w:lineRule="auto"/>
        <w:ind w:left="-5"/>
      </w:pPr>
      <w:r>
        <w:t>Thank you.</w:t>
      </w:r>
    </w:p>
    <w:p w14:paraId="468A8514" w14:textId="77777777" w:rsidR="003F549F" w:rsidRDefault="003F549F" w:rsidP="00857E2A">
      <w:pPr>
        <w:spacing w:after="264" w:line="360" w:lineRule="auto"/>
        <w:ind w:left="-5"/>
      </w:pPr>
    </w:p>
    <w:p w14:paraId="2ED35EC3" w14:textId="35A95468" w:rsidR="003F549F" w:rsidRDefault="003F549F" w:rsidP="004D27FD">
      <w:pPr>
        <w:spacing w:after="264" w:line="360" w:lineRule="auto"/>
        <w:ind w:left="0" w:firstLine="0"/>
      </w:pPr>
    </w:p>
    <w:sectPr w:rsidR="003F549F">
      <w:pgSz w:w="11906" w:h="16838"/>
      <w:pgMar w:top="1440" w:right="141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3E"/>
    <w:rsid w:val="000B20CD"/>
    <w:rsid w:val="001331AA"/>
    <w:rsid w:val="001A55CA"/>
    <w:rsid w:val="00352720"/>
    <w:rsid w:val="003D646F"/>
    <w:rsid w:val="003F549F"/>
    <w:rsid w:val="004020BB"/>
    <w:rsid w:val="00427FE7"/>
    <w:rsid w:val="004D27FD"/>
    <w:rsid w:val="005C4450"/>
    <w:rsid w:val="00641779"/>
    <w:rsid w:val="006876D5"/>
    <w:rsid w:val="00692340"/>
    <w:rsid w:val="00694E65"/>
    <w:rsid w:val="006C7EEB"/>
    <w:rsid w:val="00710975"/>
    <w:rsid w:val="00747A22"/>
    <w:rsid w:val="00803C19"/>
    <w:rsid w:val="00857E2A"/>
    <w:rsid w:val="00907607"/>
    <w:rsid w:val="009D7FB3"/>
    <w:rsid w:val="00A13F3E"/>
    <w:rsid w:val="00A901DD"/>
    <w:rsid w:val="00B1555D"/>
    <w:rsid w:val="00C26082"/>
    <w:rsid w:val="00C65985"/>
    <w:rsid w:val="00D976EE"/>
    <w:rsid w:val="00E27DF8"/>
    <w:rsid w:val="00E74CF2"/>
    <w:rsid w:val="00F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B0F4"/>
  <w15:docId w15:val="{8DB0A5F1-4427-4860-BB27-11ABA36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3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2931CBC-D1FB-459E-9B88-F460C204811A}"/>
</file>

<file path=customXml/itemProps2.xml><?xml version="1.0" encoding="utf-8"?>
<ds:datastoreItem xmlns:ds="http://schemas.openxmlformats.org/officeDocument/2006/customXml" ds:itemID="{96F229AD-56A8-4860-8476-4D2FAFD86BF7}"/>
</file>

<file path=customXml/itemProps3.xml><?xml version="1.0" encoding="utf-8"?>
<ds:datastoreItem xmlns:ds="http://schemas.openxmlformats.org/officeDocument/2006/customXml" ds:itemID="{0DA7ACF8-E1E8-47B0-A08F-83FF35E14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MUSA</dc:creator>
  <cp:keywords/>
  <cp:lastModifiedBy>e E</cp:lastModifiedBy>
  <cp:revision>14</cp:revision>
  <cp:lastPrinted>2024-04-27T13:30:00Z</cp:lastPrinted>
  <dcterms:created xsi:type="dcterms:W3CDTF">2024-04-27T16:18:00Z</dcterms:created>
  <dcterms:modified xsi:type="dcterms:W3CDTF">2024-04-29T19:51:00Z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