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ACA8" w14:textId="77777777" w:rsidR="00734870" w:rsidRDefault="00734870" w:rsidP="00734870"/>
    <w:p w14:paraId="7C9D9E97" w14:textId="77777777" w:rsidR="00734870" w:rsidRPr="00487573" w:rsidRDefault="00734870" w:rsidP="00734870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drawing>
          <wp:inline distT="0" distB="0" distL="0" distR="0" wp14:anchorId="69F6EB74" wp14:editId="40B3C072">
            <wp:extent cx="1130300" cy="832292"/>
            <wp:effectExtent l="0" t="0" r="0" b="6350"/>
            <wp:docPr id="1910618950" name="Picture 1910618950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45DA124C" w14:textId="77777777" w:rsidR="00734870" w:rsidRPr="00487573" w:rsidRDefault="00734870" w:rsidP="00734870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59FCC8CC" w14:textId="77777777" w:rsidR="00734870" w:rsidRPr="00487573" w:rsidRDefault="00734870" w:rsidP="00734870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AA031" wp14:editId="26105C48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934235941" name="Straight Connector 934235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4F09E" id="Straight Connector 93423594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&#13;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51B0161F" w14:textId="77777777" w:rsidR="00734870" w:rsidRPr="00487573" w:rsidRDefault="00734870" w:rsidP="00734870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6B4D7F32" w14:textId="77777777" w:rsidR="00734870" w:rsidRPr="00267F75" w:rsidRDefault="00734870" w:rsidP="00734870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17159C80" w14:textId="77777777" w:rsidR="00734870" w:rsidRPr="00267F75" w:rsidRDefault="00734870" w:rsidP="00734870">
      <w:pPr>
        <w:rPr>
          <w:rFonts w:ascii="Cambria" w:eastAsia="Times New Roman" w:hAnsi="Cambria" w:cs="Times New Roman"/>
          <w:color w:val="000000"/>
          <w:lang w:eastAsia="en-GB"/>
        </w:rPr>
      </w:pPr>
    </w:p>
    <w:p w14:paraId="33218D3A" w14:textId="5AD02C64" w:rsidR="00734870" w:rsidRPr="007367FC" w:rsidRDefault="00734870" w:rsidP="00734870">
      <w:pPr>
        <w:spacing w:after="160"/>
        <w:ind w:left="720"/>
        <w:jc w:val="center"/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STATEMENT OF THE PERMANENT MISSION OF THE REPUBLIC OF MAURITIUS TO THE UNITED NATIONS, GENEVA DURING</w:t>
      </w:r>
      <w:r w:rsidRPr="00267F75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THE UNIVERSAL PERIODIC REVIEW OF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CHILE</w:t>
      </w:r>
    </w:p>
    <w:p w14:paraId="2933C2CA" w14:textId="77777777" w:rsidR="00734870" w:rsidRDefault="00734870" w:rsidP="00734870">
      <w:pPr>
        <w:spacing w:after="160"/>
        <w:jc w:val="center"/>
        <w:rPr>
          <w:rFonts w:ascii="Cambria" w:eastAsia="Times New Roman" w:hAnsi="Cambria" w:cs="Times New Roman"/>
          <w:b/>
          <w:color w:val="000000"/>
          <w:u w:val="single"/>
          <w:lang w:eastAsia="en-GB"/>
        </w:rPr>
      </w:pPr>
    </w:p>
    <w:p w14:paraId="41C47542" w14:textId="77B8F28F" w:rsidR="00734870" w:rsidRDefault="00734870" w:rsidP="00734870">
      <w:pPr>
        <w:spacing w:after="160"/>
        <w:jc w:val="center"/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30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 xml:space="preserve"> April 2024</w:t>
      </w:r>
      <w:r w:rsidRPr="00F32F24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–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09 0</w:t>
      </w:r>
      <w:r w:rsidRPr="00F32F24"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0</w:t>
      </w:r>
      <w:r w:rsidRPr="00F32F24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hrs</w:t>
      </w:r>
    </w:p>
    <w:p w14:paraId="28D32F75" w14:textId="7F43DB01" w:rsidR="00734870" w:rsidRPr="002B1A0E" w:rsidRDefault="00734870" w:rsidP="00734870">
      <w:pPr>
        <w:spacing w:after="160"/>
        <w:jc w:val="center"/>
        <w:rPr>
          <w:rFonts w:ascii="Cambria" w:eastAsia="Times New Roman" w:hAnsi="Cambria" w:cs="Times New Roman"/>
          <w:color w:val="000000"/>
          <w:lang w:val="en-US" w:eastAsia="en-GB"/>
        </w:rPr>
      </w:pPr>
      <w:r w:rsidRPr="002B1A0E">
        <w:rPr>
          <w:rFonts w:ascii="Cambria" w:eastAsia="Times New Roman" w:hAnsi="Cambria" w:cs="Times New Roman"/>
          <w:b/>
          <w:bCs/>
          <w:color w:val="000000"/>
          <w:u w:val="single"/>
          <w:lang w:val="en-US" w:eastAsia="en-GB"/>
        </w:rPr>
        <w:t xml:space="preserve">1 min </w:t>
      </w:r>
    </w:p>
    <w:p w14:paraId="48D0641C" w14:textId="77777777" w:rsidR="00734870" w:rsidRPr="00BA04AD" w:rsidRDefault="00734870" w:rsidP="00734870">
      <w:pPr>
        <w:spacing w:after="16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</w:p>
    <w:p w14:paraId="7D9D6062" w14:textId="77777777" w:rsidR="00734870" w:rsidRPr="00BA04AD" w:rsidRDefault="00734870" w:rsidP="00734870">
      <w:pPr>
        <w:spacing w:after="1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Chair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>,</w:t>
      </w:r>
    </w:p>
    <w:p w14:paraId="1987841E" w14:textId="4E426961" w:rsidR="00734870" w:rsidRPr="00BA04AD" w:rsidRDefault="00734870" w:rsidP="00734870">
      <w:pPr>
        <w:spacing w:after="1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color w:val="000000"/>
          <w:lang w:eastAsia="en-GB"/>
        </w:rPr>
        <w:t>The Mauritius delegation extends a very warm welcome to the high level</w:t>
      </w:r>
      <w:r w:rsidRPr="00BA04AD">
        <w:rPr>
          <w:rFonts w:ascii="Cambria" w:eastAsia="Times New Roman" w:hAnsi="Cambria" w:cs="Times New Roman"/>
          <w:color w:val="000000"/>
          <w:lang w:val="en-GB" w:eastAsia="en-GB"/>
        </w:rPr>
        <w:t xml:space="preserve"> 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delegation 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 xml:space="preserve">of </w:t>
      </w:r>
      <w:r>
        <w:rPr>
          <w:rFonts w:ascii="Cambria" w:eastAsia="Times New Roman" w:hAnsi="Cambria" w:cs="Times New Roman"/>
          <w:color w:val="000000"/>
          <w:lang w:val="en-US" w:eastAsia="en-GB"/>
        </w:rPr>
        <w:t>Chile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 xml:space="preserve">, </w:t>
      </w:r>
      <w:r>
        <w:rPr>
          <w:rFonts w:ascii="Cambria" w:eastAsia="Times New Roman" w:hAnsi="Cambria" w:cs="Times New Roman"/>
          <w:color w:val="000000"/>
          <w:lang w:val="en-US" w:eastAsia="en-GB"/>
        </w:rPr>
        <w:t>attending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 this fourth cycle of the UPR.</w:t>
      </w:r>
      <w:r>
        <w:rPr>
          <w:rFonts w:ascii="Cambria" w:eastAsia="Times New Roman" w:hAnsi="Cambria" w:cs="Times New Roman"/>
          <w:color w:val="000000"/>
          <w:lang w:eastAsia="en-GB"/>
        </w:rPr>
        <w:t xml:space="preserve"> We welcome the progress made by</w:t>
      </w:r>
      <w:r>
        <w:rPr>
          <w:rFonts w:ascii="Cambria" w:eastAsia="Times New Roman" w:hAnsi="Cambria" w:cs="Times New Roman"/>
          <w:color w:val="000000"/>
          <w:lang w:eastAsia="en-GB"/>
        </w:rPr>
        <w:t xml:space="preserve"> Chile </w:t>
      </w:r>
      <w:r>
        <w:rPr>
          <w:rFonts w:ascii="Cambria" w:eastAsia="Times New Roman" w:hAnsi="Cambria" w:cs="Times New Roman"/>
          <w:color w:val="000000"/>
          <w:lang w:eastAsia="en-GB"/>
        </w:rPr>
        <w:t>since its last review.</w:t>
      </w:r>
    </w:p>
    <w:p w14:paraId="7EE437C1" w14:textId="0E4E967E" w:rsidR="00734870" w:rsidRDefault="00C234FC" w:rsidP="00734870">
      <w:pPr>
        <w:pStyle w:val="NormalWeb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 xml:space="preserve">We welcome the new legislation which increases the legal age of marriage from 16 to 18 years without exception. </w:t>
      </w:r>
    </w:p>
    <w:p w14:paraId="53BA0668" w14:textId="3606C9B9" w:rsidR="00C234FC" w:rsidRDefault="00C234FC" w:rsidP="00C234FC">
      <w:pPr>
        <w:pStyle w:val="NormalWeb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 xml:space="preserve">We further welcome Chile’s initiatives and legislation to address the challenges posed by climate change, </w:t>
      </w:r>
      <w:proofErr w:type="gramStart"/>
      <w:r>
        <w:rPr>
          <w:rFonts w:ascii="Cambria" w:hAnsi="Cambria"/>
          <w:color w:val="000000"/>
          <w:lang w:val="en-US"/>
        </w:rPr>
        <w:t>in particular</w:t>
      </w:r>
      <w:proofErr w:type="gramEnd"/>
      <w:r>
        <w:rPr>
          <w:rFonts w:ascii="Cambria" w:hAnsi="Cambria"/>
          <w:color w:val="000000"/>
          <w:lang w:val="en-US"/>
        </w:rPr>
        <w:t xml:space="preserve"> the Framework Act on Climate Change 2022.</w:t>
      </w:r>
    </w:p>
    <w:p w14:paraId="72FD81DC" w14:textId="359C48E5" w:rsidR="0072444D" w:rsidRPr="0072444D" w:rsidRDefault="00734870" w:rsidP="0072444D">
      <w:pPr>
        <w:spacing w:after="160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>
        <w:rPr>
          <w:rFonts w:ascii="Cambria" w:eastAsia="Times New Roman" w:hAnsi="Cambria" w:cs="Times New Roman"/>
          <w:color w:val="000000"/>
          <w:lang w:val="en-US" w:eastAsia="en-GB"/>
        </w:rPr>
        <w:t>In a constructive spirit, w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>e</w:t>
      </w:r>
      <w:r w:rsidRPr="00BA04AD">
        <w:rPr>
          <w:rFonts w:ascii="Cambria" w:eastAsia="Times New Roman" w:hAnsi="Cambria" w:cs="Times New Roman"/>
          <w:color w:val="000000"/>
          <w:lang w:val="en-GB" w:eastAsia="en-GB"/>
        </w:rPr>
        <w:t xml:space="preserve"> would like to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 recommend that </w:t>
      </w:r>
      <w:r w:rsidR="00C234FC">
        <w:rPr>
          <w:rFonts w:ascii="Cambria" w:eastAsia="Times New Roman" w:hAnsi="Cambria" w:cs="Times New Roman"/>
          <w:color w:val="000000"/>
          <w:lang w:val="en-US" w:eastAsia="en-GB"/>
        </w:rPr>
        <w:t>Chile</w:t>
      </w:r>
      <w:r w:rsidR="0072444D">
        <w:rPr>
          <w:rFonts w:ascii="Cambria" w:eastAsia="Times New Roman" w:hAnsi="Cambria" w:cs="Times New Roman"/>
          <w:color w:val="000000"/>
          <w:lang w:val="en-US" w:eastAsia="en-GB"/>
        </w:rPr>
        <w:t xml:space="preserve"> c</w:t>
      </w:r>
      <w:r w:rsidR="00C234FC" w:rsidRPr="0072444D">
        <w:rPr>
          <w:rFonts w:ascii="Cambria" w:eastAsia="Times New Roman" w:hAnsi="Cambria" w:cs="Times New Roman"/>
          <w:color w:val="000000"/>
          <w:lang w:val="en-US" w:eastAsia="en-GB"/>
        </w:rPr>
        <w:t xml:space="preserve">ontinue its progress to promote inclusive education and </w:t>
      </w:r>
      <w:r w:rsidR="00B7418D" w:rsidRPr="0072444D">
        <w:rPr>
          <w:rFonts w:ascii="Cambria" w:eastAsia="Times New Roman" w:hAnsi="Cambria" w:cs="Times New Roman"/>
          <w:color w:val="000000"/>
          <w:lang w:val="en-US" w:eastAsia="en-GB"/>
        </w:rPr>
        <w:t>ensure free education to all, at least till the age of 16</w:t>
      </w:r>
      <w:r w:rsidR="0072444D" w:rsidRPr="0072444D">
        <w:rPr>
          <w:rFonts w:ascii="Cambria" w:eastAsia="Times New Roman" w:hAnsi="Cambria" w:cs="Times New Roman"/>
          <w:color w:val="000000"/>
          <w:lang w:val="en-US" w:eastAsia="en-GB"/>
        </w:rPr>
        <w:t>.</w:t>
      </w:r>
    </w:p>
    <w:p w14:paraId="01CB70AF" w14:textId="4A9D736D" w:rsidR="00734870" w:rsidRPr="0072444D" w:rsidRDefault="00734870" w:rsidP="0072444D">
      <w:pPr>
        <w:spacing w:before="280" w:after="28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72444D">
        <w:rPr>
          <w:rFonts w:ascii="Cambria" w:eastAsia="Times New Roman" w:hAnsi="Cambria" w:cs="Times New Roman"/>
          <w:color w:val="000000"/>
          <w:lang w:eastAsia="en-GB"/>
        </w:rPr>
        <w:t xml:space="preserve">We wish </w:t>
      </w:r>
      <w:r w:rsidR="0072444D">
        <w:rPr>
          <w:rFonts w:ascii="Cambria" w:eastAsia="Times New Roman" w:hAnsi="Cambria" w:cs="Times New Roman"/>
          <w:color w:val="000000"/>
          <w:lang w:val="en-US" w:eastAsia="en-GB"/>
        </w:rPr>
        <w:t>Chile</w:t>
      </w:r>
      <w:r w:rsidRPr="0072444D">
        <w:rPr>
          <w:rFonts w:ascii="Cambria" w:eastAsia="Times New Roman" w:hAnsi="Cambria" w:cs="Times New Roman"/>
          <w:color w:val="000000"/>
          <w:lang w:eastAsia="en-GB"/>
        </w:rPr>
        <w:t xml:space="preserve"> a successful review</w:t>
      </w:r>
      <w:r w:rsidRPr="0072444D">
        <w:rPr>
          <w:rFonts w:ascii="Cambria" w:eastAsia="Times New Roman" w:hAnsi="Cambria" w:cs="Times New Roman"/>
          <w:color w:val="000000"/>
          <w:lang w:val="en-GB" w:eastAsia="en-GB"/>
        </w:rPr>
        <w:t xml:space="preserve"> and continued progress</w:t>
      </w:r>
      <w:r w:rsidRPr="0072444D">
        <w:rPr>
          <w:rFonts w:ascii="Cambria" w:eastAsia="Times New Roman" w:hAnsi="Cambria" w:cs="Times New Roman"/>
          <w:color w:val="000000"/>
          <w:lang w:eastAsia="en-GB"/>
        </w:rPr>
        <w:t xml:space="preserve">. </w:t>
      </w:r>
    </w:p>
    <w:p w14:paraId="74AE9E2C" w14:textId="77777777" w:rsidR="00734870" w:rsidRPr="00BA04AD" w:rsidRDefault="00734870" w:rsidP="00734870">
      <w:pPr>
        <w:spacing w:before="280" w:after="28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Thank you.</w:t>
      </w:r>
    </w:p>
    <w:p w14:paraId="521FAD9A" w14:textId="77777777" w:rsidR="00734870" w:rsidRDefault="00734870"/>
    <w:sectPr w:rsidR="00734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C3BB0"/>
    <w:multiLevelType w:val="hybridMultilevel"/>
    <w:tmpl w:val="3BD26D6E"/>
    <w:lvl w:ilvl="0" w:tplc="2C68069E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39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70"/>
    <w:rsid w:val="0072444D"/>
    <w:rsid w:val="00734870"/>
    <w:rsid w:val="00B7418D"/>
    <w:rsid w:val="00C1728B"/>
    <w:rsid w:val="00C2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859967"/>
  <w15:chartTrackingRefBased/>
  <w15:docId w15:val="{7FF76337-9905-B743-B2A5-69577629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870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8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8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8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8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8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8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8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8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8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8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8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8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8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8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8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87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348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3544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91973FA-49BA-41EC-B232-2FA50B535D5A}"/>
</file>

<file path=customXml/itemProps2.xml><?xml version="1.0" encoding="utf-8"?>
<ds:datastoreItem xmlns:ds="http://schemas.openxmlformats.org/officeDocument/2006/customXml" ds:itemID="{5E21EEB6-4A0E-459B-9E6C-C75AF80682C2}"/>
</file>

<file path=customXml/itemProps3.xml><?xml version="1.0" encoding="utf-8"?>
<ds:datastoreItem xmlns:ds="http://schemas.openxmlformats.org/officeDocument/2006/customXml" ds:itemID="{F880AB04-6E84-4828-98E8-DA727D707D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Tejaswinee Burumdoyal</dc:creator>
  <cp:keywords/>
  <dc:description/>
  <cp:lastModifiedBy>Tejaswinee Burumdoyal</cp:lastModifiedBy>
  <cp:revision>1</cp:revision>
  <dcterms:created xsi:type="dcterms:W3CDTF">2024-04-24T09:15:00Z</dcterms:created>
  <dcterms:modified xsi:type="dcterms:W3CDTF">2024-04-24T13:08:00Z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