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D3163" w14:textId="77777777" w:rsidR="00214CD8" w:rsidRPr="00214CD8" w:rsidRDefault="00214CD8" w:rsidP="00214CD8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Arial Unicode MS" w:hAnsi="Calibri" w:cs="Calibri"/>
          <w:b/>
          <w:bCs/>
          <w:kern w:val="3"/>
          <w:sz w:val="28"/>
          <w:szCs w:val="28"/>
          <w:lang w:val="fr-LU" w:eastAsia="zh-CN" w:bidi="hi-IN"/>
        </w:rPr>
      </w:pPr>
    </w:p>
    <w:p w14:paraId="464C7802" w14:textId="77777777" w:rsidR="00214CD8" w:rsidRPr="00214CD8" w:rsidRDefault="00214CD8" w:rsidP="00214CD8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Arial Unicode MS" w:hAnsi="Calibri" w:cs="Calibri"/>
          <w:b/>
          <w:bCs/>
          <w:kern w:val="3"/>
          <w:sz w:val="28"/>
          <w:szCs w:val="28"/>
          <w:lang w:val="fr-LU" w:eastAsia="zh-CN" w:bidi="hi-IN"/>
        </w:rPr>
      </w:pPr>
    </w:p>
    <w:p w14:paraId="7EA4C4C8" w14:textId="77777777" w:rsidR="00214CD8" w:rsidRPr="00214CD8" w:rsidRDefault="00214CD8" w:rsidP="00214CD8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Arial Unicode MS" w:hAnsi="Calibri" w:cs="Calibri"/>
          <w:b/>
          <w:bCs/>
          <w:kern w:val="3"/>
          <w:sz w:val="28"/>
          <w:szCs w:val="28"/>
          <w:lang w:val="fr-LU" w:eastAsia="zh-CN" w:bidi="hi-IN"/>
        </w:rPr>
      </w:pPr>
    </w:p>
    <w:p w14:paraId="121E279E" w14:textId="77777777" w:rsidR="00214CD8" w:rsidRPr="00214CD8" w:rsidRDefault="00214CD8" w:rsidP="00214CD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Arial Unicode MS" w:hAnsi="Calibri" w:cs="Calibri"/>
          <w:b/>
          <w:bCs/>
          <w:kern w:val="3"/>
          <w:sz w:val="28"/>
          <w:szCs w:val="28"/>
          <w:lang w:val="fr-LU" w:eastAsia="zh-CN" w:bidi="hi-IN"/>
        </w:rPr>
      </w:pPr>
    </w:p>
    <w:p w14:paraId="29E28EB9" w14:textId="77777777" w:rsidR="00214CD8" w:rsidRPr="00214CD8" w:rsidRDefault="00214CD8" w:rsidP="00214CD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Arial Unicode MS" w:hAnsi="Calibri" w:cs="Calibri"/>
          <w:b/>
          <w:bCs/>
          <w:kern w:val="3"/>
          <w:sz w:val="28"/>
          <w:szCs w:val="28"/>
          <w:lang w:val="fr-LU" w:eastAsia="zh-CN" w:bidi="hi-IN"/>
        </w:rPr>
      </w:pPr>
      <w:r w:rsidRPr="00214CD8">
        <w:rPr>
          <w:rFonts w:ascii="Calibri" w:eastAsia="Arial Unicode MS" w:hAnsi="Calibri" w:cs="Calibri"/>
          <w:b/>
          <w:bCs/>
          <w:kern w:val="3"/>
          <w:sz w:val="28"/>
          <w:szCs w:val="28"/>
          <w:lang w:val="fr-LU" w:eastAsia="zh-CN" w:bidi="hi-IN"/>
        </w:rPr>
        <w:t>46</w:t>
      </w:r>
      <w:r w:rsidRPr="00214CD8">
        <w:rPr>
          <w:rFonts w:ascii="Calibri" w:eastAsia="Arial Unicode MS" w:hAnsi="Calibri" w:cs="Calibri"/>
          <w:b/>
          <w:bCs/>
          <w:kern w:val="3"/>
          <w:sz w:val="28"/>
          <w:szCs w:val="28"/>
          <w:vertAlign w:val="superscript"/>
          <w:lang w:val="fr-LU" w:eastAsia="zh-CN" w:bidi="hi-IN"/>
        </w:rPr>
        <w:t>ème</w:t>
      </w:r>
      <w:r w:rsidRPr="00214CD8">
        <w:rPr>
          <w:rFonts w:ascii="Calibri" w:eastAsia="Arial Unicode MS" w:hAnsi="Calibri" w:cs="Calibri"/>
          <w:b/>
          <w:bCs/>
          <w:kern w:val="3"/>
          <w:sz w:val="28"/>
          <w:szCs w:val="28"/>
          <w:lang w:val="fr-LU" w:eastAsia="zh-CN" w:bidi="hi-IN"/>
        </w:rPr>
        <w:t xml:space="preserve"> session du groupe de travail de l'Examen périodique universel</w:t>
      </w:r>
    </w:p>
    <w:p w14:paraId="738A1D21" w14:textId="77777777" w:rsidR="00214CD8" w:rsidRPr="00214CD8" w:rsidRDefault="00214CD8" w:rsidP="00214CD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Arial Unicode MS" w:hAnsi="Calibri" w:cs="Calibri"/>
          <w:b/>
          <w:bCs/>
          <w:kern w:val="3"/>
          <w:sz w:val="28"/>
          <w:szCs w:val="28"/>
          <w:u w:val="single"/>
          <w:lang w:val="fr-LU" w:eastAsia="zh-CN" w:bidi="hi-IN"/>
        </w:rPr>
      </w:pPr>
    </w:p>
    <w:p w14:paraId="148C7799" w14:textId="77777777" w:rsidR="00214CD8" w:rsidRPr="00214CD8" w:rsidRDefault="00214CD8" w:rsidP="00214CD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Arial Unicode MS" w:hAnsi="Calibri" w:cs="Calibri"/>
          <w:b/>
          <w:bCs/>
          <w:kern w:val="3"/>
          <w:sz w:val="28"/>
          <w:szCs w:val="28"/>
          <w:lang w:val="fr-LU" w:eastAsia="zh-CN" w:bidi="hi-IN"/>
        </w:rPr>
      </w:pPr>
      <w:r w:rsidRPr="00214CD8">
        <w:rPr>
          <w:rFonts w:ascii="Calibri" w:eastAsia="Arial Unicode MS" w:hAnsi="Calibri" w:cs="Calibri"/>
          <w:b/>
          <w:bCs/>
          <w:kern w:val="3"/>
          <w:sz w:val="28"/>
          <w:szCs w:val="28"/>
          <w:lang w:val="fr-LU" w:eastAsia="zh-CN" w:bidi="hi-IN"/>
        </w:rPr>
        <w:t>Chili</w:t>
      </w:r>
    </w:p>
    <w:p w14:paraId="6BD4DEC1" w14:textId="77777777" w:rsidR="00214CD8" w:rsidRPr="00214CD8" w:rsidRDefault="00214CD8" w:rsidP="00214CD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Arial Unicode MS" w:hAnsi="Calibri" w:cs="Calibri"/>
          <w:kern w:val="3"/>
          <w:sz w:val="24"/>
          <w:szCs w:val="24"/>
          <w:lang w:val="fr-LU" w:eastAsia="zh-CN" w:bidi="hi-IN"/>
        </w:rPr>
      </w:pPr>
    </w:p>
    <w:p w14:paraId="60727877" w14:textId="77777777" w:rsidR="00214CD8" w:rsidRPr="00214CD8" w:rsidRDefault="00214CD8" w:rsidP="00214CD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Arial Unicode MS" w:hAnsi="Calibri" w:cs="Calibri"/>
          <w:bCs/>
          <w:kern w:val="3"/>
          <w:sz w:val="24"/>
          <w:szCs w:val="24"/>
          <w:u w:val="single"/>
          <w:lang w:val="fr-LU" w:eastAsia="zh-CN" w:bidi="hi-IN"/>
        </w:rPr>
      </w:pPr>
      <w:r w:rsidRPr="00214CD8">
        <w:rPr>
          <w:rFonts w:ascii="Calibri" w:eastAsia="Arial Unicode MS" w:hAnsi="Calibri" w:cs="Calibri"/>
          <w:bCs/>
          <w:kern w:val="3"/>
          <w:sz w:val="24"/>
          <w:szCs w:val="24"/>
          <w:u w:val="single"/>
          <w:lang w:val="fr-LU" w:eastAsia="zh-CN" w:bidi="hi-IN"/>
        </w:rPr>
        <w:t>Intervention du Luxembourg</w:t>
      </w:r>
    </w:p>
    <w:p w14:paraId="22844BDE" w14:textId="77777777" w:rsidR="00214CD8" w:rsidRPr="00214CD8" w:rsidRDefault="00214CD8" w:rsidP="00214CD8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libri" w:eastAsia="Arial Unicode MS" w:hAnsi="Calibri" w:cs="Calibri"/>
          <w:kern w:val="3"/>
          <w:sz w:val="24"/>
          <w:szCs w:val="24"/>
          <w:highlight w:val="yellow"/>
          <w:lang w:val="fr-FR" w:eastAsia="zh-CN" w:bidi="hi-IN"/>
        </w:rPr>
      </w:pPr>
    </w:p>
    <w:p w14:paraId="485F46EF" w14:textId="77777777" w:rsidR="00214CD8" w:rsidRPr="00214CD8" w:rsidRDefault="00214CD8" w:rsidP="00214CD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Arial Unicode MS" w:hAnsi="Calibri" w:cs="Calibri"/>
          <w:kern w:val="3"/>
          <w:sz w:val="24"/>
          <w:szCs w:val="24"/>
          <w:u w:val="single"/>
          <w:lang w:val="fr-LU" w:eastAsia="zh-CN" w:bidi="hi-IN"/>
        </w:rPr>
      </w:pPr>
      <w:r w:rsidRPr="00214CD8">
        <w:rPr>
          <w:rFonts w:ascii="Calibri" w:eastAsia="Arial Unicode MS" w:hAnsi="Calibri" w:cs="Calibri"/>
          <w:kern w:val="3"/>
          <w:sz w:val="24"/>
          <w:szCs w:val="24"/>
          <w:u w:val="single"/>
          <w:lang w:val="fr-LU" w:eastAsia="zh-CN" w:bidi="hi-IN"/>
        </w:rPr>
        <w:t>Genève, le 30 avril 2024</w:t>
      </w:r>
    </w:p>
    <w:p w14:paraId="0A311D03" w14:textId="77777777" w:rsidR="00214CD8" w:rsidRPr="00214CD8" w:rsidRDefault="00214CD8" w:rsidP="00214CD8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libri" w:eastAsia="Arial Unicode MS" w:hAnsi="Calibri" w:cs="Calibri"/>
          <w:kern w:val="3"/>
          <w:sz w:val="24"/>
          <w:szCs w:val="24"/>
          <w:highlight w:val="yellow"/>
          <w:lang w:val="fr-FR" w:eastAsia="zh-CN" w:bidi="hi-IN"/>
        </w:rPr>
      </w:pPr>
    </w:p>
    <w:p w14:paraId="3A45CA23" w14:textId="54F5C6AA" w:rsidR="00490EEC" w:rsidRDefault="00490EEC" w:rsidP="00214CD8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  <w:lang w:val="fr-FR"/>
        </w:rPr>
      </w:pPr>
      <w:r>
        <w:rPr>
          <w:rFonts w:ascii="Calibri" w:eastAsia="Calibri" w:hAnsi="Calibri" w:cs="Calibri"/>
          <w:sz w:val="24"/>
          <w:szCs w:val="24"/>
          <w:lang w:val="fr-FR"/>
        </w:rPr>
        <w:t>Monsieur le Président,</w:t>
      </w:r>
    </w:p>
    <w:p w14:paraId="19A61421" w14:textId="77777777" w:rsidR="00490EEC" w:rsidRDefault="00490EEC" w:rsidP="00214CD8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  <w:lang w:val="fr-FR"/>
        </w:rPr>
      </w:pPr>
    </w:p>
    <w:p w14:paraId="1932BBEE" w14:textId="70D1C37F" w:rsidR="00214CD8" w:rsidRPr="00214CD8" w:rsidRDefault="00214CD8" w:rsidP="00214CD8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  <w:lang w:val="fr-FR"/>
        </w:rPr>
      </w:pPr>
      <w:r w:rsidRPr="00214CD8">
        <w:rPr>
          <w:rFonts w:ascii="Calibri" w:eastAsia="Calibri" w:hAnsi="Calibri" w:cs="Calibri"/>
          <w:sz w:val="24"/>
          <w:szCs w:val="24"/>
          <w:lang w:val="fr-FR"/>
        </w:rPr>
        <w:t>Le Luxembourg souhaite la bienvenue à la délégation du Chili et la remercie pour la présentation de son rapport national et pour les efforts déployés pour la mise œuvre des recommandations du 3</w:t>
      </w:r>
      <w:r w:rsidRPr="00214CD8">
        <w:rPr>
          <w:rFonts w:ascii="Calibri" w:eastAsia="Calibri" w:hAnsi="Calibri" w:cs="Calibri"/>
          <w:sz w:val="24"/>
          <w:szCs w:val="24"/>
          <w:vertAlign w:val="superscript"/>
          <w:lang w:val="fr-FR"/>
        </w:rPr>
        <w:t>ème</w:t>
      </w:r>
      <w:r w:rsidRPr="00214CD8">
        <w:rPr>
          <w:rFonts w:ascii="Calibri" w:eastAsia="Calibri" w:hAnsi="Calibri" w:cs="Calibri"/>
          <w:sz w:val="24"/>
          <w:szCs w:val="24"/>
          <w:lang w:val="fr-FR"/>
        </w:rPr>
        <w:t xml:space="preserve"> cycle. </w:t>
      </w:r>
    </w:p>
    <w:p w14:paraId="4A606A02" w14:textId="77777777" w:rsidR="00214CD8" w:rsidRPr="00214CD8" w:rsidRDefault="00214CD8" w:rsidP="00214CD8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  <w:lang w:val="fr-FR"/>
        </w:rPr>
      </w:pPr>
    </w:p>
    <w:p w14:paraId="6FCFB2AE" w14:textId="3405B5D6" w:rsidR="00214CD8" w:rsidRPr="00214CD8" w:rsidRDefault="00214CD8" w:rsidP="00214CD8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  <w:lang w:val="fr-FR"/>
        </w:rPr>
      </w:pPr>
      <w:r w:rsidRPr="00214CD8">
        <w:rPr>
          <w:rFonts w:ascii="Calibri" w:eastAsia="Calibri" w:hAnsi="Calibri" w:cs="Calibri"/>
          <w:sz w:val="24"/>
          <w:szCs w:val="24"/>
          <w:lang w:val="fr-FR"/>
        </w:rPr>
        <w:t xml:space="preserve">Nous félicitons le Chili particulièrement pour </w:t>
      </w:r>
      <w:r w:rsidR="00691134">
        <w:rPr>
          <w:rFonts w:ascii="Calibri" w:eastAsia="Calibri" w:hAnsi="Calibri" w:cs="Calibri"/>
          <w:sz w:val="24"/>
          <w:szCs w:val="24"/>
          <w:lang w:val="fr-FR"/>
        </w:rPr>
        <w:t xml:space="preserve">son engagement au sein de ce Conseil, pour </w:t>
      </w:r>
      <w:r w:rsidRPr="00214CD8">
        <w:rPr>
          <w:rFonts w:ascii="Calibri" w:eastAsia="Calibri" w:hAnsi="Calibri" w:cs="Calibri"/>
          <w:sz w:val="24"/>
          <w:szCs w:val="24"/>
          <w:lang w:val="fr-FR"/>
        </w:rPr>
        <w:t xml:space="preserve">ses progrès dans la ratification d’instruments internationaux, sa coopération </w:t>
      </w:r>
      <w:r w:rsidR="00691134">
        <w:rPr>
          <w:rFonts w:ascii="Calibri" w:eastAsia="Calibri" w:hAnsi="Calibri" w:cs="Calibri"/>
          <w:sz w:val="24"/>
          <w:szCs w:val="24"/>
          <w:lang w:val="fr-FR"/>
        </w:rPr>
        <w:t>exemplaire</w:t>
      </w:r>
      <w:r w:rsidRPr="00214CD8">
        <w:rPr>
          <w:rFonts w:ascii="Calibri" w:eastAsia="Calibri" w:hAnsi="Calibri" w:cs="Calibri"/>
          <w:sz w:val="24"/>
          <w:szCs w:val="24"/>
          <w:lang w:val="fr-FR"/>
        </w:rPr>
        <w:t xml:space="preserve"> avec les mécanismes de l’ONU</w:t>
      </w:r>
      <w:r w:rsidR="00691134">
        <w:rPr>
          <w:rFonts w:ascii="Calibri" w:eastAsia="Calibri" w:hAnsi="Calibri" w:cs="Calibri"/>
          <w:sz w:val="24"/>
          <w:szCs w:val="24"/>
          <w:lang w:val="fr-FR"/>
        </w:rPr>
        <w:t>,</w:t>
      </w:r>
      <w:r w:rsidRPr="00214CD8">
        <w:rPr>
          <w:rFonts w:ascii="Calibri" w:eastAsia="Calibri" w:hAnsi="Calibri" w:cs="Calibri"/>
          <w:sz w:val="24"/>
          <w:szCs w:val="24"/>
          <w:lang w:val="fr-FR"/>
        </w:rPr>
        <w:t xml:space="preserve"> ainsi que ses efforts dans la lutte pour une société plus </w:t>
      </w:r>
      <w:r w:rsidR="00B52360">
        <w:rPr>
          <w:rFonts w:ascii="Calibri" w:eastAsia="Calibri" w:hAnsi="Calibri" w:cs="Calibri"/>
          <w:sz w:val="24"/>
          <w:szCs w:val="24"/>
          <w:lang w:val="fr-FR"/>
        </w:rPr>
        <w:t xml:space="preserve">juste et </w:t>
      </w:r>
      <w:r w:rsidRPr="00214CD8">
        <w:rPr>
          <w:rFonts w:ascii="Calibri" w:eastAsia="Calibri" w:hAnsi="Calibri" w:cs="Calibri"/>
          <w:sz w:val="24"/>
          <w:szCs w:val="24"/>
          <w:lang w:val="fr-FR"/>
        </w:rPr>
        <w:t>inclusive, notamment à travers l’éducation.</w:t>
      </w:r>
    </w:p>
    <w:p w14:paraId="0E06A2E4" w14:textId="77777777" w:rsidR="00214CD8" w:rsidRPr="00214CD8" w:rsidRDefault="00214CD8" w:rsidP="00214CD8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  <w:lang w:val="fr-FR"/>
        </w:rPr>
      </w:pPr>
    </w:p>
    <w:p w14:paraId="2FA3CB0A" w14:textId="34777AF7" w:rsidR="00214CD8" w:rsidRPr="00214CD8" w:rsidRDefault="00214CD8" w:rsidP="00214CD8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  <w:lang w:val="fr-FR"/>
        </w:rPr>
      </w:pPr>
      <w:r w:rsidRPr="00214CD8">
        <w:rPr>
          <w:rFonts w:ascii="Calibri" w:eastAsia="Calibri" w:hAnsi="Calibri" w:cs="Calibri"/>
          <w:sz w:val="24"/>
          <w:szCs w:val="24"/>
          <w:lang w:val="fr-FR"/>
        </w:rPr>
        <w:t xml:space="preserve">Dans un esprit </w:t>
      </w:r>
      <w:r w:rsidR="00490EEC">
        <w:rPr>
          <w:rFonts w:ascii="Calibri" w:eastAsia="Calibri" w:hAnsi="Calibri" w:cs="Calibri"/>
          <w:sz w:val="24"/>
          <w:szCs w:val="24"/>
          <w:lang w:val="fr-FR"/>
        </w:rPr>
        <w:t xml:space="preserve">de coopération </w:t>
      </w:r>
      <w:r w:rsidRPr="00214CD8">
        <w:rPr>
          <w:rFonts w:ascii="Calibri" w:eastAsia="Calibri" w:hAnsi="Calibri" w:cs="Calibri"/>
          <w:sz w:val="24"/>
          <w:szCs w:val="24"/>
          <w:lang w:val="fr-FR"/>
        </w:rPr>
        <w:t>constructi</w:t>
      </w:r>
      <w:r w:rsidR="00490EEC">
        <w:rPr>
          <w:rFonts w:ascii="Calibri" w:eastAsia="Calibri" w:hAnsi="Calibri" w:cs="Calibri"/>
          <w:sz w:val="24"/>
          <w:szCs w:val="24"/>
          <w:lang w:val="fr-FR"/>
        </w:rPr>
        <w:t>ve</w:t>
      </w:r>
      <w:r w:rsidRPr="00214CD8">
        <w:rPr>
          <w:rFonts w:ascii="Calibri" w:eastAsia="Calibri" w:hAnsi="Calibri" w:cs="Calibri"/>
          <w:sz w:val="24"/>
          <w:szCs w:val="24"/>
          <w:lang w:val="fr-FR"/>
        </w:rPr>
        <w:t>, nous recommandons</w:t>
      </w:r>
      <w:r w:rsidR="00490EEC">
        <w:rPr>
          <w:rFonts w:ascii="Calibri" w:eastAsia="Calibri" w:hAnsi="Calibri" w:cs="Calibri"/>
          <w:sz w:val="24"/>
          <w:szCs w:val="24"/>
          <w:lang w:val="fr-FR"/>
        </w:rPr>
        <w:t xml:space="preserve"> au Chili de </w:t>
      </w:r>
      <w:r w:rsidRPr="00214CD8">
        <w:rPr>
          <w:rFonts w:ascii="Calibri" w:eastAsia="Calibri" w:hAnsi="Calibri" w:cs="Calibri"/>
          <w:sz w:val="24"/>
          <w:szCs w:val="24"/>
          <w:lang w:val="fr-FR"/>
        </w:rPr>
        <w:t xml:space="preserve">: </w:t>
      </w:r>
    </w:p>
    <w:p w14:paraId="39B0F9AD" w14:textId="77777777" w:rsidR="00214CD8" w:rsidRPr="00214CD8" w:rsidRDefault="00214CD8" w:rsidP="00214CD8">
      <w:pPr>
        <w:spacing w:after="0" w:line="276" w:lineRule="auto"/>
        <w:contextualSpacing/>
        <w:jc w:val="both"/>
        <w:rPr>
          <w:rFonts w:ascii="Calibri" w:eastAsia="Calibri" w:hAnsi="Calibri" w:cs="Calibri"/>
          <w:noProof/>
          <w:sz w:val="24"/>
          <w:szCs w:val="24"/>
          <w:lang w:val="fr-FR"/>
        </w:rPr>
      </w:pPr>
    </w:p>
    <w:p w14:paraId="556740C8" w14:textId="65D1D349" w:rsidR="00214CD8" w:rsidRPr="00214CD8" w:rsidRDefault="00B52360" w:rsidP="00214CD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Calibri"/>
          <w:noProof/>
          <w:sz w:val="24"/>
          <w:szCs w:val="24"/>
          <w:lang w:val="fr-CH"/>
        </w:rPr>
      </w:pPr>
      <w:r>
        <w:rPr>
          <w:rFonts w:ascii="Calibri" w:eastAsia="Calibri" w:hAnsi="Calibri" w:cs="Calibri"/>
          <w:noProof/>
          <w:sz w:val="24"/>
          <w:szCs w:val="24"/>
          <w:lang w:val="fr-CH"/>
        </w:rPr>
        <w:t xml:space="preserve">Poursuivre les travaux </w:t>
      </w:r>
      <w:r w:rsidR="00E8707D">
        <w:rPr>
          <w:rFonts w:ascii="Calibri" w:eastAsia="Calibri" w:hAnsi="Calibri" w:cs="Calibri"/>
          <w:noProof/>
          <w:sz w:val="24"/>
          <w:szCs w:val="24"/>
          <w:lang w:val="fr-CH"/>
        </w:rPr>
        <w:t xml:space="preserve">sur </w:t>
      </w:r>
      <w:r w:rsidR="00214CD8" w:rsidRPr="00214CD8">
        <w:rPr>
          <w:rFonts w:ascii="Calibri" w:eastAsia="Calibri" w:hAnsi="Calibri" w:cs="Calibri"/>
          <w:noProof/>
          <w:sz w:val="24"/>
          <w:szCs w:val="24"/>
          <w:lang w:val="fr-CH"/>
        </w:rPr>
        <w:t>un processus de vérité</w:t>
      </w:r>
      <w:r w:rsidR="00E8707D">
        <w:rPr>
          <w:rFonts w:ascii="Calibri" w:eastAsia="Calibri" w:hAnsi="Calibri" w:cs="Calibri"/>
          <w:noProof/>
          <w:sz w:val="24"/>
          <w:szCs w:val="24"/>
          <w:lang w:val="fr-CH"/>
        </w:rPr>
        <w:t xml:space="preserve"> et</w:t>
      </w:r>
      <w:r w:rsidR="00214CD8" w:rsidRPr="00214CD8">
        <w:rPr>
          <w:rFonts w:ascii="Calibri" w:eastAsia="Calibri" w:hAnsi="Calibri" w:cs="Calibri"/>
          <w:noProof/>
          <w:sz w:val="24"/>
          <w:szCs w:val="24"/>
          <w:lang w:val="fr-CH"/>
        </w:rPr>
        <w:t xml:space="preserve"> de justice pour les enfants victimes de violations des droits humains alors qu’ils étaient sous la protection de l’État ;</w:t>
      </w:r>
    </w:p>
    <w:p w14:paraId="752D17D0" w14:textId="77777777" w:rsidR="00214CD8" w:rsidRDefault="00214CD8" w:rsidP="00214CD8">
      <w:pPr>
        <w:spacing w:after="0" w:line="276" w:lineRule="auto"/>
        <w:contextualSpacing/>
        <w:jc w:val="both"/>
        <w:rPr>
          <w:rFonts w:ascii="Calibri" w:eastAsia="Calibri" w:hAnsi="Calibri" w:cs="Calibri"/>
          <w:noProof/>
          <w:sz w:val="24"/>
          <w:szCs w:val="24"/>
          <w:lang w:val="fr-CH"/>
        </w:rPr>
      </w:pPr>
    </w:p>
    <w:p w14:paraId="5DF77AA0" w14:textId="77777777" w:rsidR="00214CD8" w:rsidRDefault="00214CD8" w:rsidP="00214CD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Calibri"/>
          <w:noProof/>
          <w:sz w:val="24"/>
          <w:szCs w:val="24"/>
          <w:lang w:val="fr-FR"/>
        </w:rPr>
      </w:pPr>
      <w:r w:rsidRPr="00214CD8">
        <w:rPr>
          <w:rFonts w:ascii="Calibri" w:eastAsia="Calibri" w:hAnsi="Calibri" w:cs="Calibri"/>
          <w:noProof/>
          <w:sz w:val="24"/>
          <w:szCs w:val="24"/>
          <w:lang w:val="fr-FR"/>
        </w:rPr>
        <w:t>Créer une infraction pénale distincte pour la disparition forcée ;</w:t>
      </w:r>
    </w:p>
    <w:p w14:paraId="28D3A679" w14:textId="5531C14E" w:rsidR="00214CD8" w:rsidRPr="00214CD8" w:rsidRDefault="00214CD8" w:rsidP="00214CD8">
      <w:pPr>
        <w:contextualSpacing/>
        <w:rPr>
          <w:rFonts w:ascii="Calibri" w:eastAsia="Calibri" w:hAnsi="Calibri" w:cs="Calibri"/>
          <w:noProof/>
          <w:sz w:val="24"/>
          <w:szCs w:val="24"/>
          <w:lang w:val="fr-CH"/>
        </w:rPr>
      </w:pPr>
    </w:p>
    <w:p w14:paraId="5AA63736" w14:textId="77777777" w:rsidR="00214CD8" w:rsidRPr="00214CD8" w:rsidRDefault="00214CD8" w:rsidP="00214CD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Calibri"/>
          <w:noProof/>
          <w:sz w:val="24"/>
          <w:szCs w:val="24"/>
          <w:lang w:val="fr-CH"/>
        </w:rPr>
      </w:pPr>
      <w:r w:rsidRPr="00214CD8">
        <w:rPr>
          <w:rFonts w:ascii="Calibri" w:eastAsia="Calibri" w:hAnsi="Calibri" w:cs="Calibri"/>
          <w:noProof/>
          <w:sz w:val="24"/>
          <w:szCs w:val="24"/>
          <w:lang w:val="fr-CH"/>
        </w:rPr>
        <w:t>Mettre en œuvre un projet de loi sur l'éducation sexuelle complète ;</w:t>
      </w:r>
    </w:p>
    <w:p w14:paraId="35A108DB" w14:textId="77777777" w:rsidR="00214CD8" w:rsidRPr="00214CD8" w:rsidRDefault="00214CD8" w:rsidP="00214CD8">
      <w:pPr>
        <w:spacing w:after="0" w:line="276" w:lineRule="auto"/>
        <w:jc w:val="both"/>
        <w:rPr>
          <w:rFonts w:ascii="Calibri" w:eastAsia="Calibri" w:hAnsi="Calibri" w:cs="Calibri"/>
          <w:noProof/>
          <w:sz w:val="24"/>
          <w:szCs w:val="24"/>
          <w:lang w:val="fr-CH"/>
        </w:rPr>
      </w:pPr>
    </w:p>
    <w:p w14:paraId="7DDD8528" w14:textId="77777777" w:rsidR="00214CD8" w:rsidRPr="00214CD8" w:rsidRDefault="00214CD8" w:rsidP="00214CD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Calibri"/>
          <w:noProof/>
          <w:sz w:val="24"/>
          <w:szCs w:val="24"/>
          <w:lang w:val="fr-FR"/>
        </w:rPr>
      </w:pPr>
      <w:r w:rsidRPr="00214CD8">
        <w:rPr>
          <w:rFonts w:ascii="Calibri" w:eastAsia="Calibri" w:hAnsi="Calibri" w:cs="Calibri"/>
          <w:noProof/>
          <w:sz w:val="24"/>
          <w:szCs w:val="24"/>
          <w:lang w:val="fr-CH"/>
        </w:rPr>
        <w:t>A</w:t>
      </w:r>
      <w:r w:rsidRPr="00214CD8">
        <w:rPr>
          <w:rFonts w:ascii="Calibri" w:eastAsia="Calibri" w:hAnsi="Calibri" w:cs="Calibri"/>
          <w:noProof/>
          <w:sz w:val="24"/>
          <w:szCs w:val="24"/>
          <w:lang w:val="fr-FR"/>
        </w:rPr>
        <w:t xml:space="preserve">dopter la loi sur le droit des femmes à une vie sans violence ; </w:t>
      </w:r>
      <w:bookmarkStart w:id="0" w:name="_Hlk157502002"/>
    </w:p>
    <w:bookmarkEnd w:id="0"/>
    <w:p w14:paraId="364A5A4D" w14:textId="77777777" w:rsidR="00214CD8" w:rsidRPr="00214CD8" w:rsidRDefault="00214CD8" w:rsidP="00214CD8">
      <w:pPr>
        <w:ind w:left="720"/>
        <w:contextualSpacing/>
        <w:rPr>
          <w:rFonts w:ascii="Calibri" w:eastAsia="Calibri" w:hAnsi="Calibri" w:cs="Calibri"/>
          <w:sz w:val="24"/>
          <w:szCs w:val="24"/>
          <w:lang w:val="fr-FR"/>
        </w:rPr>
      </w:pPr>
    </w:p>
    <w:p w14:paraId="5D76FEBB" w14:textId="77777777" w:rsidR="00214CD8" w:rsidRPr="00214CD8" w:rsidRDefault="00214CD8" w:rsidP="00214CD8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  <w:lang w:val="fr-FR"/>
        </w:rPr>
      </w:pPr>
      <w:r w:rsidRPr="00214CD8">
        <w:rPr>
          <w:rFonts w:ascii="Calibri" w:eastAsia="Calibri" w:hAnsi="Calibri" w:cs="Calibri"/>
          <w:sz w:val="24"/>
          <w:szCs w:val="24"/>
          <w:lang w:val="fr-FR"/>
        </w:rPr>
        <w:t>Nous souhaitons plein succès au Chili dans la mise en œuvre de ces recommandations.</w:t>
      </w:r>
    </w:p>
    <w:p w14:paraId="39174611" w14:textId="77777777" w:rsidR="00214CD8" w:rsidRPr="00214CD8" w:rsidRDefault="00214CD8" w:rsidP="00214CD8">
      <w:pPr>
        <w:spacing w:after="0" w:line="276" w:lineRule="auto"/>
        <w:jc w:val="both"/>
        <w:rPr>
          <w:rFonts w:ascii="Calibri" w:eastAsia="Calibri" w:hAnsi="Calibri" w:cs="Calibri"/>
          <w:lang w:val="fr-FR"/>
        </w:rPr>
      </w:pPr>
    </w:p>
    <w:p w14:paraId="4CE7D6DD" w14:textId="77777777" w:rsidR="00214CD8" w:rsidRPr="00214CD8" w:rsidRDefault="00214CD8" w:rsidP="00214CD8">
      <w:pPr>
        <w:spacing w:after="0" w:line="276" w:lineRule="auto"/>
        <w:jc w:val="both"/>
        <w:rPr>
          <w:rFonts w:ascii="Calibri" w:eastAsia="Calibri" w:hAnsi="Calibri" w:cs="Calibri"/>
          <w:lang w:val="fr-FR"/>
        </w:rPr>
      </w:pPr>
      <w:r w:rsidRPr="00214CD8">
        <w:rPr>
          <w:rFonts w:ascii="Calibri" w:eastAsia="Calibri" w:hAnsi="Calibri" w:cs="Calibri"/>
          <w:sz w:val="24"/>
          <w:szCs w:val="24"/>
          <w:lang w:val="fr-FR"/>
        </w:rPr>
        <w:t>Je vous remercie.</w:t>
      </w:r>
    </w:p>
    <w:p w14:paraId="752AAA35" w14:textId="77777777" w:rsidR="00214CD8" w:rsidRPr="00214CD8" w:rsidRDefault="00214CD8" w:rsidP="00214CD8">
      <w:pPr>
        <w:rPr>
          <w:rFonts w:ascii="Calibri" w:eastAsia="Calibri" w:hAnsi="Calibri" w:cs="Calibri"/>
          <w:lang w:val="fr-FR"/>
        </w:rPr>
      </w:pPr>
    </w:p>
    <w:p w14:paraId="00D0AFDD" w14:textId="1FC36463" w:rsidR="004F571F" w:rsidRPr="00214CD8" w:rsidRDefault="00214CD8" w:rsidP="00214CD8">
      <w:pPr>
        <w:jc w:val="right"/>
        <w:rPr>
          <w:rFonts w:ascii="Calibri" w:eastAsia="Calibri" w:hAnsi="Calibri" w:cs="Calibri"/>
          <w:sz w:val="24"/>
          <w:szCs w:val="24"/>
          <w:lang w:val="fr-FR"/>
        </w:rPr>
      </w:pPr>
      <w:r w:rsidRPr="00214CD8">
        <w:rPr>
          <w:rFonts w:ascii="Calibri" w:eastAsia="Calibri" w:hAnsi="Calibri" w:cs="Calibri"/>
          <w:lang w:val="fr-FR"/>
        </w:rPr>
        <w:t>(13</w:t>
      </w:r>
      <w:r w:rsidRPr="00214CD8">
        <w:rPr>
          <w:rFonts w:ascii="Calibri" w:eastAsia="Calibri" w:hAnsi="Calibri" w:cs="Calibri"/>
          <w:vertAlign w:val="superscript"/>
          <w:lang w:val="fr-FR"/>
        </w:rPr>
        <w:t>ème</w:t>
      </w:r>
      <w:r w:rsidRPr="00214CD8">
        <w:rPr>
          <w:rFonts w:ascii="Calibri" w:eastAsia="Calibri" w:hAnsi="Calibri" w:cs="Calibri"/>
          <w:lang w:val="fr-FR"/>
        </w:rPr>
        <w:t>/124 – 1</w:t>
      </w:r>
      <w:r w:rsidR="00490EEC">
        <w:rPr>
          <w:rFonts w:ascii="Calibri" w:eastAsia="Calibri" w:hAnsi="Calibri" w:cs="Calibri"/>
          <w:lang w:val="fr-FR"/>
        </w:rPr>
        <w:t>82</w:t>
      </w:r>
      <w:r w:rsidRPr="00214CD8">
        <w:rPr>
          <w:rFonts w:ascii="Calibri" w:eastAsia="Calibri" w:hAnsi="Calibri" w:cs="Calibri"/>
          <w:lang w:val="fr-FR"/>
        </w:rPr>
        <w:t xml:space="preserve"> mots – 1 min)</w:t>
      </w:r>
    </w:p>
    <w:sectPr w:rsidR="004F571F" w:rsidRPr="00214CD8" w:rsidSect="00265A3D">
      <w:headerReference w:type="first" r:id="rId7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B9973" w14:textId="77777777" w:rsidR="00490EEC" w:rsidRDefault="00490EEC">
      <w:pPr>
        <w:spacing w:after="0" w:line="240" w:lineRule="auto"/>
      </w:pPr>
      <w:r>
        <w:separator/>
      </w:r>
    </w:p>
  </w:endnote>
  <w:endnote w:type="continuationSeparator" w:id="0">
    <w:p w14:paraId="28350C62" w14:textId="77777777" w:rsidR="00490EEC" w:rsidRDefault="00490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76775" w14:textId="77777777" w:rsidR="00490EEC" w:rsidRDefault="00490EEC">
      <w:pPr>
        <w:spacing w:after="0" w:line="240" w:lineRule="auto"/>
      </w:pPr>
      <w:r>
        <w:separator/>
      </w:r>
    </w:p>
  </w:footnote>
  <w:footnote w:type="continuationSeparator" w:id="0">
    <w:p w14:paraId="1BDA9082" w14:textId="77777777" w:rsidR="00490EEC" w:rsidRDefault="00490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11D2D" w14:textId="77777777" w:rsidR="00490EEC" w:rsidRDefault="00214CD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8D6AF7" wp14:editId="074D8A0F">
          <wp:simplePos x="0" y="0"/>
          <wp:positionH relativeFrom="column">
            <wp:posOffset>0</wp:posOffset>
          </wp:positionH>
          <wp:positionV relativeFrom="paragraph">
            <wp:posOffset>166370</wp:posOffset>
          </wp:positionV>
          <wp:extent cx="2687955" cy="720090"/>
          <wp:effectExtent l="0" t="0" r="0" b="0"/>
          <wp:wrapSquare wrapText="bothSides"/>
          <wp:docPr id="2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95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0CC9"/>
    <w:multiLevelType w:val="hybridMultilevel"/>
    <w:tmpl w:val="E382AED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370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CD8"/>
    <w:rsid w:val="00214CD8"/>
    <w:rsid w:val="00490EEC"/>
    <w:rsid w:val="004F571F"/>
    <w:rsid w:val="00691134"/>
    <w:rsid w:val="0076098F"/>
    <w:rsid w:val="007C6B93"/>
    <w:rsid w:val="00B52360"/>
    <w:rsid w:val="00C1227D"/>
    <w:rsid w:val="00E8707D"/>
    <w:rsid w:val="00F8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BA842"/>
  <w15:chartTrackingRefBased/>
  <w15:docId w15:val="{432224B2-F43A-4926-B416-B786D584F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14C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4CD8"/>
  </w:style>
  <w:style w:type="paragraph" w:styleId="ListParagraph">
    <w:name w:val="List Paragraph"/>
    <w:basedOn w:val="Normal"/>
    <w:uiPriority w:val="34"/>
    <w:qFormat/>
    <w:rsid w:val="00214CD8"/>
    <w:pPr>
      <w:ind w:left="720"/>
      <w:contextualSpacing/>
    </w:pPr>
  </w:style>
  <w:style w:type="paragraph" w:styleId="Revision">
    <w:name w:val="Revision"/>
    <w:hidden/>
    <w:uiPriority w:val="99"/>
    <w:semiHidden/>
    <w:rsid w:val="00F86B1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523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23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23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3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236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523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23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8292B4A193D419F18160070FB1256" ma:contentTypeVersion="3" ma:contentTypeDescription="Create a new document." ma:contentTypeScope="" ma:versionID="1a73c4dafcc6645b791c6d43105278c6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3388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B01736E-B9C5-46B1-8CED-370D0E96DFEE}"/>
</file>

<file path=customXml/itemProps2.xml><?xml version="1.0" encoding="utf-8"?>
<ds:datastoreItem xmlns:ds="http://schemas.openxmlformats.org/officeDocument/2006/customXml" ds:itemID="{5F59AE69-25BB-4D3E-84C7-B9BA219EA63D}"/>
</file>

<file path=customXml/itemProps3.xml><?xml version="1.0" encoding="utf-8"?>
<ds:datastoreItem xmlns:ds="http://schemas.openxmlformats.org/officeDocument/2006/customXml" ds:itemID="{9EA05965-408C-49AD-8D71-F26CCE2674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CTIE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Van Luijk</dc:creator>
  <cp:keywords/>
  <dc:description/>
  <cp:lastModifiedBy>Luc Dockendorf</cp:lastModifiedBy>
  <cp:revision>3</cp:revision>
  <dcterms:created xsi:type="dcterms:W3CDTF">2024-04-24T15:55:00Z</dcterms:created>
  <dcterms:modified xsi:type="dcterms:W3CDTF">2024-04-24T15:58:00Z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0x0101000488292B4A193D419F18160070FB1256</vt:lpwstr>
  </property>
</Properties>
</file>