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EF0" w:rsidRDefault="003B0EF0" w:rsidP="003B0EF0">
      <w:pPr>
        <w:tabs>
          <w:tab w:val="center" w:pos="4156"/>
          <w:tab w:val="left" w:pos="6611"/>
        </w:tabs>
        <w:jc w:val="center"/>
        <w:rPr>
          <w:rFonts w:cs="Times New Roman"/>
          <w:b/>
          <w:bCs/>
          <w:color w:val="000000"/>
          <w:szCs w:val="28"/>
        </w:rPr>
      </w:pPr>
      <w:r>
        <w:rPr>
          <w:rFonts w:cs="Times New Roman"/>
          <w:b/>
          <w:bCs/>
          <w:color w:val="000000"/>
          <w:szCs w:val="28"/>
        </w:rPr>
        <w:t>Statement</w:t>
      </w:r>
    </w:p>
    <w:p w:rsidR="003B0EF0" w:rsidRDefault="003B0EF0" w:rsidP="003B0EF0">
      <w:pPr>
        <w:jc w:val="center"/>
        <w:rPr>
          <w:rFonts w:cs="Times New Roman"/>
          <w:b/>
          <w:bCs/>
          <w:color w:val="000000"/>
          <w:szCs w:val="28"/>
        </w:rPr>
      </w:pPr>
      <w:r>
        <w:rPr>
          <w:rFonts w:cs="Times New Roman"/>
          <w:b/>
          <w:bCs/>
          <w:color w:val="000000"/>
          <w:szCs w:val="28"/>
        </w:rPr>
        <w:t>By</w:t>
      </w:r>
    </w:p>
    <w:p w:rsidR="003B0EF0" w:rsidRDefault="003B0EF0" w:rsidP="003B0EF0">
      <w:pPr>
        <w:jc w:val="center"/>
        <w:rPr>
          <w:rFonts w:cs="Times New Roman"/>
          <w:b/>
          <w:bCs/>
          <w:color w:val="000000"/>
          <w:szCs w:val="28"/>
        </w:rPr>
      </w:pPr>
      <w:r>
        <w:rPr>
          <w:rFonts w:cs="Times New Roman"/>
          <w:b/>
          <w:bCs/>
          <w:color w:val="000000"/>
          <w:szCs w:val="28"/>
        </w:rPr>
        <w:t xml:space="preserve"> </w:t>
      </w:r>
    </w:p>
    <w:p w:rsidR="003B0EF0" w:rsidRDefault="003B0EF0" w:rsidP="003B0EF0">
      <w:pPr>
        <w:jc w:val="center"/>
        <w:rPr>
          <w:rFonts w:cs="Times New Roman"/>
          <w:b/>
          <w:bCs/>
          <w:color w:val="000000"/>
          <w:szCs w:val="28"/>
        </w:rPr>
      </w:pPr>
      <w:r>
        <w:rPr>
          <w:rFonts w:cs="Times New Roman"/>
          <w:b/>
          <w:bCs/>
          <w:color w:val="000000"/>
          <w:szCs w:val="28"/>
        </w:rPr>
        <w:t>Mr. Hamid Ahmadi</w:t>
      </w:r>
    </w:p>
    <w:p w:rsidR="003B0EF0" w:rsidRDefault="003B0EF0" w:rsidP="003B0EF0">
      <w:pPr>
        <w:shd w:val="clear" w:color="auto" w:fill="FFFFFF"/>
        <w:jc w:val="center"/>
        <w:outlineLvl w:val="2"/>
        <w:rPr>
          <w:rFonts w:cs="Times New Roman"/>
          <w:b/>
          <w:bCs/>
          <w:color w:val="222222"/>
          <w:szCs w:val="28"/>
        </w:rPr>
      </w:pPr>
      <w:r>
        <w:rPr>
          <w:rFonts w:cs="Times New Roman"/>
          <w:b/>
          <w:bCs/>
          <w:color w:val="222222"/>
          <w:szCs w:val="28"/>
        </w:rPr>
        <w:t xml:space="preserve">Representative of the Islamic Republic of Iran </w:t>
      </w:r>
    </w:p>
    <w:p w:rsidR="003B0EF0" w:rsidRDefault="003B0EF0" w:rsidP="003B0EF0">
      <w:pPr>
        <w:autoSpaceDE w:val="0"/>
        <w:autoSpaceDN w:val="0"/>
        <w:adjustRightInd w:val="0"/>
        <w:jc w:val="center"/>
        <w:rPr>
          <w:rFonts w:cs="Times New Roman"/>
          <w:b/>
          <w:bCs/>
          <w:color w:val="000000"/>
          <w:szCs w:val="28"/>
        </w:rPr>
      </w:pPr>
    </w:p>
    <w:p w:rsidR="003B0EF0" w:rsidRDefault="003B0EF0" w:rsidP="003B0EF0">
      <w:pPr>
        <w:autoSpaceDE w:val="0"/>
        <w:autoSpaceDN w:val="0"/>
        <w:adjustRightInd w:val="0"/>
        <w:jc w:val="center"/>
        <w:rPr>
          <w:rFonts w:cs="Times New Roman"/>
          <w:b/>
          <w:bCs/>
          <w:color w:val="000000"/>
          <w:szCs w:val="28"/>
        </w:rPr>
      </w:pPr>
      <w:r>
        <w:rPr>
          <w:rFonts w:cs="Times New Roman"/>
          <w:b/>
          <w:bCs/>
          <w:color w:val="000000"/>
          <w:szCs w:val="28"/>
        </w:rPr>
        <w:t xml:space="preserve">Before </w:t>
      </w:r>
    </w:p>
    <w:p w:rsidR="003B0EF0" w:rsidRDefault="003B0EF0" w:rsidP="003B0EF0">
      <w:pPr>
        <w:autoSpaceDE w:val="0"/>
        <w:autoSpaceDN w:val="0"/>
        <w:adjustRightInd w:val="0"/>
        <w:jc w:val="center"/>
        <w:rPr>
          <w:rFonts w:cs="Times New Roman"/>
          <w:b/>
          <w:bCs/>
          <w:color w:val="000000"/>
          <w:szCs w:val="28"/>
        </w:rPr>
      </w:pPr>
      <w:r>
        <w:rPr>
          <w:rFonts w:cs="Times New Roman"/>
          <w:b/>
          <w:bCs/>
          <w:color w:val="000000"/>
          <w:szCs w:val="28"/>
        </w:rPr>
        <w:t>46</w:t>
      </w:r>
      <w:r>
        <w:rPr>
          <w:rFonts w:cs="Times New Roman"/>
          <w:b/>
          <w:bCs/>
          <w:color w:val="000000"/>
          <w:szCs w:val="28"/>
          <w:vertAlign w:val="superscript"/>
        </w:rPr>
        <w:t>th</w:t>
      </w:r>
      <w:r>
        <w:rPr>
          <w:rFonts w:cs="Times New Roman"/>
          <w:b/>
          <w:bCs/>
          <w:color w:val="000000"/>
          <w:szCs w:val="28"/>
        </w:rPr>
        <w:t xml:space="preserve"> Session of the UPR Working Group</w:t>
      </w:r>
    </w:p>
    <w:p w:rsidR="003B0EF0" w:rsidRDefault="003B0EF0" w:rsidP="003B0EF0">
      <w:pPr>
        <w:pStyle w:val="paragraph"/>
        <w:spacing w:before="0" w:beforeAutospacing="0" w:after="0" w:afterAutospacing="0"/>
        <w:jc w:val="center"/>
        <w:textAlignment w:val="baseline"/>
        <w:rPr>
          <w:rFonts w:ascii="Times New Roman" w:hAnsi="Times New Roman" w:cs="Times New Roman"/>
          <w:sz w:val="28"/>
          <w:szCs w:val="28"/>
        </w:rPr>
      </w:pPr>
      <w:r>
        <w:rPr>
          <w:rFonts w:ascii="Times New Roman" w:hAnsi="Times New Roman" w:cs="Times New Roman"/>
          <w:b/>
          <w:bCs/>
          <w:color w:val="000000"/>
          <w:sz w:val="28"/>
          <w:szCs w:val="28"/>
        </w:rPr>
        <w:t>Review of the Chile</w:t>
      </w:r>
    </w:p>
    <w:p w:rsidR="003B0EF0" w:rsidRDefault="003B0EF0" w:rsidP="003B0EF0">
      <w:pPr>
        <w:pStyle w:val="paragraph"/>
        <w:spacing w:before="0" w:beforeAutospacing="0" w:after="0" w:afterAutospacing="0"/>
        <w:jc w:val="center"/>
        <w:textAlignment w:val="baseline"/>
        <w:rPr>
          <w:rFonts w:ascii="Times New Roman" w:hAnsi="Times New Roman" w:cs="Times New Roman"/>
          <w:sz w:val="28"/>
          <w:szCs w:val="28"/>
        </w:rPr>
      </w:pPr>
    </w:p>
    <w:p w:rsidR="003B0EF0" w:rsidRDefault="003B0EF0" w:rsidP="003B0EF0">
      <w:pPr>
        <w:autoSpaceDE w:val="0"/>
        <w:autoSpaceDN w:val="0"/>
        <w:adjustRightInd w:val="0"/>
        <w:jc w:val="center"/>
        <w:rPr>
          <w:rFonts w:cs="Times New Roman"/>
          <w:b/>
          <w:bCs/>
          <w:color w:val="000000"/>
          <w:szCs w:val="28"/>
        </w:rPr>
      </w:pPr>
    </w:p>
    <w:p w:rsidR="003B0EF0" w:rsidRDefault="003B0EF0" w:rsidP="003B0EF0">
      <w:pPr>
        <w:autoSpaceDE w:val="0"/>
        <w:autoSpaceDN w:val="0"/>
        <w:adjustRightInd w:val="0"/>
        <w:jc w:val="center"/>
        <w:rPr>
          <w:rFonts w:cs="Times New Roman"/>
          <w:b/>
          <w:bCs/>
          <w:color w:val="000000"/>
          <w:szCs w:val="28"/>
        </w:rPr>
      </w:pPr>
      <w:r>
        <w:rPr>
          <w:rFonts w:cs="Times New Roman"/>
          <w:b/>
          <w:bCs/>
          <w:color w:val="000000"/>
          <w:szCs w:val="28"/>
        </w:rPr>
        <w:t>Geneva, 30 April 2024</w:t>
      </w:r>
    </w:p>
    <w:p w:rsidR="003B0EF0" w:rsidRDefault="003B0EF0" w:rsidP="003B0EF0">
      <w:pPr>
        <w:jc w:val="center"/>
        <w:rPr>
          <w:rFonts w:cs="Times New Roman"/>
          <w:b/>
          <w:bCs/>
          <w:i/>
          <w:iCs/>
          <w:color w:val="000000"/>
          <w:szCs w:val="28"/>
        </w:rPr>
      </w:pPr>
      <w:r>
        <w:rPr>
          <w:rFonts w:cs="Times New Roman" w:hint="cs"/>
          <w:b/>
          <w:bCs/>
          <w:i/>
          <w:iCs/>
          <w:color w:val="000000"/>
          <w:szCs w:val="28"/>
          <w:rtl/>
        </w:rPr>
        <w:t>بسم الله الرحمن الرحیم</w:t>
      </w:r>
    </w:p>
    <w:p w:rsidR="003B0EF0" w:rsidRDefault="003B0EF0" w:rsidP="003B0EF0">
      <w:pPr>
        <w:jc w:val="both"/>
        <w:rPr>
          <w:rFonts w:cs="Times New Roman"/>
          <w:szCs w:val="28"/>
          <w:rtl/>
        </w:rPr>
      </w:pPr>
    </w:p>
    <w:p w:rsidR="003B0EF0" w:rsidRDefault="003B0EF0" w:rsidP="003B0EF0">
      <w:pPr>
        <w:bidi w:val="0"/>
        <w:ind w:firstLine="360"/>
        <w:jc w:val="both"/>
        <w:rPr>
          <w:rFonts w:cs="Times New Roman"/>
          <w:b/>
          <w:bCs/>
          <w:szCs w:val="28"/>
          <w:rtl/>
        </w:rPr>
      </w:pPr>
      <w:proofErr w:type="gramStart"/>
      <w:r>
        <w:rPr>
          <w:rFonts w:cs="Times New Roman"/>
          <w:b/>
          <w:bCs/>
          <w:color w:val="222222"/>
          <w:szCs w:val="28"/>
        </w:rPr>
        <w:t>Thank  you</w:t>
      </w:r>
      <w:proofErr w:type="gramEnd"/>
      <w:r>
        <w:rPr>
          <w:rFonts w:cs="Times New Roman"/>
          <w:b/>
          <w:bCs/>
          <w:color w:val="222222"/>
          <w:szCs w:val="28"/>
        </w:rPr>
        <w:t xml:space="preserve"> Madam Vice. President</w:t>
      </w:r>
      <w:r>
        <w:rPr>
          <w:rFonts w:cs="Times New Roman"/>
          <w:b/>
          <w:bCs/>
          <w:szCs w:val="28"/>
        </w:rPr>
        <w:t xml:space="preserve">;  </w:t>
      </w:r>
    </w:p>
    <w:p w:rsidR="003B0EF0" w:rsidRDefault="003B0EF0" w:rsidP="003B0EF0">
      <w:pPr>
        <w:pStyle w:val="paragraph"/>
        <w:spacing w:before="0" w:beforeAutospacing="0" w:after="0" w:afterAutospacing="0"/>
        <w:ind w:firstLine="360"/>
        <w:jc w:val="both"/>
        <w:textAlignment w:val="baseline"/>
        <w:rPr>
          <w:rStyle w:val="eop"/>
          <w:rFonts w:ascii="Times New Roman" w:hAnsi="Times New Roman"/>
          <w:sz w:val="28"/>
          <w:lang w:bidi="fa-IR"/>
        </w:rPr>
      </w:pPr>
      <w:r>
        <w:rPr>
          <w:rStyle w:val="normaltextrun"/>
          <w:rFonts w:ascii="Times New Roman" w:hAnsi="Times New Roman" w:cs="Times New Roman"/>
          <w:sz w:val="28"/>
          <w:szCs w:val="28"/>
        </w:rPr>
        <w:t xml:space="preserve">The Islamic Republic of Iran welcomes delegation of </w:t>
      </w:r>
      <w:r>
        <w:rPr>
          <w:rStyle w:val="normaltextrun"/>
          <w:rFonts w:ascii="Times New Roman" w:hAnsi="Times New Roman" w:cs="Times New Roman"/>
          <w:b/>
          <w:bCs/>
          <w:sz w:val="28"/>
          <w:szCs w:val="28"/>
        </w:rPr>
        <w:t>Chile</w:t>
      </w:r>
      <w:r>
        <w:rPr>
          <w:rStyle w:val="eop"/>
          <w:rFonts w:ascii="Times New Roman" w:hAnsi="Times New Roman" w:cs="Times New Roman"/>
          <w:sz w:val="28"/>
          <w:szCs w:val="28"/>
        </w:rPr>
        <w:t> </w:t>
      </w:r>
      <w:r>
        <w:rPr>
          <w:rStyle w:val="normaltextrun"/>
          <w:rFonts w:ascii="Times New Roman" w:hAnsi="Times New Roman" w:cs="Times New Roman"/>
          <w:sz w:val="28"/>
          <w:szCs w:val="28"/>
        </w:rPr>
        <w:t xml:space="preserve">to this UPR session.  </w:t>
      </w:r>
    </w:p>
    <w:p w:rsidR="003B0EF0" w:rsidRDefault="003B0EF0" w:rsidP="003B0EF0">
      <w:pPr>
        <w:pStyle w:val="paragraph"/>
        <w:ind w:firstLine="360"/>
        <w:jc w:val="both"/>
        <w:textAlignment w:val="baseline"/>
      </w:pPr>
      <w:r>
        <w:rPr>
          <w:rFonts w:ascii="Times New Roman" w:hAnsi="Times New Roman" w:cs="Times New Roman"/>
          <w:sz w:val="28"/>
          <w:szCs w:val="28"/>
          <w:lang w:bidi="fa-IR"/>
        </w:rPr>
        <w:t>We express our concern that the Government's efforts to address various forms of discrimination in the society in particular concerning the women and girls as well as indigenous people have not been sufficiently effective.</w:t>
      </w:r>
    </w:p>
    <w:p w:rsidR="003B0EF0" w:rsidRDefault="003B0EF0" w:rsidP="003B0EF0">
      <w:pPr>
        <w:pStyle w:val="paragraph"/>
        <w:spacing w:before="0" w:beforeAutospacing="0" w:after="0" w:afterAutospacing="0"/>
        <w:ind w:firstLine="360"/>
        <w:jc w:val="both"/>
        <w:textAlignment w:val="baseline"/>
        <w:rPr>
          <w:rFonts w:ascii="Times New Roman" w:hAnsi="Times New Roman" w:cs="Times New Roman"/>
          <w:sz w:val="28"/>
          <w:szCs w:val="28"/>
          <w:lang w:bidi="fa-IR"/>
        </w:rPr>
      </w:pPr>
      <w:r>
        <w:rPr>
          <w:rFonts w:ascii="Times New Roman" w:hAnsi="Times New Roman" w:cs="Times New Roman"/>
          <w:sz w:val="28"/>
          <w:szCs w:val="28"/>
          <w:lang w:bidi="fa-IR"/>
        </w:rPr>
        <w:t>In addition, effective measures to address human rights violations by police and military forces during the declaration of a state of emergency in the country in 2019 have not been taken, and responsible authorities continue to enjoy impunity.</w:t>
      </w:r>
    </w:p>
    <w:p w:rsidR="003B0EF0" w:rsidRDefault="003B0EF0" w:rsidP="003B0EF0">
      <w:pPr>
        <w:pStyle w:val="paragraph"/>
        <w:spacing w:before="0" w:beforeAutospacing="0" w:after="0" w:afterAutospacing="0"/>
        <w:jc w:val="both"/>
        <w:textAlignment w:val="baseline"/>
        <w:rPr>
          <w:rFonts w:ascii="Times New Roman" w:hAnsi="Times New Roman" w:cs="Times New Roman"/>
          <w:sz w:val="28"/>
          <w:szCs w:val="28"/>
          <w:rtl/>
          <w:lang w:bidi="fa-IR"/>
        </w:rPr>
      </w:pPr>
    </w:p>
    <w:p w:rsidR="003B0EF0" w:rsidRDefault="003B0EF0" w:rsidP="003B0EF0">
      <w:pPr>
        <w:pStyle w:val="paragraph"/>
        <w:spacing w:before="0" w:beforeAutospacing="0" w:after="0" w:afterAutospacing="0"/>
        <w:ind w:firstLine="360"/>
        <w:jc w:val="both"/>
        <w:textAlignment w:val="baseline"/>
        <w:rPr>
          <w:rFonts w:ascii="Times New Roman" w:hAnsi="Times New Roman" w:cs="Times New Roman"/>
          <w:sz w:val="28"/>
          <w:szCs w:val="28"/>
          <w:rtl/>
          <w:lang w:val="en-MY"/>
        </w:rPr>
      </w:pPr>
      <w:r>
        <w:rPr>
          <w:rFonts w:ascii="Times New Roman" w:hAnsi="Times New Roman" w:cs="Times New Roman"/>
          <w:sz w:val="28"/>
          <w:szCs w:val="28"/>
        </w:rPr>
        <w:t xml:space="preserve">Iran offers following recommendations to </w:t>
      </w:r>
      <w:r>
        <w:rPr>
          <w:rFonts w:ascii="Times New Roman" w:hAnsi="Times New Roman" w:cs="Times New Roman"/>
          <w:b/>
          <w:bCs/>
          <w:sz w:val="28"/>
          <w:szCs w:val="28"/>
        </w:rPr>
        <w:t>Chile</w:t>
      </w:r>
      <w:r>
        <w:rPr>
          <w:rFonts w:ascii="Times New Roman" w:hAnsi="Times New Roman" w:cs="Times New Roman"/>
          <w:sz w:val="28"/>
          <w:szCs w:val="28"/>
        </w:rPr>
        <w:t xml:space="preserve">: </w:t>
      </w:r>
      <w:r>
        <w:rPr>
          <w:rFonts w:ascii="Times New Roman" w:hAnsi="Times New Roman" w:cs="Times New Roman"/>
          <w:sz w:val="28"/>
          <w:szCs w:val="28"/>
          <w:lang w:val="en-MY"/>
        </w:rPr>
        <w:t xml:space="preserve"> </w:t>
      </w:r>
    </w:p>
    <w:p w:rsidR="003B0EF0" w:rsidRDefault="003B0EF0" w:rsidP="003B0EF0">
      <w:pPr>
        <w:pStyle w:val="paragraph"/>
        <w:spacing w:before="0" w:beforeAutospacing="0" w:after="0" w:afterAutospacing="0"/>
        <w:ind w:firstLine="360"/>
        <w:jc w:val="both"/>
        <w:textAlignment w:val="baseline"/>
        <w:rPr>
          <w:lang w:bidi="fa-IR"/>
        </w:rPr>
      </w:pPr>
    </w:p>
    <w:p w:rsidR="003B0EF0" w:rsidRDefault="003B0EF0" w:rsidP="003B0EF0">
      <w:pPr>
        <w:numPr>
          <w:ilvl w:val="0"/>
          <w:numId w:val="1"/>
        </w:numPr>
        <w:bidi w:val="0"/>
        <w:jc w:val="both"/>
        <w:rPr>
          <w:rtl/>
        </w:rPr>
      </w:pPr>
      <w:r>
        <w:t xml:space="preserve">Implement more necessary and effective legislative measures aimed at eliminating all forms of discrimination and violence against women and girls, with clear objectives and awareness-raising initiatives; </w:t>
      </w:r>
    </w:p>
    <w:p w:rsidR="003B0EF0" w:rsidRDefault="003B0EF0" w:rsidP="003B0EF0">
      <w:pPr>
        <w:bidi w:val="0"/>
        <w:ind w:left="720"/>
        <w:jc w:val="both"/>
      </w:pPr>
    </w:p>
    <w:p w:rsidR="003B0EF0" w:rsidRDefault="003B0EF0" w:rsidP="003B0EF0">
      <w:pPr>
        <w:pStyle w:val="ListParagraph"/>
        <w:widowControl/>
        <w:numPr>
          <w:ilvl w:val="0"/>
          <w:numId w:val="1"/>
        </w:numPr>
        <w:bidi w:val="0"/>
        <w:jc w:val="both"/>
        <w:rPr>
          <w:rFonts w:eastAsia="Arial" w:cs="Calibri"/>
          <w:color w:val="000000"/>
          <w:szCs w:val="28"/>
        </w:rPr>
      </w:pPr>
      <w:r>
        <w:rPr>
          <w:rFonts w:eastAsia="Arial" w:cs="Calibri"/>
          <w:color w:val="000000"/>
          <w:szCs w:val="28"/>
        </w:rPr>
        <w:t>Ensure meaningful consultation with Indigenous Peoples in decision-making processes before adopting and implementing measures that may affect them.</w:t>
      </w:r>
    </w:p>
    <w:p w:rsidR="003B0EF0" w:rsidRDefault="003B0EF0" w:rsidP="003B0EF0">
      <w:pPr>
        <w:pStyle w:val="ListParagraph"/>
        <w:widowControl/>
        <w:bidi w:val="0"/>
        <w:jc w:val="both"/>
        <w:rPr>
          <w:rFonts w:eastAsia="Arial" w:cs="Calibri"/>
          <w:color w:val="000000"/>
          <w:szCs w:val="28"/>
        </w:rPr>
      </w:pPr>
    </w:p>
    <w:p w:rsidR="003B0EF0" w:rsidRDefault="003B0EF0" w:rsidP="003B0EF0">
      <w:pPr>
        <w:pStyle w:val="ListParagraph"/>
        <w:widowControl/>
        <w:numPr>
          <w:ilvl w:val="0"/>
          <w:numId w:val="1"/>
        </w:numPr>
        <w:bidi w:val="0"/>
        <w:jc w:val="both"/>
        <w:rPr>
          <w:rFonts w:eastAsia="Arial" w:cs="Calibri"/>
          <w:color w:val="000000"/>
          <w:szCs w:val="28"/>
          <w:rtl/>
        </w:rPr>
      </w:pPr>
      <w:r>
        <w:rPr>
          <w:rFonts w:eastAsia="Arial" w:cs="Calibri"/>
          <w:color w:val="000000"/>
          <w:szCs w:val="28"/>
        </w:rPr>
        <w:t>Uphold the rights to freedom of information, expression, and peaceful assembly.</w:t>
      </w:r>
    </w:p>
    <w:p w:rsidR="003B0EF0" w:rsidRDefault="003B0EF0" w:rsidP="003B0EF0">
      <w:pPr>
        <w:pStyle w:val="ListParagraph"/>
        <w:widowControl/>
        <w:bidi w:val="0"/>
        <w:jc w:val="both"/>
      </w:pPr>
    </w:p>
    <w:p w:rsidR="003B0EF0" w:rsidRDefault="003B0EF0" w:rsidP="003B0EF0">
      <w:pPr>
        <w:bidi w:val="0"/>
        <w:ind w:firstLine="360"/>
        <w:jc w:val="both"/>
      </w:pPr>
      <w:r>
        <w:t xml:space="preserve">Iran wishes </w:t>
      </w:r>
      <w:r>
        <w:rPr>
          <w:b/>
          <w:bCs/>
        </w:rPr>
        <w:t>Chile</w:t>
      </w:r>
      <w:r>
        <w:t xml:space="preserve"> a successful review. </w:t>
      </w:r>
    </w:p>
    <w:p w:rsidR="003B0EF0" w:rsidRDefault="003B0EF0" w:rsidP="003B0EF0">
      <w:pPr>
        <w:shd w:val="clear" w:color="auto" w:fill="FFFFFF"/>
        <w:bidi w:val="0"/>
        <w:spacing w:before="100" w:beforeAutospacing="1" w:after="100" w:afterAutospacing="1"/>
        <w:jc w:val="both"/>
      </w:pPr>
      <w:r>
        <w:rPr>
          <w:rFonts w:cs="Times New Roman"/>
          <w:b/>
          <w:bCs/>
          <w:color w:val="222222"/>
          <w:szCs w:val="28"/>
        </w:rPr>
        <w:t xml:space="preserve">I thank you Madam Vice. President </w:t>
      </w:r>
    </w:p>
    <w:p w:rsidR="008A3410" w:rsidRDefault="003B0EF0">
      <w:bookmarkStart w:id="0" w:name="_GoBack"/>
      <w:bookmarkEnd w:id="0"/>
    </w:p>
    <w:sectPr w:rsidR="008A34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zanin">
    <w:altName w:val="Courier New"/>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0D0B29"/>
    <w:multiLevelType w:val="hybridMultilevel"/>
    <w:tmpl w:val="5FE080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EF0"/>
    <w:rsid w:val="003B0EF0"/>
    <w:rsid w:val="00951F12"/>
    <w:rsid w:val="00FC01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976D8-4DA3-408B-89E6-A1EDC0CEB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EF0"/>
    <w:pPr>
      <w:widowControl w:val="0"/>
      <w:bidi/>
      <w:spacing w:after="0" w:line="240" w:lineRule="auto"/>
    </w:pPr>
    <w:rPr>
      <w:rFonts w:ascii="Times New Roman" w:eastAsia="Times New Roman" w:hAnsi="Times New Roman" w:cs="Nazanin"/>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EF0"/>
    <w:pPr>
      <w:ind w:left="720"/>
      <w:contextualSpacing/>
      <w:jc w:val="lowKashida"/>
    </w:pPr>
  </w:style>
  <w:style w:type="paragraph" w:customStyle="1" w:styleId="paragraph">
    <w:name w:val="paragraph"/>
    <w:basedOn w:val="Normal"/>
    <w:uiPriority w:val="99"/>
    <w:rsid w:val="003B0EF0"/>
    <w:pPr>
      <w:widowControl/>
      <w:bidi w:val="0"/>
      <w:spacing w:before="100" w:beforeAutospacing="1" w:after="100" w:afterAutospacing="1"/>
    </w:pPr>
    <w:rPr>
      <w:rFonts w:ascii="Calibri" w:hAnsi="Calibri" w:cs="Calibri"/>
      <w:sz w:val="24"/>
      <w:szCs w:val="24"/>
      <w:lang w:bidi="ar-SA"/>
    </w:rPr>
  </w:style>
  <w:style w:type="character" w:customStyle="1" w:styleId="normaltextrun">
    <w:name w:val="normaltextrun"/>
    <w:uiPriority w:val="99"/>
    <w:rsid w:val="003B0EF0"/>
  </w:style>
  <w:style w:type="character" w:customStyle="1" w:styleId="eop">
    <w:name w:val="eop"/>
    <w:uiPriority w:val="99"/>
    <w:rsid w:val="003B0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88292B4A193D419F18160070FB1256" ma:contentTypeVersion="3" ma:contentTypeDescription="Create a new document." ma:contentTypeScope="" ma:versionID="1a73c4dafcc6645b791c6d43105278c6">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3695</DocId>
    <Category xmlns="328c4b46-73db-4dea-b856-05d9d8a86ba6" xsi:nil="true"/>
  </documentManagement>
</p:properties>
</file>

<file path=customXml/itemProps1.xml><?xml version="1.0" encoding="utf-8"?>
<ds:datastoreItem xmlns:ds="http://schemas.openxmlformats.org/officeDocument/2006/customXml" ds:itemID="{232CF3B9-CF1E-402B-BC5A-E0D53028C1B7}"/>
</file>

<file path=customXml/itemProps2.xml><?xml version="1.0" encoding="utf-8"?>
<ds:datastoreItem xmlns:ds="http://schemas.openxmlformats.org/officeDocument/2006/customXml" ds:itemID="{AEFF897E-3EFE-4D05-8093-BBF8A5B3196E}"/>
</file>

<file path=customXml/itemProps3.xml><?xml version="1.0" encoding="utf-8"?>
<ds:datastoreItem xmlns:ds="http://schemas.openxmlformats.org/officeDocument/2006/customXml" ds:itemID="{AF597E32-CFA0-4A09-BBC4-544B92BEC02F}"/>
</file>

<file path=docProps/app.xml><?xml version="1.0" encoding="utf-8"?>
<Properties xmlns="http://schemas.openxmlformats.org/officeDocument/2006/extended-properties" xmlns:vt="http://schemas.openxmlformats.org/officeDocument/2006/docPropsVTypes">
  <Template>Normal</Template>
  <TotalTime>3</TotalTime>
  <Pages>2</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sureface05</dc:creator>
  <cp:keywords/>
  <dc:description/>
  <cp:lastModifiedBy>sureface05</cp:lastModifiedBy>
  <cp:revision>1</cp:revision>
  <dcterms:created xsi:type="dcterms:W3CDTF">2024-04-30T16:38:00Z</dcterms:created>
  <dcterms:modified xsi:type="dcterms:W3CDTF">2024-04-30T16:41:00Z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0x0101000488292B4A193D419F18160070FB1256</vt:lpwstr>
  </property>
</Properties>
</file>