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2070A8DD"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 xml:space="preserve">TH SESSION OF THE UPR WORKING GROUP ON THE REVIEW OF THE STATE REPORT OF </w:t>
      </w:r>
      <w:r w:rsidR="00E24D0B">
        <w:rPr>
          <w:b/>
          <w:bCs/>
          <w:noProof/>
          <w:sz w:val="24"/>
          <w:szCs w:val="24"/>
        </w:rPr>
        <w:t>CHILE</w:t>
      </w:r>
      <w:r w:rsidR="005809AA">
        <w:rPr>
          <w:b/>
          <w:bCs/>
          <w:noProof/>
          <w:sz w:val="24"/>
          <w:szCs w:val="24"/>
        </w:rPr>
        <w:t xml:space="preserve"> </w:t>
      </w:r>
      <w:r w:rsidR="0003681F">
        <w:rPr>
          <w:b/>
          <w:bCs/>
          <w:noProof/>
          <w:sz w:val="24"/>
          <w:szCs w:val="24"/>
        </w:rPr>
        <w:t>TUESDAY</w:t>
      </w:r>
      <w:r w:rsidR="00E21655">
        <w:rPr>
          <w:b/>
          <w:bCs/>
          <w:noProof/>
          <w:sz w:val="24"/>
          <w:szCs w:val="24"/>
        </w:rPr>
        <w:t xml:space="preserve"> </w:t>
      </w:r>
      <w:r w:rsidR="000779A9" w:rsidRPr="00D14913">
        <w:rPr>
          <w:b/>
          <w:bCs/>
          <w:noProof/>
          <w:sz w:val="24"/>
          <w:szCs w:val="24"/>
        </w:rPr>
        <w:t xml:space="preserve"> </w:t>
      </w:r>
      <w:r w:rsidR="0003681F">
        <w:rPr>
          <w:b/>
          <w:bCs/>
          <w:noProof/>
          <w:sz w:val="24"/>
          <w:szCs w:val="24"/>
        </w:rPr>
        <w:t xml:space="preserve">30 </w:t>
      </w:r>
      <w:r w:rsidR="005809AA">
        <w:rPr>
          <w:b/>
          <w:bCs/>
          <w:noProof/>
          <w:sz w:val="24"/>
          <w:szCs w:val="24"/>
        </w:rPr>
        <w:t>APRIL</w:t>
      </w:r>
      <w:r w:rsidRPr="00D14913">
        <w:rPr>
          <w:b/>
          <w:bCs/>
          <w:noProof/>
          <w:sz w:val="24"/>
          <w:szCs w:val="24"/>
        </w:rPr>
        <w:t xml:space="preserve"> </w:t>
      </w:r>
      <w:r w:rsidR="000779A9" w:rsidRPr="00D14913">
        <w:rPr>
          <w:b/>
          <w:bCs/>
          <w:noProof/>
          <w:sz w:val="24"/>
          <w:szCs w:val="24"/>
        </w:rPr>
        <w:t>2024 -</w:t>
      </w:r>
      <w:r w:rsidR="00E24D0B">
        <w:rPr>
          <w:b/>
          <w:bCs/>
          <w:noProof/>
          <w:sz w:val="24"/>
          <w:szCs w:val="24"/>
        </w:rPr>
        <w:t>9</w:t>
      </w:r>
      <w:r w:rsidR="00C362D2">
        <w:rPr>
          <w:b/>
          <w:bCs/>
          <w:noProof/>
          <w:sz w:val="24"/>
          <w:szCs w:val="24"/>
        </w:rPr>
        <w:t>:</w:t>
      </w:r>
      <w:r w:rsidR="00E24D0B">
        <w:rPr>
          <w:b/>
          <w:bCs/>
          <w:noProof/>
          <w:sz w:val="24"/>
          <w:szCs w:val="24"/>
        </w:rPr>
        <w:t>00-12:</w:t>
      </w:r>
      <w:r w:rsidR="00C362D2">
        <w:rPr>
          <w:b/>
          <w:bCs/>
          <w:noProof/>
          <w:sz w:val="24"/>
          <w:szCs w:val="24"/>
        </w:rPr>
        <w:t>30PM</w:t>
      </w:r>
    </w:p>
    <w:p w14:paraId="6E9E48D6" w14:textId="6CFDF5BD" w:rsidR="005809AA" w:rsidRPr="005809AA" w:rsidRDefault="005809AA" w:rsidP="005809AA">
      <w:pPr>
        <w:jc w:val="both"/>
        <w:rPr>
          <w:b/>
          <w:bCs/>
          <w:noProof/>
          <w:sz w:val="24"/>
          <w:szCs w:val="24"/>
        </w:rPr>
      </w:pPr>
      <w:r w:rsidRPr="005809AA">
        <w:rPr>
          <w:b/>
          <w:bCs/>
          <w:noProof/>
          <w:sz w:val="24"/>
          <w:szCs w:val="24"/>
        </w:rPr>
        <w:t>Thank you, M</w:t>
      </w:r>
      <w:r w:rsidR="00402DFE">
        <w:rPr>
          <w:b/>
          <w:bCs/>
          <w:noProof/>
          <w:sz w:val="24"/>
          <w:szCs w:val="24"/>
        </w:rPr>
        <w:t xml:space="preserve">adam Vice </w:t>
      </w:r>
      <w:r w:rsidRPr="005809AA">
        <w:rPr>
          <w:b/>
          <w:bCs/>
          <w:noProof/>
          <w:sz w:val="24"/>
          <w:szCs w:val="24"/>
        </w:rPr>
        <w:t>President,</w:t>
      </w:r>
    </w:p>
    <w:p w14:paraId="5FE1CEC8" w14:textId="0C12C30E" w:rsidR="00C362D2" w:rsidRDefault="005809AA" w:rsidP="005809AA">
      <w:pPr>
        <w:jc w:val="both"/>
        <w:rPr>
          <w:noProof/>
          <w:sz w:val="24"/>
          <w:szCs w:val="24"/>
        </w:rPr>
      </w:pPr>
      <w:r w:rsidRPr="005809AA">
        <w:rPr>
          <w:noProof/>
          <w:sz w:val="24"/>
          <w:szCs w:val="24"/>
        </w:rPr>
        <w:t xml:space="preserve">The Gambia warmly welcomes the delegation </w:t>
      </w:r>
      <w:r w:rsidR="00E24D0B">
        <w:rPr>
          <w:noProof/>
          <w:sz w:val="24"/>
          <w:szCs w:val="24"/>
        </w:rPr>
        <w:t>of</w:t>
      </w:r>
      <w:r w:rsidRPr="005809AA">
        <w:rPr>
          <w:noProof/>
          <w:sz w:val="24"/>
          <w:szCs w:val="24"/>
        </w:rPr>
        <w:t xml:space="preserve"> </w:t>
      </w:r>
      <w:r w:rsidR="00E24D0B">
        <w:rPr>
          <w:noProof/>
          <w:sz w:val="24"/>
          <w:szCs w:val="24"/>
        </w:rPr>
        <w:t>Chile</w:t>
      </w:r>
      <w:r w:rsidRPr="005809AA">
        <w:rPr>
          <w:noProof/>
          <w:sz w:val="24"/>
          <w:szCs w:val="24"/>
        </w:rPr>
        <w:t xml:space="preserve"> and expresses </w:t>
      </w:r>
      <w:r>
        <w:rPr>
          <w:noProof/>
          <w:sz w:val="24"/>
          <w:szCs w:val="24"/>
        </w:rPr>
        <w:t>appreciation</w:t>
      </w:r>
      <w:r w:rsidRPr="005809AA">
        <w:rPr>
          <w:noProof/>
          <w:sz w:val="24"/>
          <w:szCs w:val="24"/>
        </w:rPr>
        <w:t xml:space="preserve"> for their constructive engagement with the Human Rights Council today.</w:t>
      </w:r>
      <w:r w:rsidR="00C362D2" w:rsidRPr="00C362D2">
        <w:rPr>
          <w:noProof/>
          <w:sz w:val="24"/>
          <w:szCs w:val="24"/>
        </w:rPr>
        <w:t xml:space="preserve"> </w:t>
      </w:r>
    </w:p>
    <w:p w14:paraId="04A53D07" w14:textId="10114C23" w:rsidR="00C362D2" w:rsidRDefault="00C362D2" w:rsidP="005809AA">
      <w:pPr>
        <w:jc w:val="both"/>
        <w:rPr>
          <w:b/>
          <w:bCs/>
          <w:noProof/>
          <w:sz w:val="24"/>
          <w:szCs w:val="24"/>
        </w:rPr>
      </w:pPr>
      <w:r w:rsidRPr="00C362D2">
        <w:rPr>
          <w:b/>
          <w:bCs/>
          <w:noProof/>
          <w:sz w:val="24"/>
          <w:szCs w:val="24"/>
        </w:rPr>
        <w:t>M</w:t>
      </w:r>
      <w:r w:rsidR="0085099A">
        <w:rPr>
          <w:b/>
          <w:bCs/>
          <w:noProof/>
          <w:sz w:val="24"/>
          <w:szCs w:val="24"/>
        </w:rPr>
        <w:t>adam Vice</w:t>
      </w:r>
      <w:r w:rsidRPr="00C362D2">
        <w:rPr>
          <w:b/>
          <w:bCs/>
          <w:noProof/>
          <w:sz w:val="24"/>
          <w:szCs w:val="24"/>
        </w:rPr>
        <w:t xml:space="preserve"> President,</w:t>
      </w:r>
    </w:p>
    <w:p w14:paraId="4E9FA16D" w14:textId="13B92C0C" w:rsidR="003C6D85" w:rsidRPr="0085099A" w:rsidRDefault="00E35845" w:rsidP="003C6D85">
      <w:pPr>
        <w:jc w:val="both"/>
        <w:rPr>
          <w:noProof/>
          <w:sz w:val="24"/>
          <w:szCs w:val="24"/>
        </w:rPr>
      </w:pPr>
      <w:r w:rsidRPr="006A6D0A">
        <w:rPr>
          <w:noProof/>
          <w:sz w:val="24"/>
          <w:szCs w:val="24"/>
        </w:rPr>
        <w:t xml:space="preserve">We commend </w:t>
      </w:r>
      <w:r w:rsidR="0085099A">
        <w:rPr>
          <w:noProof/>
          <w:sz w:val="24"/>
          <w:szCs w:val="24"/>
        </w:rPr>
        <w:t xml:space="preserve">Chile </w:t>
      </w:r>
      <w:r w:rsidRPr="006A6D0A">
        <w:rPr>
          <w:noProof/>
          <w:sz w:val="24"/>
          <w:szCs w:val="24"/>
        </w:rPr>
        <w:t>for having ratified all core UN human rights instruments and most optional protocols thereto</w:t>
      </w:r>
      <w:r w:rsidR="0085099A">
        <w:rPr>
          <w:noProof/>
          <w:sz w:val="24"/>
          <w:szCs w:val="24"/>
        </w:rPr>
        <w:t xml:space="preserve"> and for </w:t>
      </w:r>
      <w:r w:rsidR="00E24D0B" w:rsidRPr="003C6D85">
        <w:rPr>
          <w:noProof/>
          <w:sz w:val="24"/>
          <w:szCs w:val="24"/>
        </w:rPr>
        <w:t>its proactive approach to integrating migrants and enhancing social inclusion, demonstrating a strong commitment to human rights.</w:t>
      </w:r>
      <w:r w:rsidR="003C6D85">
        <w:rPr>
          <w:noProof/>
          <w:sz w:val="24"/>
          <w:szCs w:val="24"/>
        </w:rPr>
        <w:t xml:space="preserve"> </w:t>
      </w:r>
      <w:r w:rsidR="003C6D85" w:rsidRPr="003C6D85">
        <w:rPr>
          <w:noProof/>
          <w:sz w:val="24"/>
          <w:szCs w:val="24"/>
        </w:rPr>
        <w:t>My delegation appreciates these efforts and would like to offer the following recommendations to the government of Chile:</w:t>
      </w:r>
    </w:p>
    <w:p w14:paraId="56A2AA1C" w14:textId="2D88A3B2" w:rsidR="00E35845" w:rsidRPr="006A6D0A" w:rsidRDefault="00B90B6C" w:rsidP="00B90B6C">
      <w:pPr>
        <w:pStyle w:val="ListParagraph"/>
        <w:numPr>
          <w:ilvl w:val="0"/>
          <w:numId w:val="9"/>
        </w:numPr>
        <w:jc w:val="both"/>
        <w:rPr>
          <w:noProof/>
          <w:color w:val="000000" w:themeColor="text1"/>
          <w:sz w:val="24"/>
          <w:szCs w:val="24"/>
        </w:rPr>
      </w:pPr>
      <w:r w:rsidRPr="006A6D0A">
        <w:rPr>
          <w:noProof/>
          <w:color w:val="000000" w:themeColor="text1"/>
          <w:sz w:val="24"/>
          <w:szCs w:val="24"/>
        </w:rPr>
        <w:t xml:space="preserve">Enact and publish implementing regulations </w:t>
      </w:r>
      <w:r w:rsidR="0085099A">
        <w:rPr>
          <w:noProof/>
          <w:color w:val="000000" w:themeColor="text1"/>
          <w:sz w:val="24"/>
          <w:szCs w:val="24"/>
        </w:rPr>
        <w:t>foreseen</w:t>
      </w:r>
      <w:r w:rsidRPr="006A6D0A">
        <w:rPr>
          <w:noProof/>
          <w:color w:val="000000" w:themeColor="text1"/>
          <w:sz w:val="24"/>
          <w:szCs w:val="24"/>
        </w:rPr>
        <w:t xml:space="preserve"> by Act No.21.151 of 2019, which grants legal recognition of Chilean people of African descent and implement measures to guarantee respect for the rights of people of African descent.</w:t>
      </w:r>
    </w:p>
    <w:p w14:paraId="22F583A3" w14:textId="34FCA5B1" w:rsidR="00B90B6C" w:rsidRPr="006A6D0A" w:rsidRDefault="00B90B6C" w:rsidP="00B90B6C">
      <w:pPr>
        <w:pStyle w:val="ListParagraph"/>
        <w:numPr>
          <w:ilvl w:val="0"/>
          <w:numId w:val="9"/>
        </w:numPr>
        <w:jc w:val="both"/>
        <w:rPr>
          <w:noProof/>
          <w:color w:val="000000" w:themeColor="text1"/>
          <w:sz w:val="24"/>
          <w:szCs w:val="24"/>
        </w:rPr>
      </w:pPr>
      <w:r w:rsidRPr="006A6D0A">
        <w:rPr>
          <w:noProof/>
          <w:color w:val="000000" w:themeColor="text1"/>
          <w:sz w:val="24"/>
          <w:szCs w:val="24"/>
        </w:rPr>
        <w:t xml:space="preserve">Ensure that </w:t>
      </w:r>
      <w:r w:rsidR="005F57A2" w:rsidRPr="006A6D0A">
        <w:rPr>
          <w:noProof/>
          <w:color w:val="000000" w:themeColor="text1"/>
          <w:sz w:val="24"/>
          <w:szCs w:val="24"/>
        </w:rPr>
        <w:t>border governance</w:t>
      </w:r>
      <w:r w:rsidRPr="006A6D0A">
        <w:rPr>
          <w:noProof/>
          <w:color w:val="000000" w:themeColor="text1"/>
          <w:sz w:val="24"/>
          <w:szCs w:val="24"/>
        </w:rPr>
        <w:t xml:space="preserve"> measures protect the rights of </w:t>
      </w:r>
      <w:r w:rsidR="005F57A2" w:rsidRPr="006A6D0A">
        <w:rPr>
          <w:noProof/>
          <w:color w:val="000000" w:themeColor="text1"/>
          <w:sz w:val="24"/>
          <w:szCs w:val="24"/>
        </w:rPr>
        <w:t>migrants, asylum seekers</w:t>
      </w:r>
      <w:r w:rsidR="0085099A">
        <w:rPr>
          <w:noProof/>
          <w:color w:val="000000" w:themeColor="text1"/>
          <w:sz w:val="24"/>
          <w:szCs w:val="24"/>
        </w:rPr>
        <w:t>,</w:t>
      </w:r>
      <w:r w:rsidR="005F57A2" w:rsidRPr="006A6D0A">
        <w:rPr>
          <w:noProof/>
          <w:color w:val="000000" w:themeColor="text1"/>
          <w:sz w:val="24"/>
          <w:szCs w:val="24"/>
        </w:rPr>
        <w:t xml:space="preserve"> and refugees, </w:t>
      </w:r>
      <w:r w:rsidR="0085099A">
        <w:rPr>
          <w:noProof/>
          <w:color w:val="000000" w:themeColor="text1"/>
          <w:sz w:val="24"/>
          <w:szCs w:val="24"/>
        </w:rPr>
        <w:t>by</w:t>
      </w:r>
      <w:r w:rsidR="005F57A2" w:rsidRPr="006A6D0A">
        <w:rPr>
          <w:noProof/>
          <w:color w:val="000000" w:themeColor="text1"/>
          <w:sz w:val="24"/>
          <w:szCs w:val="24"/>
        </w:rPr>
        <w:t xml:space="preserve"> due process, the principle of non-refoulement and prevent collective expulsion of migrants.</w:t>
      </w:r>
    </w:p>
    <w:p w14:paraId="5D00C3F6" w14:textId="07C51E47" w:rsidR="003C6D85" w:rsidRPr="003C6D85" w:rsidRDefault="003C6D85" w:rsidP="003C6D85">
      <w:pPr>
        <w:pStyle w:val="ListParagraph"/>
        <w:numPr>
          <w:ilvl w:val="0"/>
          <w:numId w:val="9"/>
        </w:numPr>
        <w:jc w:val="both"/>
        <w:rPr>
          <w:noProof/>
          <w:sz w:val="24"/>
          <w:szCs w:val="24"/>
        </w:rPr>
      </w:pPr>
      <w:r w:rsidRPr="003C6D85">
        <w:rPr>
          <w:noProof/>
          <w:sz w:val="24"/>
          <w:szCs w:val="24"/>
        </w:rPr>
        <w:t>Simplify legal residency and work processes to ensure equitable access to essential services, and enhance protections for migrants against exploitation and discrimination.</w:t>
      </w:r>
    </w:p>
    <w:p w14:paraId="0C8BE7F4" w14:textId="5B2E5F8D" w:rsidR="00E24D0B" w:rsidRPr="003C6D85" w:rsidRDefault="003C6D85" w:rsidP="00E24D0B">
      <w:pPr>
        <w:jc w:val="both"/>
        <w:rPr>
          <w:noProof/>
          <w:sz w:val="24"/>
          <w:szCs w:val="24"/>
        </w:rPr>
      </w:pPr>
      <w:r w:rsidRPr="003C6D85">
        <w:rPr>
          <w:noProof/>
          <w:sz w:val="24"/>
          <w:szCs w:val="24"/>
        </w:rPr>
        <w:t>We believe these steps will further solidify Chile's dedication to promoting and protecting human rights for all.</w:t>
      </w:r>
    </w:p>
    <w:p w14:paraId="6502B398" w14:textId="2588296B" w:rsidR="005809AA" w:rsidRPr="005809AA" w:rsidRDefault="002C14E2" w:rsidP="005809AA">
      <w:pPr>
        <w:jc w:val="both"/>
        <w:rPr>
          <w:noProof/>
          <w:sz w:val="24"/>
          <w:szCs w:val="24"/>
        </w:rPr>
      </w:pPr>
      <w:r>
        <w:rPr>
          <w:noProof/>
          <w:sz w:val="24"/>
          <w:szCs w:val="24"/>
        </w:rPr>
        <w:t xml:space="preserve">My delegation </w:t>
      </w:r>
      <w:r w:rsidR="005809AA" w:rsidRPr="005809AA">
        <w:rPr>
          <w:noProof/>
          <w:sz w:val="24"/>
          <w:szCs w:val="24"/>
        </w:rPr>
        <w:t>wishes the distinguished delegation from</w:t>
      </w:r>
      <w:r>
        <w:rPr>
          <w:noProof/>
          <w:sz w:val="24"/>
          <w:szCs w:val="24"/>
        </w:rPr>
        <w:t xml:space="preserve">  </w:t>
      </w:r>
      <w:r w:rsidR="00153189">
        <w:rPr>
          <w:noProof/>
          <w:sz w:val="24"/>
          <w:szCs w:val="24"/>
        </w:rPr>
        <w:t>Chile</w:t>
      </w:r>
      <w:r w:rsidR="005809AA" w:rsidRPr="005809AA">
        <w:rPr>
          <w:noProof/>
          <w:sz w:val="24"/>
          <w:szCs w:val="24"/>
        </w:rPr>
        <w:t xml:space="preserve"> a successful review</w:t>
      </w:r>
      <w:r>
        <w:rPr>
          <w:noProof/>
          <w:sz w:val="24"/>
          <w:szCs w:val="24"/>
        </w:rPr>
        <w:t>.</w:t>
      </w:r>
    </w:p>
    <w:p w14:paraId="62F47349" w14:textId="33B0B47F" w:rsidR="00856D43" w:rsidRPr="002C14E2" w:rsidRDefault="005809AA" w:rsidP="005809AA">
      <w:pPr>
        <w:jc w:val="both"/>
        <w:rPr>
          <w:b/>
          <w:bCs/>
          <w:noProof/>
          <w:sz w:val="24"/>
          <w:szCs w:val="24"/>
        </w:rPr>
      </w:pPr>
      <w:r w:rsidRPr="002C14E2">
        <w:rPr>
          <w:b/>
          <w:bCs/>
          <w:noProof/>
          <w:sz w:val="24"/>
          <w:szCs w:val="24"/>
        </w:rPr>
        <w:t>Thank you.</w:t>
      </w:r>
    </w:p>
    <w:p w14:paraId="74F48C8B" w14:textId="77777777" w:rsidR="00856D43" w:rsidRPr="005809AA" w:rsidRDefault="00856D43" w:rsidP="00D57C2B">
      <w:pPr>
        <w:jc w:val="both"/>
        <w:rPr>
          <w:noProof/>
          <w:sz w:val="24"/>
          <w:szCs w:val="24"/>
        </w:rPr>
      </w:pPr>
    </w:p>
    <w:p w14:paraId="4FE5ADBC"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94E7" w14:textId="77777777" w:rsidR="0051745B" w:rsidRDefault="0051745B" w:rsidP="00856D43">
      <w:pPr>
        <w:spacing w:after="0" w:line="240" w:lineRule="auto"/>
      </w:pPr>
      <w:r>
        <w:separator/>
      </w:r>
    </w:p>
  </w:endnote>
  <w:endnote w:type="continuationSeparator" w:id="0">
    <w:p w14:paraId="2448E235" w14:textId="77777777" w:rsidR="0051745B" w:rsidRDefault="0051745B"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CF2E" w14:textId="77777777" w:rsidR="0051745B" w:rsidRDefault="0051745B" w:rsidP="00856D43">
      <w:pPr>
        <w:spacing w:after="0" w:line="240" w:lineRule="auto"/>
      </w:pPr>
      <w:r>
        <w:separator/>
      </w:r>
    </w:p>
  </w:footnote>
  <w:footnote w:type="continuationSeparator" w:id="0">
    <w:p w14:paraId="6D205877" w14:textId="77777777" w:rsidR="0051745B" w:rsidRDefault="0051745B"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6"/>
  </w:num>
  <w:num w:numId="2" w16cid:durableId="55593728">
    <w:abstractNumId w:val="2"/>
  </w:num>
  <w:num w:numId="3" w16cid:durableId="832333041">
    <w:abstractNumId w:val="3"/>
  </w:num>
  <w:num w:numId="4" w16cid:durableId="2095786319">
    <w:abstractNumId w:val="0"/>
  </w:num>
  <w:num w:numId="5" w16cid:durableId="587926139">
    <w:abstractNumId w:val="5"/>
  </w:num>
  <w:num w:numId="6" w16cid:durableId="479545445">
    <w:abstractNumId w:val="4"/>
  </w:num>
  <w:num w:numId="7" w16cid:durableId="1863785149">
    <w:abstractNumId w:val="7"/>
  </w:num>
  <w:num w:numId="8" w16cid:durableId="1333488142">
    <w:abstractNumId w:val="8"/>
  </w:num>
  <w:num w:numId="9" w16cid:durableId="54244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3681F"/>
    <w:rsid w:val="000546E6"/>
    <w:rsid w:val="00057345"/>
    <w:rsid w:val="000779A9"/>
    <w:rsid w:val="000F1A54"/>
    <w:rsid w:val="001256F4"/>
    <w:rsid w:val="00146902"/>
    <w:rsid w:val="00153189"/>
    <w:rsid w:val="001533E4"/>
    <w:rsid w:val="00174C48"/>
    <w:rsid w:val="00191FCB"/>
    <w:rsid w:val="001E4C04"/>
    <w:rsid w:val="00225367"/>
    <w:rsid w:val="002C14E2"/>
    <w:rsid w:val="002E0021"/>
    <w:rsid w:val="003671A9"/>
    <w:rsid w:val="003672A5"/>
    <w:rsid w:val="00372E2C"/>
    <w:rsid w:val="003C6D85"/>
    <w:rsid w:val="003F0709"/>
    <w:rsid w:val="00402DFE"/>
    <w:rsid w:val="00457806"/>
    <w:rsid w:val="004972D1"/>
    <w:rsid w:val="004A012C"/>
    <w:rsid w:val="005064C2"/>
    <w:rsid w:val="0051745B"/>
    <w:rsid w:val="00545453"/>
    <w:rsid w:val="0056182F"/>
    <w:rsid w:val="005809AA"/>
    <w:rsid w:val="005F2A5F"/>
    <w:rsid w:val="005F57A2"/>
    <w:rsid w:val="00604E6B"/>
    <w:rsid w:val="00621BC4"/>
    <w:rsid w:val="00636BF6"/>
    <w:rsid w:val="006866EC"/>
    <w:rsid w:val="006A6D0A"/>
    <w:rsid w:val="006D468C"/>
    <w:rsid w:val="006E0052"/>
    <w:rsid w:val="007A7AE1"/>
    <w:rsid w:val="007F6C5C"/>
    <w:rsid w:val="0085099A"/>
    <w:rsid w:val="00856D43"/>
    <w:rsid w:val="008A435E"/>
    <w:rsid w:val="008F5398"/>
    <w:rsid w:val="00942C19"/>
    <w:rsid w:val="009472BA"/>
    <w:rsid w:val="009476F5"/>
    <w:rsid w:val="00950EB6"/>
    <w:rsid w:val="00977686"/>
    <w:rsid w:val="009D6A45"/>
    <w:rsid w:val="00A00623"/>
    <w:rsid w:val="00A159B5"/>
    <w:rsid w:val="00A31EC8"/>
    <w:rsid w:val="00A60391"/>
    <w:rsid w:val="00AB7BA1"/>
    <w:rsid w:val="00B029EB"/>
    <w:rsid w:val="00B67CD5"/>
    <w:rsid w:val="00B758DE"/>
    <w:rsid w:val="00B87EFA"/>
    <w:rsid w:val="00B90B6C"/>
    <w:rsid w:val="00B92637"/>
    <w:rsid w:val="00BD38E7"/>
    <w:rsid w:val="00C362D2"/>
    <w:rsid w:val="00C97F6E"/>
    <w:rsid w:val="00D10CAD"/>
    <w:rsid w:val="00D14913"/>
    <w:rsid w:val="00D57C2B"/>
    <w:rsid w:val="00D66D4A"/>
    <w:rsid w:val="00D72599"/>
    <w:rsid w:val="00D80B15"/>
    <w:rsid w:val="00D97A09"/>
    <w:rsid w:val="00DC0545"/>
    <w:rsid w:val="00DF5CCB"/>
    <w:rsid w:val="00E21655"/>
    <w:rsid w:val="00E24D0B"/>
    <w:rsid w:val="00E35845"/>
    <w:rsid w:val="00E466F3"/>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22F79"/>
    <w:rsid w:val="0009738B"/>
    <w:rsid w:val="000F1FCA"/>
    <w:rsid w:val="0012767E"/>
    <w:rsid w:val="00290109"/>
    <w:rsid w:val="002A75C4"/>
    <w:rsid w:val="00323907"/>
    <w:rsid w:val="00480C82"/>
    <w:rsid w:val="00575828"/>
    <w:rsid w:val="005A48F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3663</DocId>
    <Category xmlns="328c4b46-73db-4dea-b856-05d9d8a86ba6" xsi:nil="true"/>
  </documentManagement>
</p:properties>
</file>

<file path=customXml/itemProps1.xml><?xml version="1.0" encoding="utf-8"?>
<ds:datastoreItem xmlns:ds="http://schemas.openxmlformats.org/officeDocument/2006/customXml" ds:itemID="{1B53D1B3-15F6-4CE3-8271-450FB7BCD405}"/>
</file>

<file path=customXml/itemProps2.xml><?xml version="1.0" encoding="utf-8"?>
<ds:datastoreItem xmlns:ds="http://schemas.openxmlformats.org/officeDocument/2006/customXml" ds:itemID="{28C281B7-E520-4BB0-B9F0-130F811D42A7}"/>
</file>

<file path=customXml/itemProps3.xml><?xml version="1.0" encoding="utf-8"?>
<ds:datastoreItem xmlns:ds="http://schemas.openxmlformats.org/officeDocument/2006/customXml" ds:itemID="{709A1539-D8C4-4C91-A759-D49C8E470928}"/>
</file>

<file path=docProps/app.xml><?xml version="1.0" encoding="utf-8"?>
<Properties xmlns="http://schemas.openxmlformats.org/officeDocument/2006/extended-properties" xmlns:vt="http://schemas.openxmlformats.org/officeDocument/2006/docPropsVTypes">
  <Template>Normal</Template>
  <TotalTime>1237</TotalTime>
  <Pages>1</Pages>
  <Words>231</Words>
  <Characters>1419</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2024-04-25T15:30:00Z</dcterms:created>
  <dcterms:modified xsi:type="dcterms:W3CDTF">2024-04-30T08:13:00Z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0x0101000488292B4A193D419F18160070FB1256</vt:lpwstr>
  </property>
</Properties>
</file>