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46EE" w:rsidRDefault="004446EE">
      <w:pPr>
        <w:rPr>
          <w:b/>
        </w:rPr>
      </w:pPr>
    </w:p>
    <w:p w14:paraId="00000002" w14:textId="77777777" w:rsidR="004446EE" w:rsidRDefault="00A336AB">
      <w:pPr>
        <w:pBdr>
          <w:top w:val="nil"/>
          <w:left w:val="nil"/>
          <w:bottom w:val="single" w:sz="4" w:space="4" w:color="000000"/>
          <w:right w:val="nil"/>
          <w:between w:val="nil"/>
        </w:pBdr>
        <w:spacing w:line="240" w:lineRule="auto"/>
        <w:jc w:val="center"/>
        <w:rPr>
          <w:rFonts w:ascii="Quattrocento Sans" w:eastAsia="Quattrocento Sans" w:hAnsi="Quattrocento Sans" w:cs="Quattrocento Sans"/>
          <w:b/>
          <w:color w:val="002060"/>
          <w:sz w:val="32"/>
          <w:szCs w:val="32"/>
        </w:rPr>
      </w:pPr>
      <w:r>
        <w:rPr>
          <w:rFonts w:ascii="Quattrocento Sans" w:eastAsia="Quattrocento Sans" w:hAnsi="Quattrocento Sans" w:cs="Quattrocento Sans"/>
          <w:b/>
          <w:color w:val="002060"/>
          <w:sz w:val="32"/>
          <w:szCs w:val="32"/>
        </w:rPr>
        <w:t>PALABRAS DE APERTURA EXAMEN PERIÓDICO UNIVERSAL</w:t>
      </w:r>
    </w:p>
    <w:p w14:paraId="00000003" w14:textId="77777777" w:rsidR="004446EE" w:rsidRDefault="00A336AB">
      <w:pPr>
        <w:pBdr>
          <w:top w:val="nil"/>
          <w:left w:val="nil"/>
          <w:bottom w:val="single" w:sz="4" w:space="4" w:color="000000"/>
          <w:right w:val="nil"/>
          <w:between w:val="nil"/>
        </w:pBdr>
        <w:spacing w:line="240" w:lineRule="auto"/>
        <w:jc w:val="center"/>
        <w:rPr>
          <w:rFonts w:ascii="Quattrocento Sans" w:eastAsia="Quattrocento Sans" w:hAnsi="Quattrocento Sans" w:cs="Quattrocento Sans"/>
          <w:color w:val="002060"/>
          <w:sz w:val="18"/>
          <w:szCs w:val="18"/>
        </w:rPr>
      </w:pPr>
      <w:r>
        <w:rPr>
          <w:rFonts w:ascii="Quattrocento Sans" w:eastAsia="Quattrocento Sans" w:hAnsi="Quattrocento Sans" w:cs="Quattrocento Sans"/>
          <w:b/>
          <w:color w:val="002060"/>
          <w:sz w:val="32"/>
          <w:szCs w:val="32"/>
        </w:rPr>
        <w:t xml:space="preserve"> </w:t>
      </w:r>
    </w:p>
    <w:p w14:paraId="00000004" w14:textId="77777777" w:rsidR="004446EE" w:rsidRDefault="004446EE">
      <w:pPr>
        <w:pBdr>
          <w:top w:val="nil"/>
          <w:left w:val="nil"/>
          <w:bottom w:val="nil"/>
          <w:right w:val="nil"/>
          <w:between w:val="nil"/>
        </w:pBdr>
        <w:spacing w:line="240" w:lineRule="auto"/>
        <w:jc w:val="center"/>
        <w:rPr>
          <w:rFonts w:ascii="Quattrocento Sans" w:eastAsia="Quattrocento Sans" w:hAnsi="Quattrocento Sans" w:cs="Quattrocento Sans"/>
          <w:b/>
          <w:color w:val="002060"/>
          <w:sz w:val="24"/>
          <w:szCs w:val="24"/>
        </w:rPr>
      </w:pPr>
    </w:p>
    <w:p w14:paraId="00000005" w14:textId="77777777" w:rsidR="004446EE" w:rsidRDefault="00A336AB">
      <w:pPr>
        <w:pBdr>
          <w:top w:val="nil"/>
          <w:left w:val="nil"/>
          <w:bottom w:val="nil"/>
          <w:right w:val="nil"/>
          <w:between w:val="nil"/>
        </w:pBdr>
        <w:spacing w:line="240" w:lineRule="auto"/>
        <w:jc w:val="center"/>
        <w:rPr>
          <w:rFonts w:ascii="Quattrocento Sans" w:eastAsia="Quattrocento Sans" w:hAnsi="Quattrocento Sans" w:cs="Quattrocento Sans"/>
          <w:color w:val="002060"/>
          <w:sz w:val="18"/>
          <w:szCs w:val="18"/>
        </w:rPr>
      </w:pPr>
      <w:r>
        <w:rPr>
          <w:rFonts w:ascii="Quattrocento Sans" w:eastAsia="Quattrocento Sans" w:hAnsi="Quattrocento Sans" w:cs="Quattrocento Sans"/>
          <w:b/>
          <w:color w:val="002060"/>
          <w:sz w:val="24"/>
          <w:szCs w:val="24"/>
        </w:rPr>
        <w:t>SR. LUIS CORDERO VEGA</w:t>
      </w:r>
      <w:r>
        <w:rPr>
          <w:rFonts w:ascii="Quattrocento Sans" w:eastAsia="Quattrocento Sans" w:hAnsi="Quattrocento Sans" w:cs="Quattrocento Sans"/>
          <w:color w:val="002060"/>
          <w:sz w:val="24"/>
          <w:szCs w:val="24"/>
        </w:rPr>
        <w:t> </w:t>
      </w:r>
    </w:p>
    <w:p w14:paraId="00000006" w14:textId="77777777" w:rsidR="004446EE" w:rsidRDefault="00A336AB">
      <w:pPr>
        <w:pBdr>
          <w:top w:val="nil"/>
          <w:left w:val="nil"/>
          <w:bottom w:val="nil"/>
          <w:right w:val="nil"/>
          <w:between w:val="nil"/>
        </w:pBdr>
        <w:spacing w:line="240" w:lineRule="auto"/>
        <w:jc w:val="center"/>
        <w:rPr>
          <w:rFonts w:ascii="Quattrocento Sans" w:eastAsia="Quattrocento Sans" w:hAnsi="Quattrocento Sans" w:cs="Quattrocento Sans"/>
          <w:b/>
          <w:color w:val="002060"/>
          <w:sz w:val="24"/>
          <w:szCs w:val="24"/>
        </w:rPr>
      </w:pPr>
      <w:r>
        <w:rPr>
          <w:rFonts w:ascii="Quattrocento Sans" w:eastAsia="Quattrocento Sans" w:hAnsi="Quattrocento Sans" w:cs="Quattrocento Sans"/>
          <w:b/>
          <w:color w:val="002060"/>
          <w:sz w:val="24"/>
          <w:szCs w:val="24"/>
        </w:rPr>
        <w:t>MINISTRO DE JUSTICIA Y DERECHOS HUMANOS, CHILE</w:t>
      </w:r>
    </w:p>
    <w:p w14:paraId="00000007" w14:textId="77777777" w:rsidR="004446EE" w:rsidRDefault="00A336AB">
      <w:pPr>
        <w:pBdr>
          <w:top w:val="nil"/>
          <w:left w:val="nil"/>
          <w:bottom w:val="nil"/>
          <w:right w:val="nil"/>
          <w:between w:val="nil"/>
        </w:pBdr>
        <w:spacing w:line="240" w:lineRule="auto"/>
        <w:jc w:val="center"/>
        <w:rPr>
          <w:rFonts w:ascii="Quattrocento Sans" w:eastAsia="Quattrocento Sans" w:hAnsi="Quattrocento Sans" w:cs="Quattrocento Sans"/>
          <w:b/>
          <w:color w:val="002060"/>
          <w:sz w:val="24"/>
          <w:szCs w:val="24"/>
        </w:rPr>
      </w:pPr>
      <w:r>
        <w:rPr>
          <w:rFonts w:ascii="Quattrocento Sans" w:eastAsia="Quattrocento Sans" w:hAnsi="Quattrocento Sans" w:cs="Quattrocento Sans"/>
          <w:b/>
          <w:color w:val="002060"/>
          <w:sz w:val="24"/>
          <w:szCs w:val="24"/>
        </w:rPr>
        <w:t>30 ABRIL 2024</w:t>
      </w:r>
    </w:p>
    <w:p w14:paraId="00000008" w14:textId="77777777" w:rsidR="004446EE" w:rsidRDefault="00A336AB">
      <w:pPr>
        <w:pBdr>
          <w:top w:val="nil"/>
          <w:left w:val="nil"/>
          <w:bottom w:val="nil"/>
          <w:right w:val="nil"/>
          <w:between w:val="nil"/>
        </w:pBdr>
        <w:spacing w:line="240" w:lineRule="auto"/>
        <w:jc w:val="center"/>
        <w:rPr>
          <w:rFonts w:ascii="Quattrocento Sans" w:eastAsia="Quattrocento Sans" w:hAnsi="Quattrocento Sans" w:cs="Quattrocento Sans"/>
          <w:b/>
          <w:color w:val="002060"/>
          <w:sz w:val="24"/>
          <w:szCs w:val="24"/>
        </w:rPr>
      </w:pPr>
      <w:r>
        <w:rPr>
          <w:rFonts w:ascii="Quattrocento Sans" w:eastAsia="Quattrocento Sans" w:hAnsi="Quattrocento Sans" w:cs="Quattrocento Sans"/>
          <w:b/>
          <w:color w:val="002060"/>
          <w:sz w:val="24"/>
          <w:szCs w:val="24"/>
        </w:rPr>
        <w:t>15m00s</w:t>
      </w:r>
    </w:p>
    <w:p w14:paraId="00000009" w14:textId="77777777" w:rsidR="004446EE" w:rsidRDefault="004446EE">
      <w:pPr>
        <w:pBdr>
          <w:top w:val="nil"/>
          <w:left w:val="nil"/>
          <w:bottom w:val="nil"/>
          <w:right w:val="nil"/>
          <w:between w:val="nil"/>
        </w:pBdr>
        <w:spacing w:line="240" w:lineRule="auto"/>
        <w:ind w:firstLine="705"/>
        <w:rPr>
          <w:rFonts w:ascii="Quattrocento Sans" w:eastAsia="Quattrocento Sans" w:hAnsi="Quattrocento Sans" w:cs="Quattrocento Sans"/>
          <w:color w:val="000000"/>
          <w:sz w:val="18"/>
          <w:szCs w:val="18"/>
        </w:rPr>
      </w:pPr>
    </w:p>
    <w:p w14:paraId="0000000A"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0C" w14:textId="16A83F01"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[VOCATIVOS] Representantes Permanentes, y demás autoridades presentes y organizaciones de la sociedad civil.  </w:t>
      </w:r>
    </w:p>
    <w:p w14:paraId="4F85B98B" w14:textId="77777777" w:rsidR="00D71CC2" w:rsidRPr="00D71CC2" w:rsidRDefault="00D71CC2">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0D" w14:textId="20508D5A"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Chile </w:t>
      </w:r>
      <w:r w:rsidR="00CF7137">
        <w:rPr>
          <w:rFonts w:ascii="Calibri" w:eastAsia="Calibri" w:hAnsi="Calibri" w:cs="Calibri"/>
          <w:color w:val="000000"/>
          <w:sz w:val="32"/>
          <w:szCs w:val="32"/>
        </w:rPr>
        <w:t xml:space="preserve">está comprometido con </w:t>
      </w:r>
      <w:r>
        <w:rPr>
          <w:rFonts w:ascii="Calibri" w:eastAsia="Calibri" w:hAnsi="Calibri" w:cs="Calibri"/>
          <w:color w:val="000000"/>
          <w:sz w:val="32"/>
          <w:szCs w:val="32"/>
        </w:rPr>
        <w:t xml:space="preserve">el </w:t>
      </w:r>
      <w:r w:rsidR="00E92636">
        <w:rPr>
          <w:rFonts w:ascii="Calibri" w:eastAsia="Calibri" w:hAnsi="Calibri" w:cs="Calibri"/>
          <w:color w:val="000000"/>
          <w:sz w:val="32"/>
          <w:szCs w:val="32"/>
        </w:rPr>
        <w:t>Sistema Universal de Protección de los Derechos Humanos</w:t>
      </w:r>
      <w:r>
        <w:rPr>
          <w:rFonts w:ascii="Calibri" w:eastAsia="Calibri" w:hAnsi="Calibri" w:cs="Calibri"/>
          <w:color w:val="000000"/>
          <w:sz w:val="32"/>
          <w:szCs w:val="32"/>
        </w:rPr>
        <w:t xml:space="preserve"> desde los inicios del sistema de Naciones Unidas</w:t>
      </w:r>
      <w:r w:rsidR="00CF7137">
        <w:rPr>
          <w:rFonts w:ascii="Calibri" w:eastAsia="Calibri" w:hAnsi="Calibri" w:cs="Calibri"/>
          <w:color w:val="000000"/>
          <w:sz w:val="32"/>
          <w:szCs w:val="32"/>
        </w:rPr>
        <w:t>.</w:t>
      </w:r>
      <w:r>
        <w:rPr>
          <w:rFonts w:ascii="Calibri" w:eastAsia="Calibri" w:hAnsi="Calibri" w:cs="Calibri"/>
          <w:color w:val="000000"/>
          <w:sz w:val="32"/>
          <w:szCs w:val="32"/>
        </w:rPr>
        <w:t xml:space="preserve"> </w:t>
      </w:r>
    </w:p>
    <w:p w14:paraId="0000000E"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0F" w14:textId="329F9357"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A poco más de 75 años de </w:t>
      </w:r>
      <w:r w:rsidR="00164ADD">
        <w:rPr>
          <w:rFonts w:ascii="Calibri" w:eastAsia="Calibri" w:hAnsi="Calibri" w:cs="Calibri"/>
          <w:color w:val="000000"/>
          <w:sz w:val="32"/>
          <w:szCs w:val="32"/>
        </w:rPr>
        <w:t xml:space="preserve">la Declaración </w:t>
      </w:r>
      <w:proofErr w:type="gramStart"/>
      <w:r w:rsidR="00164ADD">
        <w:rPr>
          <w:rFonts w:ascii="Calibri" w:eastAsia="Calibri" w:hAnsi="Calibri" w:cs="Calibri"/>
          <w:color w:val="000000"/>
          <w:sz w:val="32"/>
          <w:szCs w:val="32"/>
        </w:rPr>
        <w:t xml:space="preserve">Universal </w:t>
      </w:r>
      <w:r>
        <w:rPr>
          <w:rFonts w:ascii="Calibri" w:eastAsia="Calibri" w:hAnsi="Calibri" w:cs="Calibri"/>
          <w:color w:val="000000"/>
          <w:sz w:val="32"/>
          <w:szCs w:val="32"/>
        </w:rPr>
        <w:t>,</w:t>
      </w:r>
      <w:proofErr w:type="gramEnd"/>
      <w:r>
        <w:rPr>
          <w:rFonts w:ascii="Calibri" w:eastAsia="Calibri" w:hAnsi="Calibri" w:cs="Calibri"/>
          <w:color w:val="000000"/>
          <w:sz w:val="32"/>
          <w:szCs w:val="32"/>
        </w:rPr>
        <w:t xml:space="preserve"> nos encontramos en el foro que los Estados </w:t>
      </w:r>
      <w:r>
        <w:rPr>
          <w:rFonts w:ascii="Calibri" w:eastAsia="Calibri" w:hAnsi="Calibri" w:cs="Calibri"/>
          <w:sz w:val="32"/>
          <w:szCs w:val="32"/>
        </w:rPr>
        <w:t xml:space="preserve">nos hemos dado </w:t>
      </w:r>
      <w:r>
        <w:rPr>
          <w:rFonts w:ascii="Calibri" w:eastAsia="Calibri" w:hAnsi="Calibri" w:cs="Calibri"/>
          <w:color w:val="000000"/>
          <w:sz w:val="32"/>
          <w:szCs w:val="32"/>
        </w:rPr>
        <w:t xml:space="preserve">para discutir sobre el avance, los retrocesos y desafíos que representan </w:t>
      </w:r>
      <w:r w:rsidR="000F5FDF">
        <w:rPr>
          <w:rFonts w:ascii="Calibri" w:eastAsia="Calibri" w:hAnsi="Calibri" w:cs="Calibri"/>
          <w:color w:val="000000"/>
          <w:sz w:val="32"/>
          <w:szCs w:val="32"/>
        </w:rPr>
        <w:t>el mandato ético de reconocimiento de la dignidad inherente a todas las personas</w:t>
      </w:r>
      <w:r>
        <w:rPr>
          <w:rFonts w:ascii="Calibri" w:eastAsia="Calibri" w:hAnsi="Calibri" w:cs="Calibri"/>
          <w:color w:val="000000"/>
          <w:sz w:val="32"/>
          <w:szCs w:val="32"/>
        </w:rPr>
        <w:t xml:space="preserve">, </w:t>
      </w:r>
      <w:r w:rsidR="00CF7137">
        <w:rPr>
          <w:rFonts w:ascii="Calibri" w:eastAsia="Calibri" w:hAnsi="Calibri" w:cs="Calibri"/>
          <w:color w:val="000000"/>
          <w:sz w:val="32"/>
          <w:szCs w:val="32"/>
        </w:rPr>
        <w:t>cristalizado en los diversos instrumentos de</w:t>
      </w:r>
      <w:r>
        <w:rPr>
          <w:rFonts w:ascii="Calibri" w:eastAsia="Calibri" w:hAnsi="Calibri" w:cs="Calibri"/>
          <w:color w:val="000000"/>
          <w:sz w:val="32"/>
          <w:szCs w:val="32"/>
        </w:rPr>
        <w:t xml:space="preserve"> derechos humanos. </w:t>
      </w:r>
    </w:p>
    <w:p w14:paraId="00000010"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11" w14:textId="075F8816"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En ese espíritu, que debe guiar</w:t>
      </w:r>
      <w:r>
        <w:rPr>
          <w:rFonts w:ascii="Calibri" w:eastAsia="Calibri" w:hAnsi="Calibri" w:cs="Calibri"/>
          <w:sz w:val="32"/>
          <w:szCs w:val="32"/>
        </w:rPr>
        <w:t xml:space="preserve"> nuestra actuación</w:t>
      </w:r>
      <w:r>
        <w:rPr>
          <w:rFonts w:ascii="Calibri" w:eastAsia="Calibri" w:hAnsi="Calibri" w:cs="Calibri"/>
          <w:color w:val="000000"/>
          <w:sz w:val="32"/>
          <w:szCs w:val="32"/>
        </w:rPr>
        <w:t xml:space="preserve">, y cuyo compromiso no debe estar sujeto a la coyuntura política de turno, Chile, representado por </w:t>
      </w:r>
      <w:r w:rsidR="00164ADD">
        <w:rPr>
          <w:rFonts w:ascii="Calibri" w:eastAsia="Calibri" w:hAnsi="Calibri" w:cs="Calibri"/>
          <w:color w:val="000000"/>
          <w:sz w:val="32"/>
          <w:szCs w:val="32"/>
        </w:rPr>
        <w:t>los tres Poderes del Estado acá presentes</w:t>
      </w:r>
      <w:r>
        <w:rPr>
          <w:rFonts w:ascii="Calibri" w:eastAsia="Calibri" w:hAnsi="Calibri" w:cs="Calibri"/>
          <w:color w:val="000000"/>
          <w:sz w:val="32"/>
          <w:szCs w:val="32"/>
        </w:rPr>
        <w:t xml:space="preserve">, concurre al cuarto ciclo de reporte de su Examen Periódico Universal; </w:t>
      </w:r>
      <w:r>
        <w:rPr>
          <w:rFonts w:ascii="Calibri" w:eastAsia="Calibri" w:hAnsi="Calibri" w:cs="Calibri"/>
          <w:sz w:val="32"/>
          <w:szCs w:val="32"/>
        </w:rPr>
        <w:t>u</w:t>
      </w:r>
      <w:r>
        <w:rPr>
          <w:rFonts w:ascii="Calibri" w:eastAsia="Calibri" w:hAnsi="Calibri" w:cs="Calibri"/>
          <w:color w:val="000000"/>
          <w:sz w:val="32"/>
          <w:szCs w:val="32"/>
        </w:rPr>
        <w:t xml:space="preserve">na </w:t>
      </w:r>
      <w:r w:rsidR="000F5FDF">
        <w:rPr>
          <w:rFonts w:ascii="Calibri" w:eastAsia="Calibri" w:hAnsi="Calibri" w:cs="Calibri"/>
          <w:color w:val="000000"/>
          <w:sz w:val="32"/>
          <w:szCs w:val="32"/>
        </w:rPr>
        <w:t xml:space="preserve">instancia </w:t>
      </w:r>
      <w:r>
        <w:rPr>
          <w:rFonts w:ascii="Calibri" w:eastAsia="Calibri" w:hAnsi="Calibri" w:cs="Calibri"/>
          <w:color w:val="000000"/>
          <w:sz w:val="32"/>
          <w:szCs w:val="32"/>
        </w:rPr>
        <w:t xml:space="preserve">que nos obliga a </w:t>
      </w:r>
      <w:r w:rsidR="00164ADD">
        <w:rPr>
          <w:rFonts w:ascii="Calibri" w:eastAsia="Calibri" w:hAnsi="Calibri" w:cs="Calibri"/>
          <w:color w:val="000000"/>
          <w:sz w:val="32"/>
          <w:szCs w:val="32"/>
        </w:rPr>
        <w:t xml:space="preserve">observarnos </w:t>
      </w:r>
      <w:r>
        <w:rPr>
          <w:rFonts w:ascii="Calibri" w:eastAsia="Calibri" w:hAnsi="Calibri" w:cs="Calibri"/>
          <w:color w:val="000000"/>
          <w:sz w:val="32"/>
          <w:szCs w:val="32"/>
        </w:rPr>
        <w:t xml:space="preserve">a nosotros mismos, pero mediante los ojos de nuestros pares. En este caso, los 124 Estados que han concurrido a participar de este </w:t>
      </w:r>
      <w:r w:rsidR="00CF7137">
        <w:rPr>
          <w:rFonts w:ascii="Calibri" w:eastAsia="Calibri" w:hAnsi="Calibri" w:cs="Calibri"/>
          <w:color w:val="000000"/>
          <w:sz w:val="32"/>
          <w:szCs w:val="32"/>
        </w:rPr>
        <w:t>diálogo</w:t>
      </w:r>
      <w:r>
        <w:rPr>
          <w:rFonts w:ascii="Calibri" w:eastAsia="Calibri" w:hAnsi="Calibri" w:cs="Calibri"/>
          <w:color w:val="000000"/>
          <w:sz w:val="32"/>
          <w:szCs w:val="32"/>
        </w:rPr>
        <w:t xml:space="preserve">. </w:t>
      </w:r>
    </w:p>
    <w:p w14:paraId="00000012"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13" w14:textId="37CAE093" w:rsidR="004446EE" w:rsidRDefault="000F5FDF">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En este marco</w:t>
      </w:r>
      <w:r w:rsidR="00A336AB">
        <w:rPr>
          <w:rFonts w:ascii="Calibri" w:eastAsia="Calibri" w:hAnsi="Calibri" w:cs="Calibri"/>
          <w:color w:val="000000"/>
          <w:sz w:val="32"/>
          <w:szCs w:val="32"/>
        </w:rPr>
        <w:t xml:space="preserve">, Chile </w:t>
      </w:r>
      <w:r w:rsidR="00164ADD">
        <w:rPr>
          <w:rFonts w:ascii="Calibri" w:eastAsia="Calibri" w:hAnsi="Calibri" w:cs="Calibri"/>
          <w:color w:val="000000"/>
          <w:sz w:val="32"/>
          <w:szCs w:val="32"/>
        </w:rPr>
        <w:t>concurre a</w:t>
      </w:r>
      <w:r w:rsidR="00A336AB">
        <w:rPr>
          <w:rFonts w:ascii="Calibri" w:eastAsia="Calibri" w:hAnsi="Calibri" w:cs="Calibri"/>
          <w:color w:val="000000"/>
          <w:sz w:val="32"/>
          <w:szCs w:val="32"/>
        </w:rPr>
        <w:t xml:space="preserve"> </w:t>
      </w:r>
      <w:r w:rsidR="00164ADD">
        <w:rPr>
          <w:rFonts w:ascii="Calibri" w:eastAsia="Calibri" w:hAnsi="Calibri" w:cs="Calibri"/>
          <w:color w:val="000000"/>
          <w:sz w:val="32"/>
          <w:szCs w:val="32"/>
        </w:rPr>
        <w:t>este lugar</w:t>
      </w:r>
      <w:r w:rsidR="00A336AB">
        <w:rPr>
          <w:rFonts w:ascii="Calibri" w:eastAsia="Calibri" w:hAnsi="Calibri" w:cs="Calibri"/>
          <w:color w:val="000000"/>
          <w:sz w:val="32"/>
          <w:szCs w:val="32"/>
        </w:rPr>
        <w:t xml:space="preserve"> con el propósito de someterse al escrutinio de sus pares, bajo el principio de la buena fe, y con un ánimo constructivo. </w:t>
      </w:r>
    </w:p>
    <w:p w14:paraId="00000014"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15" w14:textId="44FDFBBC"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lastRenderedPageBreak/>
        <w:t xml:space="preserve">Chile es un Estado que se precia de su compromiso institucional en materia de derechos humanos, pero </w:t>
      </w:r>
      <w:r w:rsidR="00CF7137">
        <w:rPr>
          <w:rFonts w:ascii="Calibri" w:eastAsia="Calibri" w:hAnsi="Calibri" w:cs="Calibri"/>
          <w:color w:val="000000"/>
          <w:sz w:val="32"/>
          <w:szCs w:val="32"/>
        </w:rPr>
        <w:t>que reconoce también sus desafíos pendientes</w:t>
      </w:r>
      <w:r>
        <w:rPr>
          <w:rFonts w:ascii="Calibri" w:eastAsia="Calibri" w:hAnsi="Calibri" w:cs="Calibri"/>
          <w:color w:val="000000"/>
          <w:sz w:val="32"/>
          <w:szCs w:val="32"/>
        </w:rPr>
        <w:t xml:space="preserve">. </w:t>
      </w:r>
      <w:r w:rsidR="00CF7137">
        <w:rPr>
          <w:rFonts w:ascii="Calibri" w:eastAsia="Calibri" w:hAnsi="Calibri" w:cs="Calibri"/>
          <w:color w:val="000000"/>
          <w:sz w:val="32"/>
          <w:szCs w:val="32"/>
        </w:rPr>
        <w:t xml:space="preserve">Como lo ha expresado en diversas instancias </w:t>
      </w:r>
      <w:r>
        <w:rPr>
          <w:rFonts w:ascii="Calibri" w:eastAsia="Calibri" w:hAnsi="Calibri" w:cs="Calibri"/>
          <w:color w:val="000000"/>
          <w:sz w:val="32"/>
          <w:szCs w:val="32"/>
        </w:rPr>
        <w:t xml:space="preserve">el propio </w:t>
      </w:r>
      <w:proofErr w:type="gramStart"/>
      <w:r w:rsidR="007B3E24">
        <w:rPr>
          <w:rFonts w:ascii="Calibri" w:eastAsia="Calibri" w:hAnsi="Calibri" w:cs="Calibri"/>
          <w:color w:val="000000"/>
          <w:sz w:val="32"/>
          <w:szCs w:val="32"/>
        </w:rPr>
        <w:t>P</w:t>
      </w:r>
      <w:r>
        <w:rPr>
          <w:rFonts w:ascii="Calibri" w:eastAsia="Calibri" w:hAnsi="Calibri" w:cs="Calibri"/>
          <w:color w:val="000000"/>
          <w:sz w:val="32"/>
          <w:szCs w:val="32"/>
        </w:rPr>
        <w:t>residente</w:t>
      </w:r>
      <w:proofErr w:type="gramEnd"/>
      <w:r>
        <w:rPr>
          <w:rFonts w:ascii="Calibri" w:eastAsia="Calibri" w:hAnsi="Calibri" w:cs="Calibri"/>
          <w:color w:val="000000"/>
          <w:sz w:val="32"/>
          <w:szCs w:val="32"/>
        </w:rPr>
        <w:t xml:space="preserve"> de la República, somos conscientes de los déficits que enfrentamos, y también orgullosos de los avances que hemos ido a</w:t>
      </w:r>
      <w:r>
        <w:rPr>
          <w:rFonts w:ascii="Calibri" w:eastAsia="Calibri" w:hAnsi="Calibri" w:cs="Calibri"/>
          <w:sz w:val="32"/>
          <w:szCs w:val="32"/>
        </w:rPr>
        <w:t xml:space="preserve">lcanzando. Muchos de ellos, gracias al </w:t>
      </w:r>
      <w:r w:rsidR="00CF7137">
        <w:rPr>
          <w:rFonts w:ascii="Calibri" w:eastAsia="Calibri" w:hAnsi="Calibri" w:cs="Calibri"/>
          <w:sz w:val="32"/>
          <w:szCs w:val="32"/>
        </w:rPr>
        <w:t xml:space="preserve">trabajo persistente </w:t>
      </w:r>
      <w:r>
        <w:rPr>
          <w:rFonts w:ascii="Calibri" w:eastAsia="Calibri" w:hAnsi="Calibri" w:cs="Calibri"/>
          <w:sz w:val="32"/>
          <w:szCs w:val="32"/>
        </w:rPr>
        <w:t xml:space="preserve">de las organizaciones de la sociedad civil, y personas defensoras de derechos humanos. </w:t>
      </w:r>
      <w:r>
        <w:rPr>
          <w:rFonts w:ascii="Calibri" w:eastAsia="Calibri" w:hAnsi="Calibri" w:cs="Calibri"/>
          <w:color w:val="000000"/>
          <w:sz w:val="32"/>
          <w:szCs w:val="32"/>
        </w:rPr>
        <w:t xml:space="preserve"> </w:t>
      </w:r>
    </w:p>
    <w:p w14:paraId="00000016"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19" w14:textId="3B93F2C6" w:rsidR="004446EE" w:rsidRDefault="000F5FDF" w:rsidP="000F5FDF">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Asumimos las obligaciones de </w:t>
      </w:r>
      <w:r w:rsidR="00A336AB">
        <w:rPr>
          <w:rFonts w:ascii="Calibri" w:eastAsia="Calibri" w:hAnsi="Calibri" w:cs="Calibri"/>
          <w:color w:val="000000"/>
          <w:sz w:val="32"/>
          <w:szCs w:val="32"/>
        </w:rPr>
        <w:t xml:space="preserve">derechos humanos </w:t>
      </w:r>
      <w:r>
        <w:rPr>
          <w:rFonts w:ascii="Calibri" w:eastAsia="Calibri" w:hAnsi="Calibri" w:cs="Calibri"/>
          <w:color w:val="000000"/>
          <w:sz w:val="32"/>
          <w:szCs w:val="32"/>
        </w:rPr>
        <w:t xml:space="preserve">como </w:t>
      </w:r>
      <w:r w:rsidR="00A336AB">
        <w:rPr>
          <w:rFonts w:ascii="Calibri" w:eastAsia="Calibri" w:hAnsi="Calibri" w:cs="Calibri"/>
          <w:color w:val="000000"/>
          <w:sz w:val="32"/>
          <w:szCs w:val="32"/>
        </w:rPr>
        <w:t xml:space="preserve">una </w:t>
      </w:r>
      <w:r w:rsidR="00A336AB">
        <w:rPr>
          <w:rFonts w:ascii="Calibri" w:eastAsia="Calibri" w:hAnsi="Calibri" w:cs="Calibri"/>
          <w:sz w:val="32"/>
          <w:szCs w:val="32"/>
        </w:rPr>
        <w:t xml:space="preserve">cuestión </w:t>
      </w:r>
      <w:r w:rsidR="00A336AB">
        <w:rPr>
          <w:rFonts w:ascii="Calibri" w:eastAsia="Calibri" w:hAnsi="Calibri" w:cs="Calibri"/>
          <w:color w:val="000000"/>
          <w:sz w:val="32"/>
          <w:szCs w:val="32"/>
        </w:rPr>
        <w:t xml:space="preserve">de Estado, que </w:t>
      </w:r>
      <w:r w:rsidR="00CF7137">
        <w:rPr>
          <w:rFonts w:ascii="Calibri" w:eastAsia="Calibri" w:hAnsi="Calibri" w:cs="Calibri"/>
          <w:color w:val="000000"/>
          <w:sz w:val="32"/>
          <w:szCs w:val="32"/>
        </w:rPr>
        <w:t xml:space="preserve">nos compromete y obliga en </w:t>
      </w:r>
      <w:r w:rsidR="00A336AB">
        <w:rPr>
          <w:rFonts w:ascii="Calibri" w:eastAsia="Calibri" w:hAnsi="Calibri" w:cs="Calibri"/>
          <w:color w:val="000000"/>
          <w:sz w:val="32"/>
          <w:szCs w:val="32"/>
        </w:rPr>
        <w:t>la dimensión local e internacional</w:t>
      </w:r>
      <w:r>
        <w:rPr>
          <w:rFonts w:ascii="Calibri" w:eastAsia="Calibri" w:hAnsi="Calibri" w:cs="Calibri"/>
          <w:color w:val="000000"/>
          <w:sz w:val="32"/>
          <w:szCs w:val="32"/>
        </w:rPr>
        <w:t xml:space="preserve"> y</w:t>
      </w:r>
      <w:r w:rsidR="00CF7137">
        <w:rPr>
          <w:rFonts w:ascii="Calibri" w:eastAsia="Calibri" w:hAnsi="Calibri" w:cs="Calibri"/>
          <w:color w:val="000000"/>
          <w:sz w:val="32"/>
          <w:szCs w:val="32"/>
        </w:rPr>
        <w:t xml:space="preserve"> que</w:t>
      </w:r>
      <w:r>
        <w:rPr>
          <w:rFonts w:ascii="Calibri" w:eastAsia="Calibri" w:hAnsi="Calibri" w:cs="Calibri"/>
          <w:color w:val="000000"/>
          <w:sz w:val="32"/>
          <w:szCs w:val="32"/>
        </w:rPr>
        <w:t xml:space="preserve"> trasciende los gobiernos de turno</w:t>
      </w:r>
      <w:r w:rsidR="00A336AB">
        <w:rPr>
          <w:rFonts w:ascii="Calibri" w:eastAsia="Calibri" w:hAnsi="Calibri" w:cs="Calibri"/>
          <w:color w:val="000000"/>
          <w:sz w:val="32"/>
          <w:szCs w:val="32"/>
        </w:rPr>
        <w:t xml:space="preserve">. A la fecha, </w:t>
      </w:r>
      <w:r w:rsidR="00CF7137">
        <w:rPr>
          <w:rFonts w:ascii="Calibri" w:eastAsia="Calibri" w:hAnsi="Calibri" w:cs="Calibri"/>
          <w:color w:val="000000"/>
          <w:sz w:val="32"/>
          <w:szCs w:val="32"/>
        </w:rPr>
        <w:t>nuestro país ha suscrito la mayoría de los instrumentos internacionales</w:t>
      </w:r>
      <w:r w:rsidR="005A18C4">
        <w:rPr>
          <w:rFonts w:ascii="Calibri" w:eastAsia="Calibri" w:hAnsi="Calibri" w:cs="Calibri"/>
          <w:color w:val="000000"/>
          <w:sz w:val="32"/>
          <w:szCs w:val="32"/>
        </w:rPr>
        <w:t xml:space="preserve"> de Naciones Unidas</w:t>
      </w:r>
      <w:r w:rsidR="00CF7137">
        <w:rPr>
          <w:rFonts w:ascii="Calibri" w:eastAsia="Calibri" w:hAnsi="Calibri" w:cs="Calibri"/>
          <w:color w:val="000000"/>
          <w:sz w:val="32"/>
          <w:szCs w:val="32"/>
        </w:rPr>
        <w:t xml:space="preserve">, </w:t>
      </w:r>
      <w:r w:rsidR="007139E4">
        <w:rPr>
          <w:rFonts w:ascii="Calibri" w:eastAsia="Calibri" w:hAnsi="Calibri" w:cs="Calibri"/>
          <w:color w:val="000000"/>
          <w:sz w:val="32"/>
          <w:szCs w:val="32"/>
        </w:rPr>
        <w:t xml:space="preserve">y </w:t>
      </w:r>
      <w:r w:rsidR="00A336AB">
        <w:rPr>
          <w:rFonts w:ascii="Calibri" w:eastAsia="Calibri" w:hAnsi="Calibri" w:cs="Calibri"/>
          <w:color w:val="000000"/>
          <w:sz w:val="32"/>
          <w:szCs w:val="32"/>
        </w:rPr>
        <w:t>s</w:t>
      </w:r>
      <w:r w:rsidR="007139E4">
        <w:rPr>
          <w:rFonts w:ascii="Calibri" w:eastAsia="Calibri" w:hAnsi="Calibri" w:cs="Calibri"/>
          <w:color w:val="000000"/>
          <w:sz w:val="32"/>
          <w:szCs w:val="32"/>
        </w:rPr>
        <w:t>o</w:t>
      </w:r>
      <w:r w:rsidR="00A336AB">
        <w:rPr>
          <w:rFonts w:ascii="Calibri" w:eastAsia="Calibri" w:hAnsi="Calibri" w:cs="Calibri"/>
          <w:color w:val="000000"/>
          <w:sz w:val="32"/>
          <w:szCs w:val="32"/>
        </w:rPr>
        <w:t xml:space="preserve">lo el Protocolo Adicional del Pacto Internacional de Derechos Económicos, Sociales y Culturales se encuentra pendiente de ratificación por parte de Chile. </w:t>
      </w:r>
      <w:r w:rsidR="00CF7137">
        <w:rPr>
          <w:rFonts w:ascii="Calibri" w:eastAsia="Calibri" w:hAnsi="Calibri" w:cs="Calibri"/>
          <w:color w:val="000000"/>
          <w:sz w:val="32"/>
          <w:szCs w:val="32"/>
        </w:rPr>
        <w:t>Hemos ratificado múltiples</w:t>
      </w:r>
      <w:r w:rsidR="00A336AB">
        <w:rPr>
          <w:rFonts w:ascii="Calibri" w:eastAsia="Calibri" w:hAnsi="Calibri" w:cs="Calibri"/>
          <w:color w:val="000000"/>
          <w:sz w:val="32"/>
          <w:szCs w:val="32"/>
        </w:rPr>
        <w:t xml:space="preserve"> instrumentos de la O</w:t>
      </w:r>
      <w:r w:rsidR="00CF7137">
        <w:rPr>
          <w:rFonts w:ascii="Calibri" w:eastAsia="Calibri" w:hAnsi="Calibri" w:cs="Calibri"/>
          <w:color w:val="000000"/>
          <w:sz w:val="32"/>
          <w:szCs w:val="32"/>
        </w:rPr>
        <w:t xml:space="preserve">rganización </w:t>
      </w:r>
      <w:r w:rsidR="00A336AB">
        <w:rPr>
          <w:rFonts w:ascii="Calibri" w:eastAsia="Calibri" w:hAnsi="Calibri" w:cs="Calibri"/>
          <w:color w:val="000000"/>
          <w:sz w:val="32"/>
          <w:szCs w:val="32"/>
        </w:rPr>
        <w:t>I</w:t>
      </w:r>
      <w:r w:rsidR="00CF7137">
        <w:rPr>
          <w:rFonts w:ascii="Calibri" w:eastAsia="Calibri" w:hAnsi="Calibri" w:cs="Calibri"/>
          <w:color w:val="000000"/>
          <w:sz w:val="32"/>
          <w:szCs w:val="32"/>
        </w:rPr>
        <w:t xml:space="preserve">nternacional del </w:t>
      </w:r>
      <w:r w:rsidR="00A336AB">
        <w:rPr>
          <w:rFonts w:ascii="Calibri" w:eastAsia="Calibri" w:hAnsi="Calibri" w:cs="Calibri"/>
          <w:color w:val="000000"/>
          <w:sz w:val="32"/>
          <w:szCs w:val="32"/>
        </w:rPr>
        <w:t>T</w:t>
      </w:r>
      <w:r w:rsidR="00CF7137">
        <w:rPr>
          <w:rFonts w:ascii="Calibri" w:eastAsia="Calibri" w:hAnsi="Calibri" w:cs="Calibri"/>
          <w:color w:val="000000"/>
          <w:sz w:val="32"/>
          <w:szCs w:val="32"/>
        </w:rPr>
        <w:t>rabajo</w:t>
      </w:r>
      <w:r w:rsidR="00A336AB">
        <w:rPr>
          <w:rFonts w:ascii="Calibri" w:eastAsia="Calibri" w:hAnsi="Calibri" w:cs="Calibri"/>
          <w:color w:val="000000"/>
          <w:sz w:val="32"/>
          <w:szCs w:val="32"/>
        </w:rPr>
        <w:t>, como el Convenio 169</w:t>
      </w:r>
      <w:r w:rsidR="005A18C4">
        <w:rPr>
          <w:rFonts w:ascii="Calibri" w:eastAsia="Calibri" w:hAnsi="Calibri" w:cs="Calibri"/>
          <w:color w:val="000000"/>
          <w:sz w:val="32"/>
          <w:szCs w:val="32"/>
        </w:rPr>
        <w:t>, y</w:t>
      </w:r>
      <w:r w:rsidR="00A336AB">
        <w:rPr>
          <w:rFonts w:ascii="Calibri" w:eastAsia="Calibri" w:hAnsi="Calibri" w:cs="Calibri"/>
          <w:color w:val="000000"/>
          <w:sz w:val="32"/>
          <w:szCs w:val="32"/>
        </w:rPr>
        <w:t xml:space="preserve"> </w:t>
      </w:r>
      <w:r w:rsidR="00847002">
        <w:rPr>
          <w:rFonts w:ascii="Calibri" w:eastAsia="Calibri" w:hAnsi="Calibri" w:cs="Calibri"/>
          <w:color w:val="000000"/>
          <w:sz w:val="32"/>
          <w:szCs w:val="32"/>
        </w:rPr>
        <w:t>el Convenio 190 recientemente aprobado</w:t>
      </w:r>
      <w:r w:rsidR="00CF7137">
        <w:rPr>
          <w:rFonts w:ascii="Calibri" w:eastAsia="Calibri" w:hAnsi="Calibri" w:cs="Calibri"/>
          <w:color w:val="000000"/>
          <w:sz w:val="32"/>
          <w:szCs w:val="32"/>
        </w:rPr>
        <w:t xml:space="preserve">. Hemos también ratificado </w:t>
      </w:r>
      <w:r w:rsidR="00A336AB">
        <w:rPr>
          <w:rFonts w:ascii="Calibri" w:eastAsia="Calibri" w:hAnsi="Calibri" w:cs="Calibri"/>
          <w:color w:val="000000"/>
          <w:sz w:val="32"/>
          <w:szCs w:val="32"/>
        </w:rPr>
        <w:t xml:space="preserve">los principales instrumentos </w:t>
      </w:r>
      <w:r w:rsidR="00CF7137">
        <w:rPr>
          <w:rFonts w:ascii="Calibri" w:eastAsia="Calibri" w:hAnsi="Calibri" w:cs="Calibri"/>
          <w:color w:val="000000"/>
          <w:sz w:val="32"/>
          <w:szCs w:val="32"/>
        </w:rPr>
        <w:t xml:space="preserve">de derecho </w:t>
      </w:r>
      <w:r w:rsidR="00A336AB">
        <w:rPr>
          <w:rFonts w:ascii="Calibri" w:eastAsia="Calibri" w:hAnsi="Calibri" w:cs="Calibri"/>
          <w:color w:val="000000"/>
          <w:sz w:val="32"/>
          <w:szCs w:val="32"/>
        </w:rPr>
        <w:t xml:space="preserve">humanitario, para la protección de los refugiados y las personas apátridas, y </w:t>
      </w:r>
      <w:r w:rsidR="005A18C4">
        <w:rPr>
          <w:rFonts w:ascii="Calibri" w:eastAsia="Calibri" w:hAnsi="Calibri" w:cs="Calibri"/>
          <w:color w:val="000000"/>
          <w:sz w:val="32"/>
          <w:szCs w:val="32"/>
        </w:rPr>
        <w:t xml:space="preserve">gran parte de </w:t>
      </w:r>
      <w:r w:rsidR="00A336AB">
        <w:rPr>
          <w:rFonts w:ascii="Calibri" w:eastAsia="Calibri" w:hAnsi="Calibri" w:cs="Calibri"/>
          <w:color w:val="000000"/>
          <w:sz w:val="32"/>
          <w:szCs w:val="32"/>
        </w:rPr>
        <w:t>los instrumentos regionales de protección de derechos humanos</w:t>
      </w:r>
      <w:r w:rsidR="00CF7137">
        <w:rPr>
          <w:rFonts w:ascii="Calibri" w:eastAsia="Calibri" w:hAnsi="Calibri" w:cs="Calibri"/>
          <w:color w:val="000000"/>
          <w:sz w:val="32"/>
          <w:szCs w:val="32"/>
        </w:rPr>
        <w:t>. Así, nuestro país cuenta con</w:t>
      </w:r>
      <w:r w:rsidR="00A336AB">
        <w:rPr>
          <w:rFonts w:ascii="Calibri" w:eastAsia="Calibri" w:hAnsi="Calibri" w:cs="Calibri"/>
          <w:color w:val="000000"/>
          <w:sz w:val="32"/>
          <w:szCs w:val="32"/>
        </w:rPr>
        <w:t xml:space="preserve"> un verdadero </w:t>
      </w:r>
      <w:r w:rsidR="00A336AB">
        <w:rPr>
          <w:rFonts w:ascii="Calibri" w:eastAsia="Calibri" w:hAnsi="Calibri" w:cs="Calibri"/>
          <w:i/>
          <w:color w:val="000000"/>
          <w:sz w:val="32"/>
          <w:szCs w:val="32"/>
        </w:rPr>
        <w:t>corpus iuris</w:t>
      </w:r>
      <w:r w:rsidR="00A336AB">
        <w:rPr>
          <w:rFonts w:ascii="Calibri" w:eastAsia="Calibri" w:hAnsi="Calibri" w:cs="Calibri"/>
          <w:color w:val="000000"/>
          <w:sz w:val="32"/>
          <w:szCs w:val="32"/>
        </w:rPr>
        <w:t xml:space="preserve"> de derecho internacional de derechos humanos y humanitario. </w:t>
      </w:r>
    </w:p>
    <w:p w14:paraId="0000001A"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1B" w14:textId="54DAF560"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Tal como </w:t>
      </w:r>
      <w:r w:rsidR="00133384">
        <w:rPr>
          <w:rFonts w:ascii="Calibri" w:eastAsia="Calibri" w:hAnsi="Calibri" w:cs="Calibri"/>
          <w:color w:val="000000"/>
          <w:sz w:val="32"/>
          <w:szCs w:val="32"/>
        </w:rPr>
        <w:t xml:space="preserve">lo establece </w:t>
      </w:r>
      <w:r w:rsidR="00164ADD">
        <w:rPr>
          <w:rFonts w:ascii="Calibri" w:eastAsia="Calibri" w:hAnsi="Calibri" w:cs="Calibri"/>
          <w:color w:val="000000"/>
          <w:sz w:val="32"/>
          <w:szCs w:val="32"/>
        </w:rPr>
        <w:t>nuestra</w:t>
      </w:r>
      <w:r>
        <w:rPr>
          <w:rFonts w:ascii="Calibri" w:eastAsia="Calibri" w:hAnsi="Calibri" w:cs="Calibri"/>
          <w:color w:val="000000"/>
          <w:sz w:val="32"/>
          <w:szCs w:val="32"/>
        </w:rPr>
        <w:t xml:space="preserve"> Constitución son estos instrumentos los que operan como un límite al ejercicio de la soberanía. Se trata de una frase que, tomada en serio, demuestra el poder que tienen los derechos humanos para </w:t>
      </w:r>
      <w:r w:rsidR="007139E4">
        <w:rPr>
          <w:rFonts w:ascii="Calibri" w:eastAsia="Calibri" w:hAnsi="Calibri" w:cs="Calibri"/>
          <w:color w:val="000000"/>
          <w:sz w:val="32"/>
          <w:szCs w:val="32"/>
        </w:rPr>
        <w:t>nosotros</w:t>
      </w:r>
      <w:r>
        <w:rPr>
          <w:rFonts w:ascii="Calibri" w:eastAsia="Calibri" w:hAnsi="Calibri" w:cs="Calibri"/>
          <w:color w:val="000000"/>
          <w:sz w:val="32"/>
          <w:szCs w:val="32"/>
        </w:rPr>
        <w:t xml:space="preserve">. </w:t>
      </w:r>
    </w:p>
    <w:p w14:paraId="0000001C"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1D" w14:textId="4119AA07" w:rsidR="004446EE" w:rsidRDefault="00A336AB">
      <w:pPr>
        <w:pBdr>
          <w:top w:val="nil"/>
          <w:left w:val="nil"/>
          <w:bottom w:val="nil"/>
          <w:right w:val="nil"/>
          <w:between w:val="nil"/>
        </w:pBdr>
        <w:spacing w:line="240" w:lineRule="auto"/>
        <w:jc w:val="both"/>
        <w:rPr>
          <w:rFonts w:ascii="Calibri" w:eastAsia="Calibri" w:hAnsi="Calibri" w:cs="Calibri"/>
          <w:sz w:val="32"/>
          <w:szCs w:val="32"/>
        </w:rPr>
      </w:pPr>
      <w:r>
        <w:rPr>
          <w:rFonts w:ascii="Calibri" w:eastAsia="Calibri" w:hAnsi="Calibri" w:cs="Calibri"/>
          <w:color w:val="000000"/>
          <w:sz w:val="32"/>
          <w:szCs w:val="32"/>
        </w:rPr>
        <w:t xml:space="preserve">Esta expresión, objeto de amplio tratamiento en la </w:t>
      </w:r>
      <w:r w:rsidR="00164ADD">
        <w:rPr>
          <w:rFonts w:ascii="Calibri" w:eastAsia="Calibri" w:hAnsi="Calibri" w:cs="Calibri"/>
          <w:color w:val="000000"/>
          <w:sz w:val="32"/>
          <w:szCs w:val="32"/>
        </w:rPr>
        <w:t xml:space="preserve">práctica </w:t>
      </w:r>
      <w:r>
        <w:rPr>
          <w:rFonts w:ascii="Calibri" w:eastAsia="Calibri" w:hAnsi="Calibri" w:cs="Calibri"/>
          <w:color w:val="000000"/>
          <w:sz w:val="32"/>
          <w:szCs w:val="32"/>
        </w:rPr>
        <w:t xml:space="preserve">constitucional nacional, ha servido como una cláusula de recepción del derecho internacional de los derechos humanos, </w:t>
      </w:r>
      <w:r w:rsidR="00164ADD">
        <w:rPr>
          <w:rFonts w:ascii="Calibri" w:eastAsia="Calibri" w:hAnsi="Calibri" w:cs="Calibri"/>
          <w:color w:val="000000"/>
          <w:sz w:val="32"/>
          <w:szCs w:val="32"/>
        </w:rPr>
        <w:t xml:space="preserve">que </w:t>
      </w:r>
      <w:r>
        <w:rPr>
          <w:rFonts w:ascii="Calibri" w:eastAsia="Calibri" w:hAnsi="Calibri" w:cs="Calibri"/>
          <w:color w:val="000000"/>
          <w:sz w:val="32"/>
          <w:szCs w:val="32"/>
        </w:rPr>
        <w:t xml:space="preserve">ha permeado </w:t>
      </w:r>
      <w:r w:rsidR="00164ADD">
        <w:rPr>
          <w:rFonts w:ascii="Calibri" w:eastAsia="Calibri" w:hAnsi="Calibri" w:cs="Calibri"/>
          <w:color w:val="000000"/>
          <w:sz w:val="32"/>
          <w:szCs w:val="32"/>
        </w:rPr>
        <w:t>la ley, las decisiones judiciales y los actos administrativos</w:t>
      </w:r>
      <w:r>
        <w:rPr>
          <w:rFonts w:ascii="Calibri" w:eastAsia="Calibri" w:hAnsi="Calibri" w:cs="Calibri"/>
          <w:sz w:val="32"/>
          <w:szCs w:val="32"/>
        </w:rPr>
        <w:t xml:space="preserve">. </w:t>
      </w:r>
    </w:p>
    <w:p w14:paraId="0000001E"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1F" w14:textId="12049DB6"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El Estado de Chile se orienta, en su actuar, hacia el reconocimiento de los derechos de las personas que habitan en el territorio, y que representa múltiples desafíos. Muchos de ellos fueron objeto de recomendaciones en el tercer ciclo del EPU, en que Chile aceptó la mayoría de </w:t>
      </w:r>
      <w:r w:rsidR="007139E4">
        <w:rPr>
          <w:rFonts w:ascii="Calibri" w:eastAsia="Calibri" w:hAnsi="Calibri" w:cs="Calibri"/>
          <w:color w:val="000000"/>
          <w:sz w:val="32"/>
          <w:szCs w:val="32"/>
        </w:rPr>
        <w:t>e</w:t>
      </w:r>
      <w:r>
        <w:rPr>
          <w:rFonts w:ascii="Calibri" w:eastAsia="Calibri" w:hAnsi="Calibri" w:cs="Calibri"/>
          <w:color w:val="000000"/>
          <w:sz w:val="32"/>
          <w:szCs w:val="32"/>
        </w:rPr>
        <w:t xml:space="preserve">stas, y de las cuales viene a rendir cuenta hoy. </w:t>
      </w:r>
    </w:p>
    <w:p w14:paraId="5DBFF5A9" w14:textId="77777777" w:rsidR="00164ADD" w:rsidRDefault="00164ADD">
      <w:pPr>
        <w:pBdr>
          <w:top w:val="nil"/>
          <w:left w:val="nil"/>
          <w:bottom w:val="nil"/>
          <w:right w:val="nil"/>
          <w:between w:val="nil"/>
        </w:pBdr>
        <w:spacing w:line="240" w:lineRule="auto"/>
        <w:jc w:val="both"/>
        <w:rPr>
          <w:rFonts w:ascii="Calibri" w:eastAsia="Calibri" w:hAnsi="Calibri" w:cs="Calibri"/>
          <w:color w:val="000000"/>
          <w:sz w:val="32"/>
          <w:szCs w:val="32"/>
        </w:rPr>
      </w:pPr>
    </w:p>
    <w:p w14:paraId="12F66EAA" w14:textId="1D94964B" w:rsidR="00164ADD" w:rsidRDefault="00164ADD">
      <w:pPr>
        <w:pBdr>
          <w:top w:val="nil"/>
          <w:left w:val="nil"/>
          <w:bottom w:val="nil"/>
          <w:right w:val="nil"/>
          <w:between w:val="nil"/>
        </w:pBdr>
        <w:spacing w:line="240" w:lineRule="auto"/>
        <w:jc w:val="both"/>
        <w:rPr>
          <w:rFonts w:ascii="Calibri" w:eastAsia="Calibri" w:hAnsi="Calibri" w:cs="Calibri"/>
          <w:color w:val="000000"/>
          <w:sz w:val="32"/>
          <w:szCs w:val="32"/>
        </w:rPr>
      </w:pPr>
      <w:r w:rsidRPr="00164ADD">
        <w:rPr>
          <w:rFonts w:ascii="Calibri" w:eastAsia="Calibri" w:hAnsi="Calibri" w:cs="Calibri"/>
          <w:color w:val="000000"/>
          <w:sz w:val="32"/>
          <w:szCs w:val="32"/>
        </w:rPr>
        <w:t xml:space="preserve">Es una obligación </w:t>
      </w:r>
      <w:r>
        <w:rPr>
          <w:rFonts w:ascii="Calibri" w:eastAsia="Calibri" w:hAnsi="Calibri" w:cs="Calibri"/>
          <w:color w:val="000000"/>
          <w:sz w:val="32"/>
          <w:szCs w:val="32"/>
        </w:rPr>
        <w:t xml:space="preserve">para nosotros </w:t>
      </w:r>
      <w:r w:rsidRPr="00164ADD">
        <w:rPr>
          <w:rFonts w:ascii="Calibri" w:eastAsia="Calibri" w:hAnsi="Calibri" w:cs="Calibri"/>
          <w:color w:val="000000"/>
          <w:sz w:val="32"/>
          <w:szCs w:val="32"/>
        </w:rPr>
        <w:t>resaltar en esta instancia de Naciones Unidas nuestro profundo pesar por el asesinato de tres carabineros</w:t>
      </w:r>
      <w:r>
        <w:rPr>
          <w:rFonts w:ascii="Calibri" w:eastAsia="Calibri" w:hAnsi="Calibri" w:cs="Calibri"/>
          <w:color w:val="000000"/>
          <w:sz w:val="32"/>
          <w:szCs w:val="32"/>
        </w:rPr>
        <w:t>, ocurrido el viernes recién pasado</w:t>
      </w:r>
      <w:r w:rsidRPr="00164ADD">
        <w:rPr>
          <w:rFonts w:ascii="Calibri" w:eastAsia="Calibri" w:hAnsi="Calibri" w:cs="Calibri"/>
          <w:color w:val="000000"/>
          <w:sz w:val="32"/>
          <w:szCs w:val="32"/>
        </w:rPr>
        <w:t xml:space="preserve">, </w:t>
      </w:r>
      <w:r>
        <w:rPr>
          <w:rFonts w:ascii="Calibri" w:eastAsia="Calibri" w:hAnsi="Calibri" w:cs="Calibri"/>
          <w:color w:val="000000"/>
          <w:sz w:val="32"/>
          <w:szCs w:val="32"/>
        </w:rPr>
        <w:t xml:space="preserve">y </w:t>
      </w:r>
      <w:r w:rsidRPr="00164ADD">
        <w:rPr>
          <w:rFonts w:ascii="Calibri" w:eastAsia="Calibri" w:hAnsi="Calibri" w:cs="Calibri"/>
          <w:color w:val="000000"/>
          <w:sz w:val="32"/>
          <w:szCs w:val="32"/>
        </w:rPr>
        <w:t xml:space="preserve">que cumplían labores en el sur de nuestro país. Chile está conmovido por este atentado y </w:t>
      </w:r>
      <w:r>
        <w:rPr>
          <w:rFonts w:ascii="Calibri" w:eastAsia="Calibri" w:hAnsi="Calibri" w:cs="Calibri"/>
          <w:color w:val="000000"/>
          <w:sz w:val="32"/>
          <w:szCs w:val="32"/>
        </w:rPr>
        <w:t>se ha</w:t>
      </w:r>
      <w:r w:rsidRPr="00164ADD">
        <w:rPr>
          <w:rFonts w:ascii="Calibri" w:eastAsia="Calibri" w:hAnsi="Calibri" w:cs="Calibri"/>
          <w:color w:val="000000"/>
          <w:sz w:val="32"/>
          <w:szCs w:val="32"/>
        </w:rPr>
        <w:t xml:space="preserve"> decret</w:t>
      </w:r>
      <w:r>
        <w:rPr>
          <w:rFonts w:ascii="Calibri" w:eastAsia="Calibri" w:hAnsi="Calibri" w:cs="Calibri"/>
          <w:color w:val="000000"/>
          <w:sz w:val="32"/>
          <w:szCs w:val="32"/>
        </w:rPr>
        <w:t>ado</w:t>
      </w:r>
      <w:r w:rsidRPr="00164ADD">
        <w:rPr>
          <w:rFonts w:ascii="Calibri" w:eastAsia="Calibri" w:hAnsi="Calibri" w:cs="Calibri"/>
          <w:color w:val="000000"/>
          <w:sz w:val="32"/>
          <w:szCs w:val="32"/>
        </w:rPr>
        <w:t xml:space="preserve"> de inmediato duelo nacional, porque este </w:t>
      </w:r>
      <w:r>
        <w:rPr>
          <w:rFonts w:ascii="Calibri" w:eastAsia="Calibri" w:hAnsi="Calibri" w:cs="Calibri"/>
          <w:color w:val="000000"/>
          <w:sz w:val="32"/>
          <w:szCs w:val="32"/>
        </w:rPr>
        <w:t xml:space="preserve">vil acto </w:t>
      </w:r>
      <w:r w:rsidR="00D64BA0">
        <w:rPr>
          <w:rFonts w:ascii="Calibri" w:eastAsia="Calibri" w:hAnsi="Calibri" w:cs="Calibri"/>
          <w:color w:val="000000"/>
          <w:sz w:val="32"/>
          <w:szCs w:val="32"/>
        </w:rPr>
        <w:t xml:space="preserve">nos </w:t>
      </w:r>
      <w:r w:rsidRPr="00164ADD">
        <w:rPr>
          <w:rFonts w:ascii="Calibri" w:eastAsia="Calibri" w:hAnsi="Calibri" w:cs="Calibri"/>
          <w:color w:val="000000"/>
          <w:sz w:val="32"/>
          <w:szCs w:val="32"/>
        </w:rPr>
        <w:t>afecta a tod</w:t>
      </w:r>
      <w:r w:rsidR="00D64BA0">
        <w:rPr>
          <w:rFonts w:ascii="Calibri" w:eastAsia="Calibri" w:hAnsi="Calibri" w:cs="Calibri"/>
          <w:color w:val="000000"/>
          <w:sz w:val="32"/>
          <w:szCs w:val="32"/>
        </w:rPr>
        <w:t>os</w:t>
      </w:r>
      <w:r w:rsidRPr="00164ADD">
        <w:rPr>
          <w:rFonts w:ascii="Calibri" w:eastAsia="Calibri" w:hAnsi="Calibri" w:cs="Calibri"/>
          <w:color w:val="000000"/>
          <w:sz w:val="32"/>
          <w:szCs w:val="32"/>
        </w:rPr>
        <w:t>. Reafirmamos que este tipo de hechos no afectará nuestro co</w:t>
      </w:r>
      <w:r>
        <w:rPr>
          <w:rFonts w:ascii="Calibri" w:eastAsia="Calibri" w:hAnsi="Calibri" w:cs="Calibri"/>
          <w:color w:val="000000"/>
          <w:sz w:val="32"/>
          <w:szCs w:val="32"/>
        </w:rPr>
        <w:t>m</w:t>
      </w:r>
      <w:r w:rsidRPr="00164ADD">
        <w:rPr>
          <w:rFonts w:ascii="Calibri" w:eastAsia="Calibri" w:hAnsi="Calibri" w:cs="Calibri"/>
          <w:color w:val="000000"/>
          <w:sz w:val="32"/>
          <w:szCs w:val="32"/>
        </w:rPr>
        <w:t xml:space="preserve">promiso con la democracia y el </w:t>
      </w:r>
      <w:r>
        <w:rPr>
          <w:rFonts w:ascii="Calibri" w:eastAsia="Calibri" w:hAnsi="Calibri" w:cs="Calibri"/>
          <w:color w:val="000000"/>
          <w:sz w:val="32"/>
          <w:szCs w:val="32"/>
        </w:rPr>
        <w:t>E</w:t>
      </w:r>
      <w:r w:rsidRPr="00164ADD">
        <w:rPr>
          <w:rFonts w:ascii="Calibri" w:eastAsia="Calibri" w:hAnsi="Calibri" w:cs="Calibri"/>
          <w:color w:val="000000"/>
          <w:sz w:val="32"/>
          <w:szCs w:val="32"/>
        </w:rPr>
        <w:t xml:space="preserve">stado de </w:t>
      </w:r>
      <w:r>
        <w:rPr>
          <w:rFonts w:ascii="Calibri" w:eastAsia="Calibri" w:hAnsi="Calibri" w:cs="Calibri"/>
          <w:color w:val="000000"/>
          <w:sz w:val="32"/>
          <w:szCs w:val="32"/>
        </w:rPr>
        <w:t>D</w:t>
      </w:r>
      <w:r w:rsidRPr="00164ADD">
        <w:rPr>
          <w:rFonts w:ascii="Calibri" w:eastAsia="Calibri" w:hAnsi="Calibri" w:cs="Calibri"/>
          <w:color w:val="000000"/>
          <w:sz w:val="32"/>
          <w:szCs w:val="32"/>
        </w:rPr>
        <w:t>erecho. Cada institución cumplirá con su deber para que la justicia actúe de acuerdo con la gravedad de estos hechos</w:t>
      </w:r>
      <w:r>
        <w:rPr>
          <w:rFonts w:ascii="Calibri" w:eastAsia="Calibri" w:hAnsi="Calibri" w:cs="Calibri"/>
          <w:color w:val="000000"/>
          <w:sz w:val="32"/>
          <w:szCs w:val="32"/>
        </w:rPr>
        <w:t>.</w:t>
      </w:r>
    </w:p>
    <w:p w14:paraId="00000020"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21" w14:textId="6C46CC75"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Dividiremos esta exposición en la intervención a mi cargo, relevando algunos de los principales temas reportados en el informe nacional; para luego dar paso a la intervención de</w:t>
      </w:r>
      <w:r w:rsidR="00133384">
        <w:rPr>
          <w:rFonts w:ascii="Calibri" w:eastAsia="Calibri" w:hAnsi="Calibri" w:cs="Calibri"/>
          <w:sz w:val="32"/>
          <w:szCs w:val="32"/>
        </w:rPr>
        <w:t>l senador Alfonso De Urresti</w:t>
      </w:r>
      <w:r w:rsidR="00133384">
        <w:rPr>
          <w:rFonts w:ascii="Calibri" w:eastAsia="Calibri" w:hAnsi="Calibri" w:cs="Calibri"/>
          <w:color w:val="000000"/>
          <w:sz w:val="32"/>
          <w:szCs w:val="32"/>
        </w:rPr>
        <w:t xml:space="preserve"> que dará cuenta de avances legislativos en los temas vinculados a este Examen, y concluirá esta </w:t>
      </w:r>
      <w:r w:rsidR="00164ADD">
        <w:rPr>
          <w:rFonts w:ascii="Calibri" w:eastAsia="Calibri" w:hAnsi="Calibri" w:cs="Calibri"/>
          <w:color w:val="000000"/>
          <w:sz w:val="32"/>
          <w:szCs w:val="32"/>
        </w:rPr>
        <w:t xml:space="preserve">etapa </w:t>
      </w:r>
      <w:r w:rsidR="00133384">
        <w:rPr>
          <w:rFonts w:ascii="Calibri" w:eastAsia="Calibri" w:hAnsi="Calibri" w:cs="Calibri"/>
          <w:color w:val="000000"/>
          <w:sz w:val="32"/>
          <w:szCs w:val="32"/>
        </w:rPr>
        <w:t xml:space="preserve">inicial del Estado </w:t>
      </w:r>
      <w:r>
        <w:rPr>
          <w:rFonts w:ascii="Calibri" w:eastAsia="Calibri" w:hAnsi="Calibri" w:cs="Calibri"/>
          <w:color w:val="000000"/>
          <w:sz w:val="32"/>
          <w:szCs w:val="32"/>
        </w:rPr>
        <w:t xml:space="preserve">la ministra de la Corte Suprema, Sra. </w:t>
      </w:r>
      <w:r w:rsidR="00133384">
        <w:rPr>
          <w:rFonts w:ascii="Calibri" w:eastAsia="Calibri" w:hAnsi="Calibri" w:cs="Calibri"/>
          <w:color w:val="000000"/>
          <w:sz w:val="32"/>
          <w:szCs w:val="32"/>
        </w:rPr>
        <w:t xml:space="preserve">María Teresa </w:t>
      </w:r>
      <w:r>
        <w:rPr>
          <w:rFonts w:ascii="Calibri" w:eastAsia="Calibri" w:hAnsi="Calibri" w:cs="Calibri"/>
          <w:color w:val="000000"/>
          <w:sz w:val="32"/>
          <w:szCs w:val="32"/>
        </w:rPr>
        <w:t>Letelier, quien se referirá a los avances del Poder Judicial en la incorporación de los compromisos de derechos humanos</w:t>
      </w:r>
      <w:r>
        <w:rPr>
          <w:rFonts w:ascii="Calibri" w:eastAsia="Calibri" w:hAnsi="Calibri" w:cs="Calibri"/>
          <w:sz w:val="32"/>
          <w:szCs w:val="32"/>
        </w:rPr>
        <w:t xml:space="preserve">. </w:t>
      </w:r>
    </w:p>
    <w:p w14:paraId="00000022"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23" w14:textId="77777777" w:rsidR="004446EE" w:rsidRDefault="00A336AB">
      <w:pPr>
        <w:pBdr>
          <w:top w:val="nil"/>
          <w:left w:val="nil"/>
          <w:bottom w:val="nil"/>
          <w:right w:val="nil"/>
          <w:between w:val="nil"/>
        </w:pBdr>
        <w:spacing w:line="240" w:lineRule="auto"/>
        <w:jc w:val="center"/>
        <w:rPr>
          <w:rFonts w:ascii="Calibri" w:eastAsia="Calibri" w:hAnsi="Calibri" w:cs="Calibri"/>
          <w:sz w:val="32"/>
          <w:szCs w:val="32"/>
        </w:rPr>
      </w:pPr>
      <w:r>
        <w:rPr>
          <w:rFonts w:ascii="Calibri" w:eastAsia="Calibri" w:hAnsi="Calibri" w:cs="Calibri"/>
          <w:sz w:val="32"/>
          <w:szCs w:val="32"/>
        </w:rPr>
        <w:t>*********</w:t>
      </w:r>
    </w:p>
    <w:p w14:paraId="00000024"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25" w14:textId="0EC0DB5E"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sidRPr="00D61302">
        <w:rPr>
          <w:rFonts w:ascii="Calibri" w:eastAsia="Calibri" w:hAnsi="Calibri" w:cs="Calibri"/>
          <w:b/>
          <w:bCs/>
          <w:color w:val="000000"/>
          <w:sz w:val="32"/>
          <w:szCs w:val="32"/>
        </w:rPr>
        <w:t>En primer lugar</w:t>
      </w:r>
      <w:r>
        <w:rPr>
          <w:rFonts w:ascii="Calibri" w:eastAsia="Calibri" w:hAnsi="Calibri" w:cs="Calibri"/>
          <w:color w:val="000000"/>
          <w:sz w:val="32"/>
          <w:szCs w:val="32"/>
        </w:rPr>
        <w:t xml:space="preserve">, me referiré a los avances en </w:t>
      </w:r>
      <w:r w:rsidRPr="00D61302">
        <w:rPr>
          <w:rFonts w:ascii="Calibri" w:eastAsia="Calibri" w:hAnsi="Calibri" w:cs="Calibri"/>
          <w:b/>
          <w:bCs/>
          <w:color w:val="000000"/>
          <w:sz w:val="32"/>
          <w:szCs w:val="32"/>
        </w:rPr>
        <w:t>institucionalidad</w:t>
      </w:r>
      <w:r>
        <w:rPr>
          <w:rFonts w:ascii="Calibri" w:eastAsia="Calibri" w:hAnsi="Calibri" w:cs="Calibri"/>
          <w:color w:val="000000"/>
          <w:sz w:val="32"/>
          <w:szCs w:val="32"/>
        </w:rPr>
        <w:t xml:space="preserve">. Chile </w:t>
      </w:r>
      <w:r w:rsidR="00847002">
        <w:rPr>
          <w:rFonts w:ascii="Calibri" w:eastAsia="Calibri" w:hAnsi="Calibri" w:cs="Calibri"/>
          <w:color w:val="000000"/>
          <w:sz w:val="32"/>
          <w:szCs w:val="32"/>
        </w:rPr>
        <w:t xml:space="preserve">está implementando la segunda versión del </w:t>
      </w:r>
      <w:r>
        <w:rPr>
          <w:rFonts w:ascii="Calibri" w:eastAsia="Calibri" w:hAnsi="Calibri" w:cs="Calibri"/>
          <w:color w:val="000000"/>
          <w:sz w:val="32"/>
          <w:szCs w:val="32"/>
        </w:rPr>
        <w:t xml:space="preserve">Plan Nacional de Derechos </w:t>
      </w:r>
      <w:proofErr w:type="gramStart"/>
      <w:r>
        <w:rPr>
          <w:rFonts w:ascii="Calibri" w:eastAsia="Calibri" w:hAnsi="Calibri" w:cs="Calibri"/>
          <w:color w:val="000000"/>
          <w:sz w:val="32"/>
          <w:szCs w:val="32"/>
        </w:rPr>
        <w:t>Humanos</w:t>
      </w:r>
      <w:r w:rsidR="00847002">
        <w:rPr>
          <w:rFonts w:ascii="Calibri" w:eastAsia="Calibri" w:hAnsi="Calibri" w:cs="Calibri"/>
          <w:color w:val="000000"/>
          <w:sz w:val="32"/>
          <w:szCs w:val="32"/>
        </w:rPr>
        <w:t xml:space="preserve">, </w:t>
      </w:r>
      <w:r>
        <w:rPr>
          <w:rFonts w:ascii="Calibri" w:eastAsia="Calibri" w:hAnsi="Calibri" w:cs="Calibri"/>
          <w:color w:val="000000"/>
          <w:sz w:val="32"/>
          <w:szCs w:val="32"/>
        </w:rPr>
        <w:t xml:space="preserve"> y</w:t>
      </w:r>
      <w:proofErr w:type="gramEnd"/>
      <w:r>
        <w:rPr>
          <w:rFonts w:ascii="Calibri" w:eastAsia="Calibri" w:hAnsi="Calibri" w:cs="Calibri"/>
          <w:color w:val="000000"/>
          <w:sz w:val="32"/>
          <w:szCs w:val="32"/>
        </w:rPr>
        <w:t xml:space="preserve"> </w:t>
      </w:r>
      <w:r w:rsidR="00847002">
        <w:rPr>
          <w:rFonts w:ascii="Calibri" w:eastAsia="Calibri" w:hAnsi="Calibri" w:cs="Calibri"/>
          <w:color w:val="000000"/>
          <w:sz w:val="32"/>
          <w:szCs w:val="32"/>
        </w:rPr>
        <w:t>del Plan Nacional de Acción de Empresas y</w:t>
      </w:r>
      <w:r>
        <w:rPr>
          <w:rFonts w:ascii="Calibri" w:eastAsia="Calibri" w:hAnsi="Calibri" w:cs="Calibri"/>
          <w:sz w:val="32"/>
          <w:szCs w:val="32"/>
        </w:rPr>
        <w:t xml:space="preserve"> Derechos Humanos</w:t>
      </w:r>
      <w:r w:rsidR="00847002">
        <w:rPr>
          <w:rFonts w:ascii="Calibri" w:eastAsia="Calibri" w:hAnsi="Calibri" w:cs="Calibri"/>
          <w:sz w:val="32"/>
          <w:szCs w:val="32"/>
        </w:rPr>
        <w:t>.</w:t>
      </w:r>
    </w:p>
    <w:p w14:paraId="00000026"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27" w14:textId="0350B2AD" w:rsidR="004446EE" w:rsidRDefault="00847002">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sz w:val="32"/>
          <w:szCs w:val="32"/>
        </w:rPr>
        <w:lastRenderedPageBreak/>
        <w:t>Ambos instrumentos</w:t>
      </w:r>
      <w:r w:rsidR="00A336AB">
        <w:rPr>
          <w:rFonts w:ascii="Calibri" w:eastAsia="Calibri" w:hAnsi="Calibri" w:cs="Calibri"/>
          <w:sz w:val="32"/>
          <w:szCs w:val="32"/>
        </w:rPr>
        <w:t xml:space="preserve">, iniciados en 2018, constituyen un mecanismo de política pública participativa, que compromete el actuar de la Administración del Estado de forma transversal. </w:t>
      </w:r>
      <w:r>
        <w:rPr>
          <w:rFonts w:ascii="Calibri" w:eastAsia="Calibri" w:hAnsi="Calibri" w:cs="Calibri"/>
          <w:color w:val="000000"/>
          <w:sz w:val="32"/>
          <w:szCs w:val="32"/>
        </w:rPr>
        <w:t>S</w:t>
      </w:r>
      <w:r w:rsidR="00A336AB">
        <w:rPr>
          <w:rFonts w:ascii="Calibri" w:eastAsia="Calibri" w:hAnsi="Calibri" w:cs="Calibri"/>
          <w:color w:val="000000"/>
          <w:sz w:val="32"/>
          <w:szCs w:val="32"/>
        </w:rPr>
        <w:t xml:space="preserve">e </w:t>
      </w:r>
      <w:r>
        <w:rPr>
          <w:rFonts w:ascii="Calibri" w:eastAsia="Calibri" w:hAnsi="Calibri" w:cs="Calibri"/>
          <w:color w:val="000000"/>
          <w:sz w:val="32"/>
          <w:szCs w:val="32"/>
        </w:rPr>
        <w:t xml:space="preserve">fundan </w:t>
      </w:r>
      <w:r w:rsidR="00A336AB">
        <w:rPr>
          <w:rFonts w:ascii="Calibri" w:eastAsia="Calibri" w:hAnsi="Calibri" w:cs="Calibri"/>
          <w:color w:val="000000"/>
          <w:sz w:val="32"/>
          <w:szCs w:val="32"/>
        </w:rPr>
        <w:t xml:space="preserve">en las obligaciones internacionales del Estado de Chile, así como en las recomendaciones efectuadas por los órganos de protección internacional. En consecuencia, </w:t>
      </w:r>
      <w:r w:rsidR="00164ADD">
        <w:rPr>
          <w:rFonts w:ascii="Calibri" w:eastAsia="Calibri" w:hAnsi="Calibri" w:cs="Calibri"/>
          <w:color w:val="000000"/>
          <w:sz w:val="32"/>
          <w:szCs w:val="32"/>
        </w:rPr>
        <w:t>son</w:t>
      </w:r>
      <w:r w:rsidR="00A336AB">
        <w:rPr>
          <w:rFonts w:ascii="Calibri" w:eastAsia="Calibri" w:hAnsi="Calibri" w:cs="Calibri"/>
          <w:color w:val="000000"/>
          <w:sz w:val="32"/>
          <w:szCs w:val="32"/>
        </w:rPr>
        <w:t xml:space="preserve"> un verdadero puente, entre los compromisos del Estado a nivel internacional, y la acción concreta de los distintos órganos del Estado</w:t>
      </w:r>
      <w:r>
        <w:rPr>
          <w:rFonts w:ascii="Calibri" w:eastAsia="Calibri" w:hAnsi="Calibri" w:cs="Calibri"/>
          <w:color w:val="000000"/>
          <w:sz w:val="32"/>
          <w:szCs w:val="32"/>
        </w:rPr>
        <w:t xml:space="preserve"> a nivel interno</w:t>
      </w:r>
      <w:r w:rsidR="00A336AB">
        <w:rPr>
          <w:rFonts w:ascii="Calibri" w:eastAsia="Calibri" w:hAnsi="Calibri" w:cs="Calibri"/>
          <w:color w:val="000000"/>
          <w:sz w:val="32"/>
          <w:szCs w:val="32"/>
        </w:rPr>
        <w:t xml:space="preserve">. </w:t>
      </w:r>
    </w:p>
    <w:p w14:paraId="0000002A"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2B" w14:textId="46352A71"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Por </w:t>
      </w:r>
      <w:r w:rsidR="00133384">
        <w:rPr>
          <w:rFonts w:ascii="Calibri" w:eastAsia="Calibri" w:hAnsi="Calibri" w:cs="Calibri"/>
          <w:color w:val="000000"/>
          <w:sz w:val="32"/>
          <w:szCs w:val="32"/>
        </w:rPr>
        <w:t>otra parte</w:t>
      </w:r>
      <w:r>
        <w:rPr>
          <w:rFonts w:ascii="Calibri" w:eastAsia="Calibri" w:hAnsi="Calibri" w:cs="Calibri"/>
          <w:color w:val="000000"/>
          <w:sz w:val="32"/>
          <w:szCs w:val="32"/>
        </w:rPr>
        <w:t>, Chile adoptó la ley que designó al Instituto Nacional de DD</w:t>
      </w:r>
      <w:r w:rsidR="00170E5E">
        <w:rPr>
          <w:rFonts w:ascii="Calibri" w:eastAsia="Calibri" w:hAnsi="Calibri" w:cs="Calibri"/>
          <w:color w:val="000000"/>
          <w:sz w:val="32"/>
          <w:szCs w:val="32"/>
        </w:rPr>
        <w:t>.</w:t>
      </w:r>
      <w:r>
        <w:rPr>
          <w:rFonts w:ascii="Calibri" w:eastAsia="Calibri" w:hAnsi="Calibri" w:cs="Calibri"/>
          <w:color w:val="000000"/>
          <w:sz w:val="32"/>
          <w:szCs w:val="32"/>
        </w:rPr>
        <w:t>HH</w:t>
      </w:r>
      <w:r w:rsidR="00170E5E">
        <w:rPr>
          <w:rFonts w:ascii="Calibri" w:eastAsia="Calibri" w:hAnsi="Calibri" w:cs="Calibri"/>
          <w:color w:val="000000"/>
          <w:sz w:val="32"/>
          <w:szCs w:val="32"/>
        </w:rPr>
        <w:t>.</w:t>
      </w:r>
      <w:r>
        <w:rPr>
          <w:rFonts w:ascii="Calibri" w:eastAsia="Calibri" w:hAnsi="Calibri" w:cs="Calibri"/>
          <w:color w:val="000000"/>
          <w:sz w:val="32"/>
          <w:szCs w:val="32"/>
        </w:rPr>
        <w:t xml:space="preserve"> como Mecanismo Nacional de Prevención de la Tortura, bajo los estándares exigidos en el Protocolo Adicional de la Convención contra la Tortura. Se trata de una entidad independiente, cuya autonomía </w:t>
      </w:r>
      <w:r w:rsidR="00847002">
        <w:rPr>
          <w:rFonts w:ascii="Calibri" w:eastAsia="Calibri" w:hAnsi="Calibri" w:cs="Calibri"/>
          <w:color w:val="000000"/>
          <w:sz w:val="32"/>
          <w:szCs w:val="32"/>
        </w:rPr>
        <w:t xml:space="preserve">financiera y funcional </w:t>
      </w:r>
      <w:r>
        <w:rPr>
          <w:rFonts w:ascii="Calibri" w:eastAsia="Calibri" w:hAnsi="Calibri" w:cs="Calibri"/>
          <w:color w:val="000000"/>
          <w:sz w:val="32"/>
          <w:szCs w:val="32"/>
        </w:rPr>
        <w:t>le ha permitido, en el curso de tres años y medio de funcionamiento, realizar visitas periódicas a centros de privación de libertad</w:t>
      </w:r>
      <w:r w:rsidR="00164ADD">
        <w:rPr>
          <w:rFonts w:ascii="Calibri" w:eastAsia="Calibri" w:hAnsi="Calibri" w:cs="Calibri"/>
          <w:color w:val="000000"/>
          <w:sz w:val="32"/>
          <w:szCs w:val="32"/>
        </w:rPr>
        <w:t xml:space="preserve">, </w:t>
      </w:r>
      <w:r w:rsidR="00133384">
        <w:rPr>
          <w:rFonts w:ascii="Calibri" w:eastAsia="Calibri" w:hAnsi="Calibri" w:cs="Calibri"/>
          <w:color w:val="000000"/>
          <w:sz w:val="32"/>
          <w:szCs w:val="32"/>
        </w:rPr>
        <w:t xml:space="preserve">avance que fue </w:t>
      </w:r>
      <w:r>
        <w:rPr>
          <w:rFonts w:ascii="Calibri" w:eastAsia="Calibri" w:hAnsi="Calibri" w:cs="Calibri"/>
          <w:color w:val="000000"/>
          <w:sz w:val="32"/>
          <w:szCs w:val="32"/>
        </w:rPr>
        <w:t xml:space="preserve">ampliamente destacado en la Consulta Nacional </w:t>
      </w:r>
      <w:r w:rsidR="00133384">
        <w:rPr>
          <w:rFonts w:ascii="Calibri" w:eastAsia="Calibri" w:hAnsi="Calibri" w:cs="Calibri"/>
          <w:color w:val="000000"/>
          <w:sz w:val="32"/>
          <w:szCs w:val="32"/>
        </w:rPr>
        <w:t xml:space="preserve">con la sociedad civil </w:t>
      </w:r>
      <w:r>
        <w:rPr>
          <w:rFonts w:ascii="Calibri" w:eastAsia="Calibri" w:hAnsi="Calibri" w:cs="Calibri"/>
          <w:color w:val="000000"/>
          <w:sz w:val="32"/>
          <w:szCs w:val="32"/>
        </w:rPr>
        <w:t xml:space="preserve">para la elaboración del informe nacional. Además, vale la pena recordar que el INDH cuenta con autonomía operacional y financiera de conformidad con los Principios de París, </w:t>
      </w:r>
      <w:r w:rsidR="00B51291">
        <w:rPr>
          <w:rFonts w:ascii="Calibri" w:eastAsia="Calibri" w:hAnsi="Calibri" w:cs="Calibri"/>
          <w:color w:val="000000"/>
          <w:sz w:val="32"/>
          <w:szCs w:val="32"/>
        </w:rPr>
        <w:t>y tiene</w:t>
      </w:r>
      <w:r>
        <w:rPr>
          <w:rFonts w:ascii="Calibri" w:eastAsia="Calibri" w:hAnsi="Calibri" w:cs="Calibri"/>
          <w:color w:val="000000"/>
          <w:sz w:val="32"/>
          <w:szCs w:val="32"/>
        </w:rPr>
        <w:t xml:space="preserve"> presencia en todo el </w:t>
      </w:r>
      <w:r w:rsidR="00847002">
        <w:rPr>
          <w:rFonts w:ascii="Calibri" w:eastAsia="Calibri" w:hAnsi="Calibri" w:cs="Calibri"/>
          <w:color w:val="000000"/>
          <w:sz w:val="32"/>
          <w:szCs w:val="32"/>
        </w:rPr>
        <w:t>territorio nacional</w:t>
      </w:r>
      <w:r>
        <w:rPr>
          <w:rFonts w:ascii="Calibri" w:eastAsia="Calibri" w:hAnsi="Calibri" w:cs="Calibri"/>
          <w:color w:val="000000"/>
          <w:sz w:val="32"/>
          <w:szCs w:val="32"/>
        </w:rPr>
        <w:t xml:space="preserve">. </w:t>
      </w:r>
    </w:p>
    <w:p w14:paraId="0000002C"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2D" w14:textId="34464687"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Chile ha avanzado</w:t>
      </w:r>
      <w:r w:rsidR="00133384">
        <w:rPr>
          <w:rFonts w:ascii="Calibri" w:eastAsia="Calibri" w:hAnsi="Calibri" w:cs="Calibri"/>
          <w:color w:val="000000"/>
          <w:sz w:val="32"/>
          <w:szCs w:val="32"/>
        </w:rPr>
        <w:t xml:space="preserve"> también</w:t>
      </w:r>
      <w:r>
        <w:rPr>
          <w:rFonts w:ascii="Calibri" w:eastAsia="Calibri" w:hAnsi="Calibri" w:cs="Calibri"/>
          <w:color w:val="000000"/>
          <w:sz w:val="32"/>
          <w:szCs w:val="32"/>
        </w:rPr>
        <w:t xml:space="preserve"> en </w:t>
      </w:r>
      <w:r w:rsidR="00133384">
        <w:rPr>
          <w:rFonts w:ascii="Calibri" w:eastAsia="Calibri" w:hAnsi="Calibri" w:cs="Calibri"/>
          <w:color w:val="000000"/>
          <w:sz w:val="32"/>
          <w:szCs w:val="32"/>
        </w:rPr>
        <w:t>consolidar la instalación de la</w:t>
      </w:r>
      <w:r>
        <w:rPr>
          <w:rFonts w:ascii="Calibri" w:eastAsia="Calibri" w:hAnsi="Calibri" w:cs="Calibri"/>
          <w:color w:val="000000"/>
          <w:sz w:val="32"/>
          <w:szCs w:val="32"/>
        </w:rPr>
        <w:t xml:space="preserve"> Defensoría de los Derechos de la Niñez, desde su creación en 2018 a la fecha</w:t>
      </w:r>
      <w:r w:rsidR="00FF099B">
        <w:rPr>
          <w:rFonts w:ascii="Calibri" w:eastAsia="Calibri" w:hAnsi="Calibri" w:cs="Calibri"/>
          <w:color w:val="000000"/>
          <w:sz w:val="32"/>
          <w:szCs w:val="32"/>
        </w:rPr>
        <w:t xml:space="preserve">. </w:t>
      </w:r>
      <w:r w:rsidR="00FF099B" w:rsidRPr="00C302E0">
        <w:rPr>
          <w:rFonts w:ascii="Calibri" w:eastAsia="Calibri" w:hAnsi="Calibri" w:cs="Calibri"/>
          <w:color w:val="000000"/>
          <w:sz w:val="32"/>
          <w:szCs w:val="32"/>
        </w:rPr>
        <w:t>La Defensoría partió con una oficina nacional y una sede regional. Su presupuesto ha aumentado sustancialmente, permitiendo la instalación de un total de 8 sedes regionales y el fortalecimiento de la dotación de personal en su sede nacional. En</w:t>
      </w:r>
      <w:r w:rsidR="00164ADD" w:rsidRPr="00C302E0">
        <w:rPr>
          <w:rFonts w:ascii="Calibri" w:eastAsia="Calibri" w:hAnsi="Calibri" w:cs="Calibri"/>
          <w:color w:val="000000"/>
          <w:sz w:val="32"/>
          <w:szCs w:val="32"/>
        </w:rPr>
        <w:t>tre los 2024 a 2026</w:t>
      </w:r>
      <w:r w:rsidR="00FF099B" w:rsidRPr="00C302E0">
        <w:rPr>
          <w:rFonts w:ascii="Calibri" w:eastAsia="Calibri" w:hAnsi="Calibri" w:cs="Calibri"/>
          <w:color w:val="000000"/>
          <w:sz w:val="32"/>
          <w:szCs w:val="32"/>
        </w:rPr>
        <w:t xml:space="preserve"> la Defensoría de la Niñez espera alcanzar </w:t>
      </w:r>
      <w:r w:rsidR="00164ADD" w:rsidRPr="00C302E0">
        <w:rPr>
          <w:rFonts w:ascii="Calibri" w:eastAsia="Calibri" w:hAnsi="Calibri" w:cs="Calibri"/>
          <w:color w:val="000000"/>
          <w:sz w:val="32"/>
          <w:szCs w:val="32"/>
        </w:rPr>
        <w:t xml:space="preserve">plena </w:t>
      </w:r>
      <w:r w:rsidR="00FF099B" w:rsidRPr="00C302E0">
        <w:rPr>
          <w:rFonts w:ascii="Calibri" w:eastAsia="Calibri" w:hAnsi="Calibri" w:cs="Calibri"/>
          <w:color w:val="000000"/>
          <w:sz w:val="32"/>
          <w:szCs w:val="32"/>
        </w:rPr>
        <w:t>cobertura nacional.</w:t>
      </w:r>
      <w:r w:rsidR="00FF099B">
        <w:rPr>
          <w:rFonts w:ascii="Calibri" w:eastAsia="Calibri" w:hAnsi="Calibri" w:cs="Calibri"/>
          <w:color w:val="000000"/>
          <w:sz w:val="32"/>
          <w:szCs w:val="32"/>
        </w:rPr>
        <w:t xml:space="preserve"> </w:t>
      </w:r>
    </w:p>
    <w:p w14:paraId="37EA2B2F" w14:textId="77777777" w:rsidR="00497864" w:rsidRDefault="00497864">
      <w:pPr>
        <w:pBdr>
          <w:top w:val="nil"/>
          <w:left w:val="nil"/>
          <w:bottom w:val="nil"/>
          <w:right w:val="nil"/>
          <w:between w:val="nil"/>
        </w:pBdr>
        <w:spacing w:line="240" w:lineRule="auto"/>
        <w:jc w:val="both"/>
        <w:rPr>
          <w:rFonts w:ascii="Calibri" w:eastAsia="Calibri" w:hAnsi="Calibri" w:cs="Calibri"/>
          <w:color w:val="000000"/>
          <w:sz w:val="32"/>
          <w:szCs w:val="32"/>
        </w:rPr>
      </w:pPr>
    </w:p>
    <w:p w14:paraId="63EA7D00" w14:textId="64E7C601" w:rsidR="00497864" w:rsidRPr="009B50DE" w:rsidRDefault="00164ADD" w:rsidP="00497864">
      <w:pPr>
        <w:jc w:val="both"/>
        <w:rPr>
          <w:rFonts w:asciiTheme="minorHAnsi" w:hAnsiTheme="minorHAnsi" w:cstheme="minorHAnsi"/>
          <w:sz w:val="32"/>
          <w:szCs w:val="32"/>
        </w:rPr>
      </w:pPr>
      <w:r w:rsidRPr="00C302E0">
        <w:rPr>
          <w:rFonts w:asciiTheme="minorHAnsi" w:hAnsiTheme="minorHAnsi" w:cstheme="minorHAnsi"/>
          <w:sz w:val="32"/>
          <w:szCs w:val="32"/>
        </w:rPr>
        <w:t>Es indispensable destacar</w:t>
      </w:r>
      <w:r w:rsidR="00497864" w:rsidRPr="00C302E0">
        <w:rPr>
          <w:rFonts w:asciiTheme="minorHAnsi" w:hAnsiTheme="minorHAnsi" w:cstheme="minorHAnsi"/>
          <w:sz w:val="32"/>
          <w:szCs w:val="32"/>
        </w:rPr>
        <w:t xml:space="preserve"> que, en materia de justicia transicional, hemos dado un importante paso en el país al </w:t>
      </w:r>
      <w:r w:rsidRPr="00C302E0">
        <w:rPr>
          <w:rFonts w:asciiTheme="minorHAnsi" w:hAnsiTheme="minorHAnsi" w:cstheme="minorHAnsi"/>
          <w:sz w:val="32"/>
          <w:szCs w:val="32"/>
        </w:rPr>
        <w:t>elaborar</w:t>
      </w:r>
      <w:r w:rsidR="00497864" w:rsidRPr="00C302E0">
        <w:rPr>
          <w:rFonts w:asciiTheme="minorHAnsi" w:hAnsiTheme="minorHAnsi" w:cstheme="minorHAnsi"/>
          <w:sz w:val="32"/>
          <w:szCs w:val="32"/>
        </w:rPr>
        <w:t xml:space="preserve">, aprobar </w:t>
      </w:r>
      <w:r w:rsidR="00497864" w:rsidRPr="00C302E0">
        <w:rPr>
          <w:rFonts w:asciiTheme="minorHAnsi" w:hAnsiTheme="minorHAnsi" w:cstheme="minorHAnsi"/>
          <w:sz w:val="32"/>
          <w:szCs w:val="32"/>
        </w:rPr>
        <w:lastRenderedPageBreak/>
        <w:t xml:space="preserve">transversalmente y poner en ejecución el Plan Nacional de Búsqueda de Verdad y Justicia, destinado a establecer la trayectoria de las víctimas de desaparición forzada de la dictadura civil militar que se estableció en Chile entre 1973 y 1990. Este Plan lo hemos hecho a través de un decreto -firmado por el </w:t>
      </w:r>
      <w:proofErr w:type="gramStart"/>
      <w:r w:rsidR="00497864" w:rsidRPr="00C302E0">
        <w:rPr>
          <w:rFonts w:asciiTheme="minorHAnsi" w:hAnsiTheme="minorHAnsi" w:cstheme="minorHAnsi"/>
          <w:sz w:val="32"/>
          <w:szCs w:val="32"/>
        </w:rPr>
        <w:t>Presidente</w:t>
      </w:r>
      <w:proofErr w:type="gramEnd"/>
      <w:r w:rsidR="00497864" w:rsidRPr="00C302E0">
        <w:rPr>
          <w:rFonts w:asciiTheme="minorHAnsi" w:hAnsiTheme="minorHAnsi" w:cstheme="minorHAnsi"/>
          <w:sz w:val="32"/>
          <w:szCs w:val="32"/>
        </w:rPr>
        <w:t xml:space="preserve"> de la República y 13 Ministros- e incorporado a la Ley de Presupuesto Nacional, </w:t>
      </w:r>
      <w:r w:rsidRPr="00C302E0">
        <w:rPr>
          <w:rFonts w:asciiTheme="minorHAnsi" w:hAnsiTheme="minorHAnsi" w:cstheme="minorHAnsi"/>
          <w:sz w:val="32"/>
          <w:szCs w:val="32"/>
        </w:rPr>
        <w:t xml:space="preserve">el que </w:t>
      </w:r>
      <w:r w:rsidR="00497864" w:rsidRPr="00C302E0">
        <w:rPr>
          <w:rFonts w:asciiTheme="minorHAnsi" w:hAnsiTheme="minorHAnsi" w:cstheme="minorHAnsi"/>
          <w:sz w:val="32"/>
          <w:szCs w:val="32"/>
        </w:rPr>
        <w:t xml:space="preserve">ha sido asumido como una política pública permanente </w:t>
      </w:r>
      <w:r w:rsidRPr="00C302E0">
        <w:rPr>
          <w:rFonts w:asciiTheme="minorHAnsi" w:hAnsiTheme="minorHAnsi" w:cstheme="minorHAnsi"/>
          <w:sz w:val="32"/>
          <w:szCs w:val="32"/>
        </w:rPr>
        <w:t xml:space="preserve">del Estado de Chile </w:t>
      </w:r>
      <w:r w:rsidR="00497864" w:rsidRPr="00C302E0">
        <w:rPr>
          <w:rFonts w:asciiTheme="minorHAnsi" w:hAnsiTheme="minorHAnsi" w:cstheme="minorHAnsi"/>
          <w:sz w:val="32"/>
          <w:szCs w:val="32"/>
        </w:rPr>
        <w:t>y consolidará los esfuerzos de las distintas instancias para lograr verdad, justicia, reparación, memoria y garantías de no repetición.</w:t>
      </w:r>
    </w:p>
    <w:p w14:paraId="1C39792D" w14:textId="77777777" w:rsidR="00497864" w:rsidRDefault="00497864">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2E"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32" w14:textId="35B32EA3"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Un </w:t>
      </w:r>
      <w:r w:rsidRPr="00D61302">
        <w:rPr>
          <w:rFonts w:ascii="Calibri" w:eastAsia="Calibri" w:hAnsi="Calibri" w:cs="Calibri"/>
          <w:b/>
          <w:bCs/>
          <w:color w:val="000000"/>
          <w:sz w:val="32"/>
          <w:szCs w:val="32"/>
        </w:rPr>
        <w:t>segundo capítulo</w:t>
      </w:r>
      <w:r>
        <w:rPr>
          <w:rFonts w:ascii="Calibri" w:eastAsia="Calibri" w:hAnsi="Calibri" w:cs="Calibri"/>
          <w:color w:val="000000"/>
          <w:sz w:val="32"/>
          <w:szCs w:val="32"/>
        </w:rPr>
        <w:t xml:space="preserve"> de aspectos de relevancia en el marco de las recomendaciones adoptadas por el Estado en el tercer ciclo, dicen relación con la </w:t>
      </w:r>
      <w:r w:rsidRPr="00D61302">
        <w:rPr>
          <w:rFonts w:ascii="Calibri" w:eastAsia="Calibri" w:hAnsi="Calibri" w:cs="Calibri"/>
          <w:b/>
          <w:bCs/>
          <w:color w:val="000000"/>
          <w:sz w:val="32"/>
          <w:szCs w:val="32"/>
        </w:rPr>
        <w:t>igualdad y no discriminación</w:t>
      </w:r>
      <w:r>
        <w:rPr>
          <w:rFonts w:ascii="Calibri" w:eastAsia="Calibri" w:hAnsi="Calibri" w:cs="Calibri"/>
          <w:color w:val="000000"/>
          <w:sz w:val="32"/>
          <w:szCs w:val="32"/>
        </w:rPr>
        <w:t xml:space="preserve">. </w:t>
      </w:r>
      <w:r w:rsidR="00847002">
        <w:rPr>
          <w:rFonts w:ascii="Calibri" w:eastAsia="Calibri" w:hAnsi="Calibri" w:cs="Calibri"/>
          <w:color w:val="000000"/>
          <w:sz w:val="32"/>
          <w:szCs w:val="32"/>
        </w:rPr>
        <w:t>Tenemos aún el desafío de robustecer la institucionalidad en esta materia</w:t>
      </w:r>
      <w:r>
        <w:rPr>
          <w:rFonts w:ascii="Calibri" w:eastAsia="Calibri" w:hAnsi="Calibri" w:cs="Calibri"/>
          <w:color w:val="000000"/>
          <w:sz w:val="32"/>
          <w:szCs w:val="32"/>
        </w:rPr>
        <w:t>,</w:t>
      </w:r>
      <w:r w:rsidR="00133384">
        <w:rPr>
          <w:rFonts w:ascii="Calibri" w:eastAsia="Calibri" w:hAnsi="Calibri" w:cs="Calibri"/>
          <w:color w:val="000000"/>
          <w:sz w:val="32"/>
          <w:szCs w:val="32"/>
        </w:rPr>
        <w:t xml:space="preserve"> y en este ámbito</w:t>
      </w:r>
      <w:r>
        <w:rPr>
          <w:rFonts w:ascii="Calibri" w:eastAsia="Calibri" w:hAnsi="Calibri" w:cs="Calibri"/>
          <w:color w:val="000000"/>
          <w:sz w:val="32"/>
          <w:szCs w:val="32"/>
        </w:rPr>
        <w:t xml:space="preserve"> </w:t>
      </w:r>
      <w:r w:rsidR="00847002">
        <w:rPr>
          <w:rFonts w:ascii="Calibri" w:eastAsia="Calibri" w:hAnsi="Calibri" w:cs="Calibri"/>
          <w:color w:val="000000"/>
          <w:sz w:val="32"/>
          <w:szCs w:val="32"/>
        </w:rPr>
        <w:t>la propuesta del Ejec</w:t>
      </w:r>
      <w:r w:rsidR="00133384">
        <w:rPr>
          <w:rFonts w:ascii="Calibri" w:eastAsia="Calibri" w:hAnsi="Calibri" w:cs="Calibri"/>
          <w:color w:val="000000"/>
          <w:sz w:val="32"/>
          <w:szCs w:val="32"/>
        </w:rPr>
        <w:t>u</w:t>
      </w:r>
      <w:r w:rsidR="00847002">
        <w:rPr>
          <w:rFonts w:ascii="Calibri" w:eastAsia="Calibri" w:hAnsi="Calibri" w:cs="Calibri"/>
          <w:color w:val="000000"/>
          <w:sz w:val="32"/>
          <w:szCs w:val="32"/>
        </w:rPr>
        <w:t>t</w:t>
      </w:r>
      <w:r w:rsidR="00133384">
        <w:rPr>
          <w:rFonts w:ascii="Calibri" w:eastAsia="Calibri" w:hAnsi="Calibri" w:cs="Calibri"/>
          <w:color w:val="000000"/>
          <w:sz w:val="32"/>
          <w:szCs w:val="32"/>
        </w:rPr>
        <w:t>i</w:t>
      </w:r>
      <w:r w:rsidR="00847002">
        <w:rPr>
          <w:rFonts w:ascii="Calibri" w:eastAsia="Calibri" w:hAnsi="Calibri" w:cs="Calibri"/>
          <w:color w:val="000000"/>
          <w:sz w:val="32"/>
          <w:szCs w:val="32"/>
        </w:rPr>
        <w:t>vo</w:t>
      </w:r>
      <w:r w:rsidR="00133384">
        <w:rPr>
          <w:rFonts w:ascii="Calibri" w:eastAsia="Calibri" w:hAnsi="Calibri" w:cs="Calibri"/>
          <w:color w:val="000000"/>
          <w:sz w:val="32"/>
          <w:szCs w:val="32"/>
        </w:rPr>
        <w:t xml:space="preserve"> para la reforma y fortalecimiento de la ley que establece medidas contra la discriminación</w:t>
      </w:r>
      <w:r w:rsidR="00847002">
        <w:rPr>
          <w:rFonts w:ascii="Calibri" w:eastAsia="Calibri" w:hAnsi="Calibri" w:cs="Calibri"/>
          <w:color w:val="000000"/>
          <w:sz w:val="32"/>
          <w:szCs w:val="32"/>
        </w:rPr>
        <w:t xml:space="preserve"> </w:t>
      </w:r>
      <w:r>
        <w:rPr>
          <w:rFonts w:ascii="Calibri" w:eastAsia="Calibri" w:hAnsi="Calibri" w:cs="Calibri"/>
          <w:color w:val="000000"/>
          <w:sz w:val="32"/>
          <w:szCs w:val="32"/>
        </w:rPr>
        <w:t>está siendo objeto de discusión</w:t>
      </w:r>
      <w:r w:rsidR="00133384">
        <w:rPr>
          <w:rFonts w:ascii="Calibri" w:eastAsia="Calibri" w:hAnsi="Calibri" w:cs="Calibri"/>
          <w:color w:val="000000"/>
          <w:sz w:val="32"/>
          <w:szCs w:val="32"/>
        </w:rPr>
        <w:t xml:space="preserve"> legislativa</w:t>
      </w:r>
      <w:r>
        <w:rPr>
          <w:rFonts w:ascii="Calibri" w:eastAsia="Calibri" w:hAnsi="Calibri" w:cs="Calibri"/>
          <w:color w:val="000000"/>
          <w:sz w:val="32"/>
          <w:szCs w:val="32"/>
        </w:rPr>
        <w:t xml:space="preserve"> en el </w:t>
      </w:r>
      <w:r w:rsidR="007139E4">
        <w:rPr>
          <w:rFonts w:ascii="Calibri" w:eastAsia="Calibri" w:hAnsi="Calibri" w:cs="Calibri"/>
          <w:color w:val="000000"/>
          <w:sz w:val="32"/>
          <w:szCs w:val="32"/>
        </w:rPr>
        <w:t>P</w:t>
      </w:r>
      <w:r>
        <w:rPr>
          <w:rFonts w:ascii="Calibri" w:eastAsia="Calibri" w:hAnsi="Calibri" w:cs="Calibri"/>
          <w:color w:val="000000"/>
          <w:sz w:val="32"/>
          <w:szCs w:val="32"/>
        </w:rPr>
        <w:t>arlamento</w:t>
      </w:r>
      <w:r w:rsidR="00F53B33">
        <w:rPr>
          <w:rFonts w:ascii="Calibri" w:eastAsia="Calibri" w:hAnsi="Calibri" w:cs="Calibri"/>
          <w:color w:val="000000"/>
          <w:sz w:val="32"/>
          <w:szCs w:val="32"/>
        </w:rPr>
        <w:t xml:space="preserve"> y esperamos sea prontamente aprobada. </w:t>
      </w:r>
      <w:r>
        <w:rPr>
          <w:rFonts w:ascii="Calibri" w:eastAsia="Calibri" w:hAnsi="Calibri" w:cs="Calibri"/>
          <w:color w:val="000000"/>
          <w:sz w:val="32"/>
          <w:szCs w:val="32"/>
        </w:rPr>
        <w:t xml:space="preserve"> </w:t>
      </w:r>
    </w:p>
    <w:p w14:paraId="245F5104" w14:textId="77777777" w:rsidR="00ED4881" w:rsidRDefault="00ED4881">
      <w:pPr>
        <w:pBdr>
          <w:top w:val="nil"/>
          <w:left w:val="nil"/>
          <w:bottom w:val="nil"/>
          <w:right w:val="nil"/>
          <w:between w:val="nil"/>
        </w:pBdr>
        <w:spacing w:line="240" w:lineRule="auto"/>
        <w:jc w:val="both"/>
        <w:rPr>
          <w:rFonts w:ascii="Calibri" w:eastAsia="Calibri" w:hAnsi="Calibri" w:cs="Calibri"/>
          <w:sz w:val="32"/>
          <w:szCs w:val="32"/>
        </w:rPr>
      </w:pPr>
    </w:p>
    <w:p w14:paraId="0345C27B" w14:textId="77777777" w:rsidR="00F53B33" w:rsidRDefault="000A203D">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V</w:t>
      </w:r>
      <w:r w:rsidR="00A336AB">
        <w:rPr>
          <w:rFonts w:ascii="Calibri" w:eastAsia="Calibri" w:hAnsi="Calibri" w:cs="Calibri"/>
          <w:color w:val="000000"/>
          <w:sz w:val="32"/>
          <w:szCs w:val="32"/>
        </w:rPr>
        <w:t xml:space="preserve">ale la pena destacar los avances </w:t>
      </w:r>
      <w:r>
        <w:rPr>
          <w:rFonts w:ascii="Calibri" w:eastAsia="Calibri" w:hAnsi="Calibri" w:cs="Calibri"/>
          <w:color w:val="000000"/>
          <w:sz w:val="32"/>
          <w:szCs w:val="32"/>
        </w:rPr>
        <w:t>en materia de igualdad de género y diversidad sexual</w:t>
      </w:r>
      <w:r w:rsidR="00A336AB">
        <w:rPr>
          <w:rFonts w:ascii="Calibri" w:eastAsia="Calibri" w:hAnsi="Calibri" w:cs="Calibri"/>
          <w:color w:val="000000"/>
          <w:sz w:val="32"/>
          <w:szCs w:val="32"/>
        </w:rPr>
        <w:t xml:space="preserve">. </w:t>
      </w:r>
      <w:r w:rsidR="00F53B33">
        <w:rPr>
          <w:rFonts w:ascii="Calibri" w:eastAsia="Calibri" w:hAnsi="Calibri" w:cs="Calibri"/>
          <w:color w:val="000000"/>
          <w:sz w:val="32"/>
          <w:szCs w:val="32"/>
        </w:rPr>
        <w:t>En cuanto a avances normativos, quisiera relevar la importancia de la adopción de</w:t>
      </w:r>
      <w:r w:rsidR="00A336AB">
        <w:rPr>
          <w:rFonts w:ascii="Calibri" w:eastAsia="Calibri" w:hAnsi="Calibri" w:cs="Calibri"/>
          <w:color w:val="000000"/>
          <w:sz w:val="32"/>
          <w:szCs w:val="32"/>
        </w:rPr>
        <w:t xml:space="preserve"> la Ley </w:t>
      </w:r>
      <w:r w:rsidR="0094114D">
        <w:rPr>
          <w:rFonts w:ascii="Calibri" w:eastAsia="Calibri" w:hAnsi="Calibri" w:cs="Calibri"/>
          <w:color w:val="000000"/>
          <w:sz w:val="32"/>
          <w:szCs w:val="32"/>
        </w:rPr>
        <w:t>de matrimonio igualitario</w:t>
      </w:r>
      <w:r w:rsidR="00A336AB">
        <w:rPr>
          <w:rFonts w:ascii="Calibri" w:eastAsia="Calibri" w:hAnsi="Calibri" w:cs="Calibri"/>
          <w:color w:val="000000"/>
          <w:sz w:val="32"/>
          <w:szCs w:val="32"/>
        </w:rPr>
        <w:t xml:space="preserve">; </w:t>
      </w:r>
      <w:r w:rsidR="0094114D">
        <w:rPr>
          <w:rFonts w:ascii="Calibri" w:eastAsia="Calibri" w:hAnsi="Calibri" w:cs="Calibri"/>
          <w:color w:val="000000"/>
          <w:sz w:val="32"/>
          <w:szCs w:val="32"/>
        </w:rPr>
        <w:t xml:space="preserve">la ley de identidad de género, </w:t>
      </w:r>
      <w:r w:rsidR="00A336AB">
        <w:rPr>
          <w:rFonts w:ascii="Calibri" w:eastAsia="Calibri" w:hAnsi="Calibri" w:cs="Calibri"/>
          <w:color w:val="000000"/>
          <w:sz w:val="32"/>
          <w:szCs w:val="32"/>
        </w:rPr>
        <w:t xml:space="preserve">y la que suprime la causal de conducta homosexual en el divorcio por culpa. </w:t>
      </w:r>
    </w:p>
    <w:p w14:paraId="25259339" w14:textId="77777777" w:rsidR="00F53B33" w:rsidRDefault="00F53B33">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34" w14:textId="32C1E131" w:rsidR="004446EE" w:rsidRPr="00F53B33" w:rsidRDefault="00F53B33">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En materia de políticas públicas destaca la instalación de</w:t>
      </w:r>
      <w:r w:rsidR="00A336AB">
        <w:rPr>
          <w:rFonts w:ascii="Calibri" w:eastAsia="Calibri" w:hAnsi="Calibri" w:cs="Calibri"/>
          <w:color w:val="000000"/>
          <w:sz w:val="32"/>
          <w:szCs w:val="32"/>
        </w:rPr>
        <w:t xml:space="preserve"> la </w:t>
      </w:r>
      <w:r w:rsidR="00133384">
        <w:rPr>
          <w:rFonts w:ascii="Calibri" w:eastAsia="Calibri" w:hAnsi="Calibri" w:cs="Calibri"/>
          <w:color w:val="000000"/>
          <w:sz w:val="32"/>
          <w:szCs w:val="32"/>
        </w:rPr>
        <w:t xml:space="preserve">Primera </w:t>
      </w:r>
      <w:r w:rsidR="00A336AB">
        <w:rPr>
          <w:rFonts w:ascii="Calibri" w:eastAsia="Calibri" w:hAnsi="Calibri" w:cs="Calibri"/>
          <w:color w:val="000000"/>
          <w:sz w:val="32"/>
          <w:szCs w:val="32"/>
        </w:rPr>
        <w:t xml:space="preserve">Mesa Gubernamental por los Derechos </w:t>
      </w:r>
      <w:r w:rsidR="0094114D">
        <w:rPr>
          <w:rFonts w:ascii="Calibri" w:eastAsia="Calibri" w:hAnsi="Calibri" w:cs="Calibri"/>
          <w:color w:val="000000"/>
          <w:sz w:val="32"/>
          <w:szCs w:val="32"/>
        </w:rPr>
        <w:t xml:space="preserve">de las personas </w:t>
      </w:r>
      <w:r w:rsidR="00A336AB">
        <w:rPr>
          <w:rFonts w:ascii="Calibri" w:eastAsia="Calibri" w:hAnsi="Calibri" w:cs="Calibri"/>
          <w:color w:val="000000"/>
          <w:sz w:val="32"/>
          <w:szCs w:val="32"/>
        </w:rPr>
        <w:t xml:space="preserve">LGTBIQA+ </w:t>
      </w:r>
      <w:r w:rsidR="00133384">
        <w:rPr>
          <w:rFonts w:ascii="Calibri" w:eastAsia="Calibri" w:hAnsi="Calibri" w:cs="Calibri"/>
          <w:color w:val="000000"/>
          <w:sz w:val="32"/>
          <w:szCs w:val="32"/>
        </w:rPr>
        <w:t xml:space="preserve">instalada el año </w:t>
      </w:r>
      <w:r w:rsidR="00A336AB">
        <w:rPr>
          <w:rFonts w:ascii="Calibri" w:eastAsia="Calibri" w:hAnsi="Calibri" w:cs="Calibri"/>
          <w:color w:val="000000"/>
          <w:sz w:val="32"/>
          <w:szCs w:val="32"/>
        </w:rPr>
        <w:t xml:space="preserve">2022, </w:t>
      </w:r>
      <w:r>
        <w:rPr>
          <w:rFonts w:ascii="Calibri" w:eastAsia="Calibri" w:hAnsi="Calibri" w:cs="Calibri"/>
          <w:color w:val="000000"/>
          <w:sz w:val="32"/>
          <w:szCs w:val="32"/>
        </w:rPr>
        <w:t xml:space="preserve">que </w:t>
      </w:r>
      <w:r w:rsidR="00A336AB">
        <w:rPr>
          <w:rFonts w:ascii="Calibri" w:eastAsia="Calibri" w:hAnsi="Calibri" w:cs="Calibri"/>
          <w:color w:val="000000"/>
          <w:sz w:val="32"/>
          <w:szCs w:val="32"/>
        </w:rPr>
        <w:t xml:space="preserve">identificó y priorizó sus demandas en torno al reconocimiento y ejercicio de sus derechos. </w:t>
      </w:r>
    </w:p>
    <w:p w14:paraId="060143C6" w14:textId="77777777" w:rsidR="00753A3E" w:rsidRDefault="00753A3E">
      <w:pPr>
        <w:pBdr>
          <w:top w:val="nil"/>
          <w:left w:val="nil"/>
          <w:bottom w:val="nil"/>
          <w:right w:val="nil"/>
          <w:between w:val="nil"/>
        </w:pBdr>
        <w:spacing w:line="240" w:lineRule="auto"/>
        <w:jc w:val="both"/>
        <w:rPr>
          <w:rFonts w:ascii="Calibri" w:eastAsia="Calibri" w:hAnsi="Calibri" w:cs="Calibri"/>
          <w:color w:val="000000"/>
          <w:sz w:val="32"/>
          <w:szCs w:val="32"/>
        </w:rPr>
      </w:pPr>
    </w:p>
    <w:p w14:paraId="56C4D9E2" w14:textId="1726F1AD" w:rsidR="00753A3E" w:rsidRDefault="00837D9D" w:rsidP="00753A3E">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lastRenderedPageBreak/>
        <w:t>El</w:t>
      </w:r>
      <w:r w:rsidR="00753A3E">
        <w:rPr>
          <w:rFonts w:ascii="Calibri" w:eastAsia="Calibri" w:hAnsi="Calibri" w:cs="Calibri"/>
          <w:color w:val="000000"/>
          <w:sz w:val="32"/>
          <w:szCs w:val="32"/>
        </w:rPr>
        <w:t xml:space="preserve"> Ministerio de Salud ha implementado</w:t>
      </w:r>
      <w:r w:rsidR="00A336AB">
        <w:rPr>
          <w:rFonts w:ascii="Calibri" w:eastAsia="Calibri" w:hAnsi="Calibri" w:cs="Calibri"/>
          <w:color w:val="000000"/>
          <w:sz w:val="32"/>
          <w:szCs w:val="32"/>
        </w:rPr>
        <w:t xml:space="preserve"> el Programa de Acompañamiento para niños, niñas y adolescentes trans y género no conforme</w:t>
      </w:r>
      <w:r>
        <w:rPr>
          <w:rFonts w:ascii="Calibri" w:eastAsia="Calibri" w:hAnsi="Calibri" w:cs="Calibri"/>
          <w:color w:val="000000"/>
          <w:sz w:val="32"/>
          <w:szCs w:val="32"/>
        </w:rPr>
        <w:t xml:space="preserve"> </w:t>
      </w:r>
      <w:r w:rsidR="00A336AB">
        <w:rPr>
          <w:rFonts w:ascii="Calibri" w:eastAsia="Calibri" w:hAnsi="Calibri" w:cs="Calibri"/>
          <w:color w:val="000000"/>
          <w:sz w:val="32"/>
          <w:szCs w:val="32"/>
        </w:rPr>
        <w:t>(2021);</w:t>
      </w:r>
      <w:r w:rsidR="00753A3E">
        <w:rPr>
          <w:rFonts w:ascii="Calibri" w:eastAsia="Calibri" w:hAnsi="Calibri" w:cs="Calibri"/>
          <w:color w:val="000000"/>
          <w:sz w:val="32"/>
          <w:szCs w:val="32"/>
        </w:rPr>
        <w:t xml:space="preserve"> y emitido una circular que prohíbe las intervenciones quirúrgicas en niños intersexuales fundamentadas exclusivamente en elementos estéticos o sociales.</w:t>
      </w:r>
    </w:p>
    <w:p w14:paraId="729A9635" w14:textId="77777777" w:rsidR="00753A3E" w:rsidRDefault="00753A3E">
      <w:pPr>
        <w:pBdr>
          <w:top w:val="nil"/>
          <w:left w:val="nil"/>
          <w:bottom w:val="nil"/>
          <w:right w:val="nil"/>
          <w:between w:val="nil"/>
        </w:pBdr>
        <w:spacing w:line="240" w:lineRule="auto"/>
        <w:jc w:val="both"/>
        <w:rPr>
          <w:rFonts w:ascii="Calibri" w:eastAsia="Calibri" w:hAnsi="Calibri" w:cs="Calibri"/>
          <w:color w:val="000000"/>
          <w:sz w:val="32"/>
          <w:szCs w:val="32"/>
        </w:rPr>
      </w:pPr>
    </w:p>
    <w:p w14:paraId="272875A8" w14:textId="4B990FBA" w:rsidR="00753A3E" w:rsidRDefault="00753A3E">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El Ministerio de Educación por su parte ha avanzado en normativa y orientaciones </w:t>
      </w:r>
      <w:r w:rsidR="00A336AB">
        <w:rPr>
          <w:rFonts w:ascii="Calibri" w:eastAsia="Calibri" w:hAnsi="Calibri" w:cs="Calibri"/>
          <w:color w:val="000000"/>
          <w:sz w:val="32"/>
          <w:szCs w:val="32"/>
        </w:rPr>
        <w:t xml:space="preserve">sobre derechos de estudiantes con identidades de género y orientaciones sexoafectivas </w:t>
      </w:r>
      <w:r w:rsidR="00D61302">
        <w:rPr>
          <w:rFonts w:ascii="Calibri" w:eastAsia="Calibri" w:hAnsi="Calibri" w:cs="Calibri"/>
          <w:color w:val="000000"/>
          <w:sz w:val="32"/>
          <w:szCs w:val="32"/>
        </w:rPr>
        <w:t>diversas.</w:t>
      </w:r>
      <w:r>
        <w:rPr>
          <w:rFonts w:ascii="Calibri" w:eastAsia="Calibri" w:hAnsi="Calibri" w:cs="Calibri"/>
          <w:color w:val="000000"/>
          <w:sz w:val="32"/>
          <w:szCs w:val="32"/>
        </w:rPr>
        <w:t xml:space="preserve"> </w:t>
      </w:r>
      <w:r w:rsidR="00C73025">
        <w:rPr>
          <w:rFonts w:ascii="Calibri" w:eastAsia="Calibri" w:hAnsi="Calibri" w:cs="Calibri"/>
          <w:color w:val="000000"/>
          <w:sz w:val="32"/>
          <w:szCs w:val="32"/>
        </w:rPr>
        <w:t xml:space="preserve">Y en conjunto con el Ministerio de la Mujer y Equidad de Género se realizaron las primeras jornadas nacionales de educación no sexista para fomentar que los </w:t>
      </w:r>
      <w:r w:rsidR="00C73025" w:rsidRPr="00D61302">
        <w:rPr>
          <w:rFonts w:ascii="Calibri" w:eastAsia="Calibri" w:hAnsi="Calibri" w:cs="Calibri"/>
          <w:color w:val="000000"/>
          <w:sz w:val="32"/>
          <w:szCs w:val="32"/>
        </w:rPr>
        <w:t>establecimientos educativos sean comprendidos por toda la comunidad como espacios libres de violencias y discriminaciones</w:t>
      </w:r>
      <w:r w:rsidR="00C73025">
        <w:rPr>
          <w:rFonts w:ascii="Calibri" w:eastAsia="Calibri" w:hAnsi="Calibri" w:cs="Calibri"/>
          <w:color w:val="000000"/>
          <w:sz w:val="32"/>
          <w:szCs w:val="32"/>
        </w:rPr>
        <w:t xml:space="preserve">. </w:t>
      </w:r>
    </w:p>
    <w:p w14:paraId="384788ED" w14:textId="77777777" w:rsidR="00753A3E" w:rsidRDefault="00753A3E">
      <w:pPr>
        <w:pBdr>
          <w:top w:val="nil"/>
          <w:left w:val="nil"/>
          <w:bottom w:val="nil"/>
          <w:right w:val="nil"/>
          <w:between w:val="nil"/>
        </w:pBdr>
        <w:spacing w:line="240" w:lineRule="auto"/>
        <w:jc w:val="both"/>
        <w:rPr>
          <w:rFonts w:ascii="Calibri" w:eastAsia="Calibri" w:hAnsi="Calibri" w:cs="Calibri"/>
          <w:color w:val="000000"/>
          <w:sz w:val="32"/>
          <w:szCs w:val="32"/>
        </w:rPr>
      </w:pPr>
    </w:p>
    <w:p w14:paraId="127198A3" w14:textId="785652D9" w:rsidR="00874024" w:rsidRDefault="00753A3E" w:rsidP="007D35A2">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En otras materias, </w:t>
      </w:r>
      <w:r w:rsidR="00A336AB">
        <w:rPr>
          <w:rFonts w:ascii="Calibri" w:eastAsia="Calibri" w:hAnsi="Calibri" w:cs="Calibri"/>
          <w:color w:val="000000"/>
          <w:sz w:val="32"/>
          <w:szCs w:val="32"/>
        </w:rPr>
        <w:t>Gendarmería</w:t>
      </w:r>
      <w:r w:rsidR="007139E4">
        <w:rPr>
          <w:rFonts w:ascii="Calibri" w:eastAsia="Calibri" w:hAnsi="Calibri" w:cs="Calibri"/>
          <w:color w:val="000000"/>
          <w:sz w:val="32"/>
          <w:szCs w:val="32"/>
        </w:rPr>
        <w:t xml:space="preserve"> de Chile</w:t>
      </w:r>
      <w:r w:rsidR="00A336AB">
        <w:rPr>
          <w:rFonts w:ascii="Calibri" w:eastAsia="Calibri" w:hAnsi="Calibri" w:cs="Calibri"/>
          <w:color w:val="000000"/>
          <w:sz w:val="32"/>
          <w:szCs w:val="32"/>
        </w:rPr>
        <w:t xml:space="preserve"> </w:t>
      </w:r>
      <w:r>
        <w:rPr>
          <w:rFonts w:ascii="Calibri" w:eastAsia="Calibri" w:hAnsi="Calibri" w:cs="Calibri"/>
          <w:color w:val="000000"/>
          <w:sz w:val="32"/>
          <w:szCs w:val="32"/>
        </w:rPr>
        <w:t>ha adoptado medidas para asegurar</w:t>
      </w:r>
      <w:r w:rsidR="00A336AB">
        <w:rPr>
          <w:rFonts w:ascii="Calibri" w:eastAsia="Calibri" w:hAnsi="Calibri" w:cs="Calibri"/>
          <w:color w:val="000000"/>
          <w:sz w:val="32"/>
          <w:szCs w:val="32"/>
        </w:rPr>
        <w:t xml:space="preserve"> que las personas trans sean recluidas en establecimientos penitenciarios correspondientes a su identidad de género, si así lo desean. </w:t>
      </w:r>
    </w:p>
    <w:p w14:paraId="3A0E9882" w14:textId="77777777" w:rsidR="00874024" w:rsidRDefault="00874024" w:rsidP="007D35A2">
      <w:pPr>
        <w:pBdr>
          <w:top w:val="nil"/>
          <w:left w:val="nil"/>
          <w:bottom w:val="nil"/>
          <w:right w:val="nil"/>
          <w:between w:val="nil"/>
        </w:pBdr>
        <w:spacing w:line="240" w:lineRule="auto"/>
        <w:jc w:val="both"/>
        <w:rPr>
          <w:rFonts w:ascii="Calibri" w:eastAsia="Calibri" w:hAnsi="Calibri" w:cs="Calibri"/>
          <w:color w:val="000000"/>
          <w:sz w:val="32"/>
          <w:szCs w:val="32"/>
        </w:rPr>
      </w:pPr>
    </w:p>
    <w:p w14:paraId="0AF25673" w14:textId="1BB8C1B8" w:rsidR="007D35A2" w:rsidRDefault="007D35A2" w:rsidP="007D35A2">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En el marco de la consulta nacional con la sociedad civil para la elaboración del informe nacional del EPU, se relevó la importancia de contar con estadísticas adecuadas sobre esta población para </w:t>
      </w:r>
      <w:r w:rsidR="00874024">
        <w:rPr>
          <w:rFonts w:ascii="Calibri" w:eastAsia="Calibri" w:hAnsi="Calibri" w:cs="Calibri"/>
          <w:color w:val="000000"/>
          <w:sz w:val="32"/>
          <w:szCs w:val="32"/>
        </w:rPr>
        <w:t>implementar</w:t>
      </w:r>
      <w:r>
        <w:rPr>
          <w:rFonts w:ascii="Calibri" w:eastAsia="Calibri" w:hAnsi="Calibri" w:cs="Calibri"/>
          <w:color w:val="000000"/>
          <w:sz w:val="32"/>
          <w:szCs w:val="32"/>
        </w:rPr>
        <w:t xml:space="preserve"> políticas públicas efectivas. Para ello, se han adoptado medidas para incorporar estas variables en diversos instrumentos. Destaca en este sentido el desarrollo de estándares para la medición de sexo, género y orientación sexual para encuestas de hogares y censos de población, publicado por el Instituto Nacional de Estadísticas</w:t>
      </w:r>
      <w:r w:rsidR="006153DB">
        <w:rPr>
          <w:rFonts w:ascii="Calibri" w:eastAsia="Calibri" w:hAnsi="Calibri" w:cs="Calibri"/>
          <w:color w:val="000000"/>
          <w:sz w:val="32"/>
          <w:szCs w:val="32"/>
        </w:rPr>
        <w:t>;</w:t>
      </w:r>
      <w:r>
        <w:rPr>
          <w:rFonts w:ascii="Calibri" w:eastAsia="Calibri" w:hAnsi="Calibri" w:cs="Calibri"/>
          <w:color w:val="000000"/>
          <w:sz w:val="32"/>
          <w:szCs w:val="32"/>
        </w:rPr>
        <w:t xml:space="preserve"> la Encuesta Nacional de Salud, Sexualidad y G</w:t>
      </w:r>
      <w:r w:rsidR="008B7DF3">
        <w:rPr>
          <w:rFonts w:ascii="Calibri" w:eastAsia="Calibri" w:hAnsi="Calibri" w:cs="Calibri"/>
          <w:color w:val="000000"/>
          <w:sz w:val="32"/>
          <w:szCs w:val="32"/>
        </w:rPr>
        <w:t>é</w:t>
      </w:r>
      <w:r>
        <w:rPr>
          <w:rFonts w:ascii="Calibri" w:eastAsia="Calibri" w:hAnsi="Calibri" w:cs="Calibri"/>
          <w:color w:val="000000"/>
          <w:sz w:val="32"/>
          <w:szCs w:val="32"/>
        </w:rPr>
        <w:t>nero, del Ministerio de Salud</w:t>
      </w:r>
      <w:r w:rsidR="006153DB">
        <w:rPr>
          <w:rFonts w:ascii="Calibri" w:eastAsia="Calibri" w:hAnsi="Calibri" w:cs="Calibri"/>
          <w:color w:val="000000"/>
          <w:sz w:val="32"/>
          <w:szCs w:val="32"/>
        </w:rPr>
        <w:t>;</w:t>
      </w:r>
      <w:r>
        <w:rPr>
          <w:rFonts w:ascii="Calibri" w:eastAsia="Calibri" w:hAnsi="Calibri" w:cs="Calibri"/>
          <w:color w:val="000000"/>
          <w:sz w:val="32"/>
          <w:szCs w:val="32"/>
        </w:rPr>
        <w:t xml:space="preserve"> </w:t>
      </w:r>
      <w:r w:rsidR="006153DB">
        <w:rPr>
          <w:rFonts w:ascii="Calibri" w:eastAsia="Calibri" w:hAnsi="Calibri" w:cs="Calibri"/>
          <w:color w:val="000000"/>
          <w:sz w:val="32"/>
          <w:szCs w:val="32"/>
        </w:rPr>
        <w:t xml:space="preserve">la Encuesta de Caracterización Socioeconómica Nacional, del Ministerio de Desarrollo Social y Familia, entre otros. </w:t>
      </w:r>
    </w:p>
    <w:p w14:paraId="7C7CFD0E" w14:textId="77777777" w:rsidR="007D35A2" w:rsidRDefault="007D35A2">
      <w:pPr>
        <w:pBdr>
          <w:top w:val="nil"/>
          <w:left w:val="nil"/>
          <w:bottom w:val="nil"/>
          <w:right w:val="nil"/>
          <w:between w:val="nil"/>
        </w:pBdr>
        <w:spacing w:line="240" w:lineRule="auto"/>
        <w:jc w:val="both"/>
        <w:rPr>
          <w:rFonts w:ascii="Calibri" w:eastAsia="Calibri" w:hAnsi="Calibri" w:cs="Calibri"/>
          <w:sz w:val="32"/>
          <w:szCs w:val="32"/>
        </w:rPr>
      </w:pPr>
    </w:p>
    <w:p w14:paraId="0000003B" w14:textId="69F067DA"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Cada uno de estos avances, supone la necesidad de adecuar las prácticas al interior del Estado, con el objeto de ir reduciendo los espacios de discriminación existentes, que han afectado de manera </w:t>
      </w:r>
      <w:r>
        <w:rPr>
          <w:rFonts w:ascii="Calibri" w:eastAsia="Calibri" w:hAnsi="Calibri" w:cs="Calibri"/>
          <w:color w:val="000000"/>
          <w:sz w:val="32"/>
          <w:szCs w:val="32"/>
        </w:rPr>
        <w:lastRenderedPageBreak/>
        <w:t xml:space="preserve">desproporcionada a </w:t>
      </w:r>
      <w:r w:rsidR="00753A3E">
        <w:rPr>
          <w:rFonts w:ascii="Calibri" w:eastAsia="Calibri" w:hAnsi="Calibri" w:cs="Calibri"/>
          <w:color w:val="000000"/>
          <w:sz w:val="32"/>
          <w:szCs w:val="32"/>
        </w:rPr>
        <w:t>la comunidad</w:t>
      </w:r>
      <w:r>
        <w:rPr>
          <w:rFonts w:ascii="Calibri" w:eastAsia="Calibri" w:hAnsi="Calibri" w:cs="Calibri"/>
          <w:color w:val="000000"/>
          <w:sz w:val="32"/>
          <w:szCs w:val="32"/>
        </w:rPr>
        <w:t xml:space="preserve"> LGBTIQ+. En esto, no hay vuelta atrás, y Chile siente orgullo de los avances que ponen en un plano de igualdad a las personas, con independencia de su orientación sexual o identidad de género.  </w:t>
      </w:r>
    </w:p>
    <w:p w14:paraId="0000003C"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3F" w14:textId="512D866A" w:rsidR="004446EE" w:rsidRDefault="00300B02">
      <w:pPr>
        <w:pBdr>
          <w:top w:val="nil"/>
          <w:left w:val="nil"/>
          <w:bottom w:val="nil"/>
          <w:right w:val="nil"/>
          <w:between w:val="nil"/>
        </w:pBdr>
        <w:spacing w:line="240" w:lineRule="auto"/>
        <w:jc w:val="both"/>
        <w:rPr>
          <w:rFonts w:ascii="Calibri" w:eastAsia="Calibri" w:hAnsi="Calibri" w:cs="Calibri"/>
          <w:color w:val="000000"/>
          <w:sz w:val="32"/>
          <w:szCs w:val="32"/>
        </w:rPr>
      </w:pPr>
      <w:proofErr w:type="gramStart"/>
      <w:r>
        <w:rPr>
          <w:rFonts w:ascii="Calibri" w:eastAsia="Calibri" w:hAnsi="Calibri" w:cs="Calibri"/>
          <w:b/>
          <w:bCs/>
          <w:color w:val="000000"/>
          <w:sz w:val="32"/>
          <w:szCs w:val="32"/>
        </w:rPr>
        <w:t>Un tercer aspecto a destacar</w:t>
      </w:r>
      <w:proofErr w:type="gramEnd"/>
      <w:r>
        <w:rPr>
          <w:rFonts w:ascii="Calibri" w:eastAsia="Calibri" w:hAnsi="Calibri" w:cs="Calibri"/>
          <w:b/>
          <w:bCs/>
          <w:color w:val="000000"/>
          <w:sz w:val="32"/>
          <w:szCs w:val="32"/>
        </w:rPr>
        <w:t xml:space="preserve"> es el </w:t>
      </w:r>
      <w:r w:rsidR="00753A3E" w:rsidRPr="00D61302">
        <w:rPr>
          <w:rFonts w:ascii="Calibri" w:eastAsia="Calibri" w:hAnsi="Calibri" w:cs="Calibri"/>
          <w:b/>
          <w:bCs/>
          <w:color w:val="000000"/>
          <w:sz w:val="32"/>
          <w:szCs w:val="32"/>
        </w:rPr>
        <w:t xml:space="preserve">ejercicio de los </w:t>
      </w:r>
      <w:r w:rsidR="00A336AB" w:rsidRPr="00D61302">
        <w:rPr>
          <w:rFonts w:ascii="Calibri" w:eastAsia="Calibri" w:hAnsi="Calibri" w:cs="Calibri"/>
          <w:b/>
          <w:bCs/>
          <w:color w:val="000000"/>
          <w:sz w:val="32"/>
          <w:szCs w:val="32"/>
        </w:rPr>
        <w:t>derechos económicos, sociales, culturales y ambientales</w:t>
      </w:r>
      <w:r>
        <w:rPr>
          <w:rFonts w:ascii="Calibri" w:eastAsia="Calibri" w:hAnsi="Calibri" w:cs="Calibri"/>
          <w:color w:val="000000"/>
          <w:sz w:val="32"/>
          <w:szCs w:val="32"/>
        </w:rPr>
        <w:t>.</w:t>
      </w:r>
      <w:r w:rsidR="00A336AB">
        <w:rPr>
          <w:rFonts w:ascii="Calibri" w:eastAsia="Calibri" w:hAnsi="Calibri" w:cs="Calibri"/>
          <w:color w:val="000000"/>
          <w:sz w:val="32"/>
          <w:szCs w:val="32"/>
        </w:rPr>
        <w:t xml:space="preserve"> </w:t>
      </w:r>
      <w:r>
        <w:rPr>
          <w:rFonts w:ascii="Calibri" w:eastAsia="Calibri" w:hAnsi="Calibri" w:cs="Calibri"/>
          <w:color w:val="000000"/>
          <w:sz w:val="32"/>
          <w:szCs w:val="32"/>
        </w:rPr>
        <w:t>E</w:t>
      </w:r>
      <w:r w:rsidR="0039783E">
        <w:rPr>
          <w:rFonts w:ascii="Calibri" w:eastAsia="Calibri" w:hAnsi="Calibri" w:cs="Calibri"/>
          <w:color w:val="000000"/>
          <w:sz w:val="32"/>
          <w:szCs w:val="32"/>
        </w:rPr>
        <w:t xml:space="preserve">s importante reconocer que </w:t>
      </w:r>
      <w:r w:rsidR="00147923">
        <w:rPr>
          <w:rFonts w:ascii="Calibri" w:eastAsia="Calibri" w:hAnsi="Calibri" w:cs="Calibri"/>
          <w:color w:val="000000"/>
          <w:sz w:val="32"/>
          <w:szCs w:val="32"/>
        </w:rPr>
        <w:t>estas</w:t>
      </w:r>
      <w:r w:rsidR="0039783E">
        <w:rPr>
          <w:rFonts w:ascii="Calibri" w:eastAsia="Calibri" w:hAnsi="Calibri" w:cs="Calibri"/>
          <w:color w:val="000000"/>
          <w:sz w:val="32"/>
          <w:szCs w:val="32"/>
        </w:rPr>
        <w:t xml:space="preserve"> demandas </w:t>
      </w:r>
      <w:r w:rsidR="00A336AB">
        <w:rPr>
          <w:rFonts w:ascii="Calibri" w:eastAsia="Calibri" w:hAnsi="Calibri" w:cs="Calibri"/>
          <w:color w:val="000000"/>
          <w:sz w:val="32"/>
          <w:szCs w:val="32"/>
        </w:rPr>
        <w:t xml:space="preserve">estuvieron en el centro de las protestas sociales que se </w:t>
      </w:r>
      <w:r w:rsidR="0039783E">
        <w:rPr>
          <w:rFonts w:ascii="Calibri" w:eastAsia="Calibri" w:hAnsi="Calibri" w:cs="Calibri"/>
          <w:color w:val="000000"/>
          <w:sz w:val="32"/>
          <w:szCs w:val="32"/>
        </w:rPr>
        <w:t xml:space="preserve">expresaron </w:t>
      </w:r>
      <w:r w:rsidR="00A336AB">
        <w:rPr>
          <w:rFonts w:ascii="Calibri" w:eastAsia="Calibri" w:hAnsi="Calibri" w:cs="Calibri"/>
          <w:color w:val="000000"/>
          <w:sz w:val="32"/>
          <w:szCs w:val="32"/>
        </w:rPr>
        <w:t>en todo el país durante el último trimestre del año 2019.</w:t>
      </w:r>
      <w:r w:rsidR="0039783E">
        <w:rPr>
          <w:rFonts w:ascii="Calibri" w:eastAsia="Calibri" w:hAnsi="Calibri" w:cs="Calibri"/>
          <w:color w:val="000000"/>
          <w:sz w:val="32"/>
          <w:szCs w:val="32"/>
        </w:rPr>
        <w:t xml:space="preserve"> </w:t>
      </w:r>
      <w:r w:rsidR="00A336AB">
        <w:rPr>
          <w:rFonts w:ascii="Calibri" w:eastAsia="Calibri" w:hAnsi="Calibri" w:cs="Calibri"/>
          <w:color w:val="000000"/>
          <w:sz w:val="32"/>
          <w:szCs w:val="32"/>
        </w:rPr>
        <w:t xml:space="preserve">Derechos que también han sido un reclamo histórico de los Pueblos Indígenas, y sobre los cuales el Estado de Chile se encuentra en pleno proceso de diálogo, a través de la Comisión Presidencial para la Paz y el </w:t>
      </w:r>
      <w:r w:rsidR="00D61302">
        <w:rPr>
          <w:rFonts w:ascii="Calibri" w:eastAsia="Calibri" w:hAnsi="Calibri" w:cs="Calibri"/>
          <w:color w:val="000000"/>
          <w:sz w:val="32"/>
          <w:szCs w:val="32"/>
        </w:rPr>
        <w:t>Entendimiento, especialmente</w:t>
      </w:r>
      <w:r w:rsidR="00A336AB">
        <w:rPr>
          <w:rFonts w:ascii="Calibri" w:eastAsia="Calibri" w:hAnsi="Calibri" w:cs="Calibri"/>
          <w:color w:val="000000"/>
          <w:sz w:val="32"/>
          <w:szCs w:val="32"/>
        </w:rPr>
        <w:t xml:space="preserve">, con el pueblo Mapuche, </w:t>
      </w:r>
      <w:r w:rsidR="00164ADD">
        <w:rPr>
          <w:rFonts w:ascii="Calibri" w:eastAsia="Calibri" w:hAnsi="Calibri" w:cs="Calibri"/>
          <w:color w:val="000000"/>
          <w:sz w:val="32"/>
          <w:szCs w:val="32"/>
        </w:rPr>
        <w:t>instancia en que el país alberga sus esperanzas</w:t>
      </w:r>
      <w:r w:rsidR="00A336AB">
        <w:rPr>
          <w:rFonts w:ascii="Calibri" w:eastAsia="Calibri" w:hAnsi="Calibri" w:cs="Calibri"/>
          <w:color w:val="000000"/>
          <w:sz w:val="32"/>
          <w:szCs w:val="32"/>
        </w:rPr>
        <w:t xml:space="preserve">. </w:t>
      </w:r>
    </w:p>
    <w:p w14:paraId="00000040"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41" w14:textId="04DF030B" w:rsidR="004446EE" w:rsidRDefault="008B2DA1">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Un</w:t>
      </w:r>
      <w:r w:rsidR="00A336AB">
        <w:rPr>
          <w:rFonts w:ascii="Calibri" w:eastAsia="Calibri" w:hAnsi="Calibri" w:cs="Calibri"/>
          <w:color w:val="000000"/>
          <w:sz w:val="32"/>
          <w:szCs w:val="32"/>
        </w:rPr>
        <w:t xml:space="preserve"> reclamo sentido de la ciudadanía fue la necesidad de contar con sistemas de salud y educación</w:t>
      </w:r>
      <w:r w:rsidR="003874B6">
        <w:rPr>
          <w:rFonts w:ascii="Calibri" w:eastAsia="Calibri" w:hAnsi="Calibri" w:cs="Calibri"/>
          <w:color w:val="000000"/>
          <w:sz w:val="32"/>
          <w:szCs w:val="32"/>
        </w:rPr>
        <w:t xml:space="preserve"> accesibles y de </w:t>
      </w:r>
      <w:r w:rsidR="00A336AB">
        <w:rPr>
          <w:rFonts w:ascii="Calibri" w:eastAsia="Calibri" w:hAnsi="Calibri" w:cs="Calibri"/>
          <w:color w:val="000000"/>
          <w:sz w:val="32"/>
          <w:szCs w:val="32"/>
        </w:rPr>
        <w:t xml:space="preserve">calidad. </w:t>
      </w:r>
      <w:r w:rsidR="003874B6">
        <w:rPr>
          <w:rFonts w:ascii="Calibri" w:eastAsia="Calibri" w:hAnsi="Calibri" w:cs="Calibri"/>
          <w:color w:val="000000"/>
          <w:sz w:val="32"/>
          <w:szCs w:val="32"/>
        </w:rPr>
        <w:t xml:space="preserve">Si bien Chile ha avanzado sustantivamente en las últimas décadas en alcance y </w:t>
      </w:r>
      <w:r w:rsidR="00A336AB">
        <w:rPr>
          <w:rFonts w:ascii="Calibri" w:eastAsia="Calibri" w:hAnsi="Calibri" w:cs="Calibri"/>
          <w:color w:val="000000"/>
          <w:sz w:val="32"/>
          <w:szCs w:val="32"/>
        </w:rPr>
        <w:t>cobertura</w:t>
      </w:r>
      <w:r w:rsidR="003874B6">
        <w:rPr>
          <w:rFonts w:ascii="Calibri" w:eastAsia="Calibri" w:hAnsi="Calibri" w:cs="Calibri"/>
          <w:color w:val="000000"/>
          <w:sz w:val="32"/>
          <w:szCs w:val="32"/>
        </w:rPr>
        <w:t xml:space="preserve">, hoy tenemos por delante el desafío de </w:t>
      </w:r>
      <w:r w:rsidR="00AC6CE9">
        <w:rPr>
          <w:rFonts w:ascii="Calibri" w:eastAsia="Calibri" w:hAnsi="Calibri" w:cs="Calibri"/>
          <w:color w:val="000000"/>
          <w:sz w:val="32"/>
          <w:szCs w:val="32"/>
        </w:rPr>
        <w:t>fortalecerlos para que</w:t>
      </w:r>
      <w:r w:rsidR="00A336AB">
        <w:rPr>
          <w:rFonts w:ascii="Calibri" w:eastAsia="Calibri" w:hAnsi="Calibri" w:cs="Calibri"/>
          <w:color w:val="000000"/>
          <w:sz w:val="32"/>
          <w:szCs w:val="32"/>
        </w:rPr>
        <w:t xml:space="preserve"> cumpl</w:t>
      </w:r>
      <w:r w:rsidR="003874B6">
        <w:rPr>
          <w:rFonts w:ascii="Calibri" w:eastAsia="Calibri" w:hAnsi="Calibri" w:cs="Calibri"/>
          <w:color w:val="000000"/>
          <w:sz w:val="32"/>
          <w:szCs w:val="32"/>
        </w:rPr>
        <w:t>an de manera integral con los estándares internacionales</w:t>
      </w:r>
      <w:r w:rsidR="00AE3565">
        <w:rPr>
          <w:rFonts w:ascii="Calibri" w:eastAsia="Calibri" w:hAnsi="Calibri" w:cs="Calibri"/>
          <w:color w:val="000000"/>
          <w:sz w:val="32"/>
          <w:szCs w:val="32"/>
        </w:rPr>
        <w:t xml:space="preserve">. </w:t>
      </w:r>
      <w:r w:rsidR="0039783E">
        <w:rPr>
          <w:rFonts w:ascii="Calibri" w:eastAsia="Calibri" w:hAnsi="Calibri" w:cs="Calibri"/>
          <w:color w:val="000000"/>
          <w:sz w:val="32"/>
          <w:szCs w:val="32"/>
        </w:rPr>
        <w:t>L</w:t>
      </w:r>
      <w:r w:rsidR="00AC6CE9">
        <w:rPr>
          <w:rFonts w:ascii="Calibri" w:eastAsia="Calibri" w:hAnsi="Calibri" w:cs="Calibri"/>
          <w:color w:val="000000"/>
          <w:sz w:val="32"/>
          <w:szCs w:val="32"/>
        </w:rPr>
        <w:t xml:space="preserve">as </w:t>
      </w:r>
      <w:r w:rsidR="0039783E">
        <w:rPr>
          <w:rFonts w:ascii="Calibri" w:eastAsia="Calibri" w:hAnsi="Calibri" w:cs="Calibri"/>
          <w:color w:val="000000"/>
          <w:sz w:val="32"/>
          <w:szCs w:val="32"/>
        </w:rPr>
        <w:t>brechas en esta materia se agudizaron producto de la presión que ejerció la pandemia del Covid19 en nuestros sistemas de educación y salud,</w:t>
      </w:r>
      <w:r w:rsidR="00CF1ACC">
        <w:rPr>
          <w:rFonts w:ascii="Calibri" w:eastAsia="Calibri" w:hAnsi="Calibri" w:cs="Calibri"/>
          <w:color w:val="000000"/>
          <w:sz w:val="32"/>
          <w:szCs w:val="32"/>
        </w:rPr>
        <w:t xml:space="preserve"> lo</w:t>
      </w:r>
      <w:r w:rsidR="0039783E">
        <w:rPr>
          <w:rFonts w:ascii="Calibri" w:eastAsia="Calibri" w:hAnsi="Calibri" w:cs="Calibri"/>
          <w:color w:val="000000"/>
          <w:sz w:val="32"/>
          <w:szCs w:val="32"/>
        </w:rPr>
        <w:t xml:space="preserve"> que hemos ido normalizando a través de una acción conjunta y colaborativa </w:t>
      </w:r>
      <w:r w:rsidR="00164ADD">
        <w:rPr>
          <w:rFonts w:ascii="Calibri" w:eastAsia="Calibri" w:hAnsi="Calibri" w:cs="Calibri"/>
          <w:color w:val="000000"/>
          <w:sz w:val="32"/>
          <w:szCs w:val="32"/>
        </w:rPr>
        <w:t xml:space="preserve">con </w:t>
      </w:r>
      <w:r w:rsidR="0039783E">
        <w:rPr>
          <w:rFonts w:ascii="Calibri" w:eastAsia="Calibri" w:hAnsi="Calibri" w:cs="Calibri"/>
          <w:color w:val="000000"/>
          <w:sz w:val="32"/>
          <w:szCs w:val="32"/>
        </w:rPr>
        <w:t xml:space="preserve">instituciones </w:t>
      </w:r>
      <w:r w:rsidR="00CF1ACC">
        <w:rPr>
          <w:rFonts w:ascii="Calibri" w:eastAsia="Calibri" w:hAnsi="Calibri" w:cs="Calibri"/>
          <w:color w:val="000000"/>
          <w:sz w:val="32"/>
          <w:szCs w:val="32"/>
        </w:rPr>
        <w:t>públicas y privadas</w:t>
      </w:r>
      <w:r w:rsidR="00164ADD">
        <w:rPr>
          <w:rFonts w:ascii="Calibri" w:eastAsia="Calibri" w:hAnsi="Calibri" w:cs="Calibri"/>
          <w:color w:val="000000"/>
          <w:sz w:val="32"/>
          <w:szCs w:val="32"/>
        </w:rPr>
        <w:t>, pero aún nos quedan tareas pendientes</w:t>
      </w:r>
      <w:r w:rsidR="0039783E">
        <w:rPr>
          <w:rFonts w:ascii="Calibri" w:eastAsia="Calibri" w:hAnsi="Calibri" w:cs="Calibri"/>
          <w:color w:val="000000"/>
          <w:sz w:val="32"/>
          <w:szCs w:val="32"/>
        </w:rPr>
        <w:t>.</w:t>
      </w:r>
      <w:r w:rsidR="00A336AB">
        <w:rPr>
          <w:rFonts w:ascii="Calibri" w:eastAsia="Calibri" w:hAnsi="Calibri" w:cs="Calibri"/>
          <w:color w:val="000000"/>
          <w:sz w:val="32"/>
          <w:szCs w:val="32"/>
        </w:rPr>
        <w:t xml:space="preserve"> </w:t>
      </w:r>
    </w:p>
    <w:p w14:paraId="30213234" w14:textId="4217A2A1" w:rsidR="003874B6" w:rsidRDefault="003874B6">
      <w:pPr>
        <w:pBdr>
          <w:top w:val="nil"/>
          <w:left w:val="nil"/>
          <w:bottom w:val="nil"/>
          <w:right w:val="nil"/>
          <w:between w:val="nil"/>
        </w:pBdr>
        <w:spacing w:line="240" w:lineRule="auto"/>
        <w:jc w:val="both"/>
        <w:rPr>
          <w:rFonts w:ascii="Calibri" w:eastAsia="Calibri" w:hAnsi="Calibri" w:cs="Calibri"/>
          <w:color w:val="000000"/>
          <w:sz w:val="32"/>
          <w:szCs w:val="32"/>
        </w:rPr>
      </w:pPr>
    </w:p>
    <w:p w14:paraId="4231E2EC" w14:textId="77777777" w:rsidR="003874B6" w:rsidRDefault="003874B6">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Es importante destacar en este ámbito medidas concretas, como la implementación gradual y progresiva del Sistema de Admisión Escolar; la Primera Estrategia Nacional de Educación Pública 2020-2028; la Ley para la inclusión de personas con Trastorno del Espectro Autista; el Programa de Apoyo a Instituciones Educativas para la Inclusión de Estudiantes con Discapacidad, entre otros. En materia de salud destaca especialmente la ley de Copago Cero.  </w:t>
      </w:r>
    </w:p>
    <w:p w14:paraId="40F9FF0B" w14:textId="77777777" w:rsidR="003874B6" w:rsidRDefault="003874B6">
      <w:pPr>
        <w:pBdr>
          <w:top w:val="nil"/>
          <w:left w:val="nil"/>
          <w:bottom w:val="nil"/>
          <w:right w:val="nil"/>
          <w:between w:val="nil"/>
        </w:pBdr>
        <w:spacing w:line="240" w:lineRule="auto"/>
        <w:jc w:val="both"/>
        <w:rPr>
          <w:rFonts w:ascii="Calibri" w:eastAsia="Calibri" w:hAnsi="Calibri" w:cs="Calibri"/>
          <w:color w:val="000000"/>
          <w:sz w:val="32"/>
          <w:szCs w:val="32"/>
        </w:rPr>
      </w:pPr>
    </w:p>
    <w:p w14:paraId="570B5D47" w14:textId="34F8D405" w:rsidR="00300B02"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Además, propuestas de reformas tributarias, de pensiones y una mejor redistribución, han estado presentes en la discusión nacional, entregada al Congreso </w:t>
      </w:r>
      <w:r w:rsidR="00164ADD">
        <w:rPr>
          <w:rFonts w:ascii="Calibri" w:eastAsia="Calibri" w:hAnsi="Calibri" w:cs="Calibri"/>
          <w:color w:val="000000"/>
          <w:sz w:val="32"/>
          <w:szCs w:val="32"/>
        </w:rPr>
        <w:t>Nacional</w:t>
      </w:r>
      <w:r>
        <w:rPr>
          <w:rFonts w:ascii="Calibri" w:eastAsia="Calibri" w:hAnsi="Calibri" w:cs="Calibri"/>
          <w:color w:val="000000"/>
          <w:sz w:val="32"/>
          <w:szCs w:val="32"/>
        </w:rPr>
        <w:t>, para avanzar en cuestiones fundamentales para el desarrollo de</w:t>
      </w:r>
      <w:r w:rsidR="00164ADD">
        <w:rPr>
          <w:rFonts w:ascii="Calibri" w:eastAsia="Calibri" w:hAnsi="Calibri" w:cs="Calibri"/>
          <w:color w:val="000000"/>
          <w:sz w:val="32"/>
          <w:szCs w:val="32"/>
        </w:rPr>
        <w:t xml:space="preserve"> nuestra</w:t>
      </w:r>
      <w:r>
        <w:rPr>
          <w:rFonts w:ascii="Calibri" w:eastAsia="Calibri" w:hAnsi="Calibri" w:cs="Calibri"/>
          <w:color w:val="000000"/>
          <w:sz w:val="32"/>
          <w:szCs w:val="32"/>
        </w:rPr>
        <w:t xml:space="preserve"> sociedad.</w:t>
      </w:r>
      <w:r w:rsidR="00300B02">
        <w:rPr>
          <w:rFonts w:ascii="Calibri" w:eastAsia="Calibri" w:hAnsi="Calibri" w:cs="Calibri"/>
          <w:color w:val="000000"/>
          <w:sz w:val="32"/>
          <w:szCs w:val="32"/>
        </w:rPr>
        <w:t xml:space="preserve"> </w:t>
      </w:r>
      <w:r>
        <w:rPr>
          <w:rFonts w:ascii="Calibri" w:eastAsia="Calibri" w:hAnsi="Calibri" w:cs="Calibri"/>
          <w:color w:val="000000"/>
          <w:sz w:val="32"/>
          <w:szCs w:val="32"/>
        </w:rPr>
        <w:t>Los avances en esta materia, sin embargo, han sido lentos</w:t>
      </w:r>
      <w:r w:rsidR="00164ADD">
        <w:rPr>
          <w:rFonts w:ascii="Calibri" w:eastAsia="Calibri" w:hAnsi="Calibri" w:cs="Calibri"/>
          <w:color w:val="000000"/>
          <w:sz w:val="32"/>
          <w:szCs w:val="32"/>
        </w:rPr>
        <w:t>, pero todos somos conscientes de la necesidad de resolver estos temas en un tiempo oportuno</w:t>
      </w:r>
      <w:r>
        <w:rPr>
          <w:rFonts w:ascii="Calibri" w:eastAsia="Calibri" w:hAnsi="Calibri" w:cs="Calibri"/>
          <w:color w:val="000000"/>
          <w:sz w:val="32"/>
          <w:szCs w:val="32"/>
        </w:rPr>
        <w:t xml:space="preserve">. </w:t>
      </w:r>
    </w:p>
    <w:p w14:paraId="1ABFB54C" w14:textId="77777777" w:rsidR="00300B02" w:rsidRDefault="00300B02">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45" w14:textId="49A95393" w:rsidR="004446EE" w:rsidRDefault="00300B02">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Si bien las protestas sociales lograron instalar estas prioridades en la discusión pública, la respuesta inicial del Estado ante estos </w:t>
      </w:r>
      <w:r w:rsidR="00CF1ACC">
        <w:rPr>
          <w:rFonts w:ascii="Calibri" w:eastAsia="Calibri" w:hAnsi="Calibri" w:cs="Calibri"/>
          <w:color w:val="000000"/>
          <w:sz w:val="32"/>
          <w:szCs w:val="32"/>
        </w:rPr>
        <w:t>hechos</w:t>
      </w:r>
      <w:r>
        <w:rPr>
          <w:rFonts w:ascii="Calibri" w:eastAsia="Calibri" w:hAnsi="Calibri" w:cs="Calibri"/>
          <w:color w:val="000000"/>
          <w:sz w:val="32"/>
          <w:szCs w:val="32"/>
        </w:rPr>
        <w:t xml:space="preserve"> dejó una </w:t>
      </w:r>
      <w:r w:rsidR="00A336AB">
        <w:rPr>
          <w:rFonts w:ascii="Calibri" w:eastAsia="Calibri" w:hAnsi="Calibri" w:cs="Calibri"/>
          <w:color w:val="000000"/>
          <w:sz w:val="32"/>
          <w:szCs w:val="32"/>
        </w:rPr>
        <w:t xml:space="preserve">estela de vulneraciones </w:t>
      </w:r>
      <w:r w:rsidR="00164ADD">
        <w:rPr>
          <w:rFonts w:ascii="Calibri" w:eastAsia="Calibri" w:hAnsi="Calibri" w:cs="Calibri"/>
          <w:color w:val="000000"/>
          <w:sz w:val="32"/>
          <w:szCs w:val="32"/>
        </w:rPr>
        <w:t>de derechos fundamentales</w:t>
      </w:r>
      <w:r w:rsidR="00A336AB">
        <w:rPr>
          <w:rFonts w:ascii="Calibri" w:eastAsia="Calibri" w:hAnsi="Calibri" w:cs="Calibri"/>
          <w:color w:val="000000"/>
          <w:sz w:val="32"/>
          <w:szCs w:val="32"/>
        </w:rPr>
        <w:t xml:space="preserve">. Sobre esto último, el Estado ha desplegado esfuerzos, </w:t>
      </w:r>
      <w:r w:rsidR="00683F0B">
        <w:rPr>
          <w:rFonts w:ascii="Calibri" w:eastAsia="Calibri" w:hAnsi="Calibri" w:cs="Calibri"/>
          <w:color w:val="000000"/>
          <w:sz w:val="32"/>
          <w:szCs w:val="32"/>
        </w:rPr>
        <w:t xml:space="preserve">que reconocemos </w:t>
      </w:r>
      <w:r w:rsidR="00D71CC2">
        <w:rPr>
          <w:rFonts w:ascii="Calibri" w:eastAsia="Calibri" w:hAnsi="Calibri" w:cs="Calibri"/>
          <w:color w:val="000000"/>
          <w:sz w:val="32"/>
          <w:szCs w:val="32"/>
        </w:rPr>
        <w:t>aún</w:t>
      </w:r>
      <w:r w:rsidR="00A336AB">
        <w:rPr>
          <w:rFonts w:ascii="Calibri" w:eastAsia="Calibri" w:hAnsi="Calibri" w:cs="Calibri"/>
          <w:color w:val="000000"/>
          <w:sz w:val="32"/>
          <w:szCs w:val="32"/>
        </w:rPr>
        <w:t xml:space="preserve"> insuficientes, para determinar los hechos, establecer responsabilidades, sancionar</w:t>
      </w:r>
      <w:r w:rsidR="00CF1ACC">
        <w:rPr>
          <w:rFonts w:ascii="Calibri" w:eastAsia="Calibri" w:hAnsi="Calibri" w:cs="Calibri"/>
          <w:color w:val="000000"/>
          <w:sz w:val="32"/>
          <w:szCs w:val="32"/>
        </w:rPr>
        <w:t xml:space="preserve"> </w:t>
      </w:r>
      <w:r w:rsidR="00A336AB">
        <w:rPr>
          <w:rFonts w:ascii="Calibri" w:eastAsia="Calibri" w:hAnsi="Calibri" w:cs="Calibri"/>
          <w:color w:val="000000"/>
          <w:sz w:val="32"/>
          <w:szCs w:val="32"/>
        </w:rPr>
        <w:t>los</w:t>
      </w:r>
      <w:r w:rsidR="00CF1ACC">
        <w:rPr>
          <w:rFonts w:ascii="Calibri" w:eastAsia="Calibri" w:hAnsi="Calibri" w:cs="Calibri"/>
          <w:color w:val="000000"/>
          <w:sz w:val="32"/>
          <w:szCs w:val="32"/>
        </w:rPr>
        <w:t xml:space="preserve"> </w:t>
      </w:r>
      <w:r w:rsidR="00164ADD">
        <w:rPr>
          <w:rFonts w:ascii="Calibri" w:eastAsia="Calibri" w:hAnsi="Calibri" w:cs="Calibri"/>
          <w:color w:val="000000"/>
          <w:sz w:val="32"/>
          <w:szCs w:val="32"/>
        </w:rPr>
        <w:t xml:space="preserve">delitos </w:t>
      </w:r>
      <w:r w:rsidR="00CF1ACC">
        <w:rPr>
          <w:rFonts w:ascii="Calibri" w:eastAsia="Calibri" w:hAnsi="Calibri" w:cs="Calibri"/>
          <w:color w:val="000000"/>
          <w:sz w:val="32"/>
          <w:szCs w:val="32"/>
        </w:rPr>
        <w:t>cometidos por agentes del Estado</w:t>
      </w:r>
      <w:r w:rsidR="00A336AB">
        <w:rPr>
          <w:rFonts w:ascii="Calibri" w:eastAsia="Calibri" w:hAnsi="Calibri" w:cs="Calibri"/>
          <w:color w:val="000000"/>
          <w:sz w:val="32"/>
          <w:szCs w:val="32"/>
        </w:rPr>
        <w:t xml:space="preserve">, y reparar a quienes padecieron la violencia institucional. Hay una deuda que requiere ser abordada con responsabilidad y sentido de oportunidad. El Estado es consciente de aquello, y </w:t>
      </w:r>
      <w:r w:rsidR="00164ADD">
        <w:rPr>
          <w:rFonts w:ascii="Calibri" w:eastAsia="Calibri" w:hAnsi="Calibri" w:cs="Calibri"/>
          <w:color w:val="000000"/>
          <w:sz w:val="32"/>
          <w:szCs w:val="32"/>
        </w:rPr>
        <w:t xml:space="preserve">persistirá en la generación de </w:t>
      </w:r>
      <w:r w:rsidR="00A336AB">
        <w:rPr>
          <w:rFonts w:ascii="Calibri" w:eastAsia="Calibri" w:hAnsi="Calibri" w:cs="Calibri"/>
          <w:color w:val="000000"/>
          <w:sz w:val="32"/>
          <w:szCs w:val="32"/>
        </w:rPr>
        <w:t>mecanismos institucionales que den respuestas a cada uno de estos hechos</w:t>
      </w:r>
      <w:r w:rsidR="00164ADD">
        <w:rPr>
          <w:rFonts w:ascii="Calibri" w:eastAsia="Calibri" w:hAnsi="Calibri" w:cs="Calibri"/>
          <w:color w:val="000000"/>
          <w:sz w:val="32"/>
          <w:szCs w:val="32"/>
        </w:rPr>
        <w:t xml:space="preserve"> y reparación integral a las víctimas</w:t>
      </w:r>
      <w:r w:rsidR="00A336AB">
        <w:rPr>
          <w:rFonts w:ascii="Calibri" w:eastAsia="Calibri" w:hAnsi="Calibri" w:cs="Calibri"/>
          <w:color w:val="000000"/>
          <w:sz w:val="32"/>
          <w:szCs w:val="32"/>
        </w:rPr>
        <w:t>.</w:t>
      </w:r>
    </w:p>
    <w:p w14:paraId="00000046" w14:textId="77777777" w:rsidR="004446EE" w:rsidRDefault="004446EE">
      <w:pPr>
        <w:pBdr>
          <w:top w:val="nil"/>
          <w:left w:val="nil"/>
          <w:bottom w:val="nil"/>
          <w:right w:val="nil"/>
          <w:between w:val="nil"/>
        </w:pBdr>
        <w:spacing w:line="240" w:lineRule="auto"/>
        <w:jc w:val="center"/>
        <w:rPr>
          <w:rFonts w:ascii="Calibri" w:eastAsia="Calibri" w:hAnsi="Calibri" w:cs="Calibri"/>
          <w:sz w:val="32"/>
          <w:szCs w:val="32"/>
        </w:rPr>
      </w:pPr>
    </w:p>
    <w:p w14:paraId="00000047" w14:textId="77777777" w:rsidR="004446EE" w:rsidRDefault="00A336AB">
      <w:pPr>
        <w:pBdr>
          <w:top w:val="nil"/>
          <w:left w:val="nil"/>
          <w:bottom w:val="nil"/>
          <w:right w:val="nil"/>
          <w:between w:val="nil"/>
        </w:pBdr>
        <w:spacing w:line="240" w:lineRule="auto"/>
        <w:jc w:val="center"/>
        <w:rPr>
          <w:rFonts w:ascii="Calibri" w:eastAsia="Calibri" w:hAnsi="Calibri" w:cs="Calibri"/>
          <w:color w:val="000000"/>
          <w:sz w:val="32"/>
          <w:szCs w:val="32"/>
        </w:rPr>
      </w:pPr>
      <w:r>
        <w:rPr>
          <w:rFonts w:ascii="Calibri" w:eastAsia="Calibri" w:hAnsi="Calibri" w:cs="Calibri"/>
          <w:color w:val="000000"/>
          <w:sz w:val="32"/>
          <w:szCs w:val="32"/>
        </w:rPr>
        <w:t>********</w:t>
      </w:r>
    </w:p>
    <w:p w14:paraId="00000048"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4D" w14:textId="038143A6" w:rsidR="004446EE" w:rsidRDefault="00507E57" w:rsidP="00507E57">
      <w:pPr>
        <w:pBdr>
          <w:top w:val="nil"/>
          <w:left w:val="nil"/>
          <w:bottom w:val="nil"/>
          <w:right w:val="nil"/>
          <w:between w:val="nil"/>
        </w:pBdr>
        <w:spacing w:line="240" w:lineRule="auto"/>
        <w:jc w:val="both"/>
        <w:rPr>
          <w:rFonts w:ascii="Calibri" w:eastAsia="Calibri" w:hAnsi="Calibri" w:cs="Calibri"/>
          <w:color w:val="000000"/>
          <w:sz w:val="32"/>
          <w:szCs w:val="32"/>
        </w:rPr>
      </w:pPr>
      <w:r w:rsidRPr="00D61302">
        <w:rPr>
          <w:rFonts w:ascii="Calibri" w:eastAsia="Calibri" w:hAnsi="Calibri" w:cs="Calibri"/>
          <w:b/>
          <w:bCs/>
          <w:color w:val="000000"/>
          <w:sz w:val="32"/>
          <w:szCs w:val="32"/>
        </w:rPr>
        <w:t xml:space="preserve">En cuarto </w:t>
      </w:r>
      <w:r w:rsidR="00F44434" w:rsidRPr="00D61302">
        <w:rPr>
          <w:rFonts w:ascii="Calibri" w:eastAsia="Calibri" w:hAnsi="Calibri" w:cs="Calibri"/>
          <w:b/>
          <w:bCs/>
          <w:color w:val="000000"/>
          <w:sz w:val="32"/>
          <w:szCs w:val="32"/>
        </w:rPr>
        <w:t>lugar,</w:t>
      </w:r>
      <w:r>
        <w:rPr>
          <w:rFonts w:ascii="Calibri" w:eastAsia="Calibri" w:hAnsi="Calibri" w:cs="Calibri"/>
          <w:color w:val="000000"/>
          <w:sz w:val="32"/>
          <w:szCs w:val="32"/>
        </w:rPr>
        <w:t xml:space="preserve"> quiero referirme a los esfuerzos estatales en el</w:t>
      </w:r>
      <w:r w:rsidR="00A336AB">
        <w:rPr>
          <w:rFonts w:ascii="Calibri" w:eastAsia="Calibri" w:hAnsi="Calibri" w:cs="Calibri"/>
          <w:color w:val="000000"/>
          <w:sz w:val="32"/>
          <w:szCs w:val="32"/>
        </w:rPr>
        <w:t xml:space="preserve"> </w:t>
      </w:r>
      <w:r w:rsidR="00A336AB" w:rsidRPr="00D61302">
        <w:rPr>
          <w:rFonts w:ascii="Calibri" w:eastAsia="Calibri" w:hAnsi="Calibri" w:cs="Calibri"/>
          <w:b/>
          <w:bCs/>
          <w:color w:val="000000"/>
          <w:sz w:val="32"/>
          <w:szCs w:val="32"/>
        </w:rPr>
        <w:t xml:space="preserve">cuidado y protección del medio </w:t>
      </w:r>
      <w:r w:rsidR="00A336AB" w:rsidRPr="00D61302">
        <w:rPr>
          <w:rFonts w:ascii="Calibri" w:eastAsia="Calibri" w:hAnsi="Calibri" w:cs="Calibri"/>
          <w:b/>
          <w:bCs/>
          <w:sz w:val="32"/>
          <w:szCs w:val="32"/>
        </w:rPr>
        <w:t>ambiente</w:t>
      </w:r>
      <w:r w:rsidR="00A336AB">
        <w:rPr>
          <w:rFonts w:ascii="Calibri" w:eastAsia="Calibri" w:hAnsi="Calibri" w:cs="Calibri"/>
          <w:color w:val="000000"/>
          <w:sz w:val="32"/>
          <w:szCs w:val="32"/>
        </w:rPr>
        <w:t xml:space="preserve">, </w:t>
      </w:r>
      <w:r>
        <w:rPr>
          <w:rFonts w:ascii="Calibri" w:eastAsia="Calibri" w:hAnsi="Calibri" w:cs="Calibri"/>
          <w:color w:val="000000"/>
          <w:sz w:val="32"/>
          <w:szCs w:val="32"/>
        </w:rPr>
        <w:t xml:space="preserve">lo que </w:t>
      </w:r>
      <w:r w:rsidR="00A336AB">
        <w:rPr>
          <w:rFonts w:ascii="Calibri" w:eastAsia="Calibri" w:hAnsi="Calibri" w:cs="Calibri"/>
          <w:color w:val="000000"/>
          <w:sz w:val="32"/>
          <w:szCs w:val="32"/>
        </w:rPr>
        <w:t>constituye una prioridad</w:t>
      </w:r>
      <w:r>
        <w:rPr>
          <w:rFonts w:ascii="Calibri" w:eastAsia="Calibri" w:hAnsi="Calibri" w:cs="Calibri"/>
          <w:color w:val="000000"/>
          <w:sz w:val="32"/>
          <w:szCs w:val="32"/>
        </w:rPr>
        <w:t xml:space="preserve"> para nuestro país</w:t>
      </w:r>
      <w:r w:rsidR="00A336AB">
        <w:rPr>
          <w:rFonts w:ascii="Calibri" w:eastAsia="Calibri" w:hAnsi="Calibri" w:cs="Calibri"/>
          <w:color w:val="000000"/>
          <w:sz w:val="32"/>
          <w:szCs w:val="32"/>
        </w:rPr>
        <w:t xml:space="preserve">. Sobre resiliencia ante desastres naturales, destaca la Ley marco de Cambio Climático, de 2022, orientada a enfrentar los desafíos </w:t>
      </w:r>
      <w:r w:rsidR="007139E4">
        <w:rPr>
          <w:rFonts w:ascii="Calibri" w:eastAsia="Calibri" w:hAnsi="Calibri" w:cs="Calibri"/>
          <w:color w:val="000000"/>
          <w:sz w:val="32"/>
          <w:szCs w:val="32"/>
        </w:rPr>
        <w:t>en este ámbito</w:t>
      </w:r>
      <w:r w:rsidR="00A336AB">
        <w:rPr>
          <w:rFonts w:ascii="Calibri" w:eastAsia="Calibri" w:hAnsi="Calibri" w:cs="Calibri"/>
          <w:color w:val="000000"/>
          <w:sz w:val="32"/>
          <w:szCs w:val="32"/>
        </w:rPr>
        <w:t xml:space="preserve">; transitar hacia un desarrollo bajo en emisiones, hasta alcanzar </w:t>
      </w:r>
      <w:proofErr w:type="gramStart"/>
      <w:r w:rsidR="00A336AB">
        <w:rPr>
          <w:rFonts w:ascii="Calibri" w:eastAsia="Calibri" w:hAnsi="Calibri" w:cs="Calibri"/>
          <w:color w:val="000000"/>
          <w:sz w:val="32"/>
          <w:szCs w:val="32"/>
        </w:rPr>
        <w:t>la carbono</w:t>
      </w:r>
      <w:proofErr w:type="gramEnd"/>
      <w:r w:rsidR="00A336AB">
        <w:rPr>
          <w:rFonts w:ascii="Calibri" w:eastAsia="Calibri" w:hAnsi="Calibri" w:cs="Calibri"/>
          <w:color w:val="000000"/>
          <w:sz w:val="32"/>
          <w:szCs w:val="32"/>
        </w:rPr>
        <w:t xml:space="preserve"> neutralidad al 2050; adaptarse al cambio climático, y dar cumplimiento a los compromisos internacionales; además del Plan Nacional de Adaptación al Cambio Climático 2024-2029. Asimismo, en 2020 Chile actualizó su Contribución Determinada a Nivel Nacional y en 2021 presentó su Estrategia Climática de Largo Plazo 2050. </w:t>
      </w:r>
    </w:p>
    <w:p w14:paraId="0000004E"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4F" w14:textId="77777777"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Estos avances consideran a los grupos históricamente excluidos: la Ley Marco recoge el principio de equidad y justicia climática, orientado a procurar una justa asignación de cargas, costos y beneficios, resguardando la capacidad de las generaciones futuras, con enfoque de género y especial énfasis en sectores, territorios, comunidades y ecosistemas vulnerables.</w:t>
      </w:r>
    </w:p>
    <w:p w14:paraId="00000050"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51" w14:textId="098A6A51" w:rsidR="004446EE" w:rsidRDefault="00F44434">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En </w:t>
      </w:r>
      <w:r w:rsidRPr="00F44434">
        <w:rPr>
          <w:rFonts w:ascii="Calibri" w:eastAsia="Calibri" w:hAnsi="Calibri" w:cs="Calibri"/>
          <w:b/>
          <w:bCs/>
          <w:color w:val="000000"/>
          <w:sz w:val="32"/>
          <w:szCs w:val="32"/>
        </w:rPr>
        <w:t>quinto lugar</w:t>
      </w:r>
      <w:r>
        <w:rPr>
          <w:rFonts w:ascii="Calibri" w:eastAsia="Calibri" w:hAnsi="Calibri" w:cs="Calibri"/>
          <w:color w:val="000000"/>
          <w:sz w:val="32"/>
          <w:szCs w:val="32"/>
        </w:rPr>
        <w:t xml:space="preserve"> y p</w:t>
      </w:r>
      <w:r w:rsidR="00507E57">
        <w:rPr>
          <w:rFonts w:ascii="Calibri" w:eastAsia="Calibri" w:hAnsi="Calibri" w:cs="Calibri"/>
          <w:color w:val="000000"/>
          <w:sz w:val="32"/>
          <w:szCs w:val="32"/>
        </w:rPr>
        <w:t>ara finalizar mi intervención</w:t>
      </w:r>
      <w:r w:rsidR="007139E4">
        <w:rPr>
          <w:rFonts w:ascii="Calibri" w:eastAsia="Calibri" w:hAnsi="Calibri" w:cs="Calibri"/>
          <w:color w:val="000000"/>
          <w:sz w:val="32"/>
          <w:szCs w:val="32"/>
        </w:rPr>
        <w:t>,</w:t>
      </w:r>
      <w:r w:rsidR="00507E57">
        <w:rPr>
          <w:rFonts w:ascii="Calibri" w:eastAsia="Calibri" w:hAnsi="Calibri" w:cs="Calibri"/>
          <w:color w:val="000000"/>
          <w:sz w:val="32"/>
          <w:szCs w:val="32"/>
        </w:rPr>
        <w:t xml:space="preserve"> quiero abordar el tema de las</w:t>
      </w:r>
      <w:r w:rsidR="00A336AB">
        <w:rPr>
          <w:rFonts w:ascii="Calibri" w:eastAsia="Calibri" w:hAnsi="Calibri" w:cs="Calibri"/>
          <w:color w:val="000000"/>
          <w:sz w:val="32"/>
          <w:szCs w:val="32"/>
        </w:rPr>
        <w:t xml:space="preserve"> </w:t>
      </w:r>
      <w:r w:rsidR="00A336AB" w:rsidRPr="00F44434">
        <w:rPr>
          <w:rFonts w:ascii="Calibri" w:eastAsia="Calibri" w:hAnsi="Calibri" w:cs="Calibri"/>
          <w:b/>
          <w:bCs/>
          <w:color w:val="000000"/>
          <w:sz w:val="32"/>
          <w:szCs w:val="32"/>
        </w:rPr>
        <w:t>nuevas tecnologías</w:t>
      </w:r>
      <w:r w:rsidR="00507E57">
        <w:rPr>
          <w:rFonts w:ascii="Calibri" w:eastAsia="Calibri" w:hAnsi="Calibri" w:cs="Calibri"/>
          <w:color w:val="000000"/>
          <w:sz w:val="32"/>
          <w:szCs w:val="32"/>
        </w:rPr>
        <w:t>, lo que</w:t>
      </w:r>
      <w:r w:rsidR="00A336AB">
        <w:rPr>
          <w:rFonts w:ascii="Calibri" w:eastAsia="Calibri" w:hAnsi="Calibri" w:cs="Calibri"/>
          <w:color w:val="000000"/>
          <w:sz w:val="32"/>
          <w:szCs w:val="32"/>
        </w:rPr>
        <w:t xml:space="preserve"> supone un desafío a gran escala, y que debe </w:t>
      </w:r>
      <w:r w:rsidR="00A336AB" w:rsidRPr="00C302E0">
        <w:rPr>
          <w:rFonts w:ascii="Calibri" w:eastAsia="Calibri" w:hAnsi="Calibri" w:cs="Calibri"/>
          <w:color w:val="000000"/>
          <w:sz w:val="32"/>
          <w:szCs w:val="32"/>
        </w:rPr>
        <w:t xml:space="preserve">ser atendido para el resguardo de nuestras democracias y sana convivencia. En </w:t>
      </w:r>
      <w:r w:rsidR="00507E57" w:rsidRPr="00C302E0">
        <w:rPr>
          <w:rFonts w:ascii="Calibri" w:eastAsia="Calibri" w:hAnsi="Calibri" w:cs="Calibri"/>
          <w:color w:val="000000"/>
          <w:sz w:val="32"/>
          <w:szCs w:val="32"/>
        </w:rPr>
        <w:t>esta materia</w:t>
      </w:r>
      <w:r w:rsidR="00A336AB" w:rsidRPr="00C302E0">
        <w:rPr>
          <w:rFonts w:ascii="Calibri" w:eastAsia="Calibri" w:hAnsi="Calibri" w:cs="Calibri"/>
          <w:color w:val="000000"/>
          <w:sz w:val="32"/>
          <w:szCs w:val="32"/>
        </w:rPr>
        <w:t xml:space="preserve">, se han adoptado medidas para garantizar que las nuevas tecnologías </w:t>
      </w:r>
      <w:r w:rsidR="009B6D3E" w:rsidRPr="00C302E0">
        <w:rPr>
          <w:rFonts w:ascii="Calibri" w:eastAsia="Calibri" w:hAnsi="Calibri" w:cs="Calibri"/>
          <w:color w:val="000000"/>
          <w:sz w:val="32"/>
          <w:szCs w:val="32"/>
        </w:rPr>
        <w:t xml:space="preserve">sean accesibles a todas las personas del territorio nacional, pero que al mismo tiempo </w:t>
      </w:r>
      <w:r w:rsidR="00A336AB" w:rsidRPr="00C302E0">
        <w:rPr>
          <w:rFonts w:ascii="Calibri" w:eastAsia="Calibri" w:hAnsi="Calibri" w:cs="Calibri"/>
          <w:color w:val="000000"/>
          <w:sz w:val="32"/>
          <w:szCs w:val="32"/>
        </w:rPr>
        <w:t>respeten los derechos humanos, incluyendo la intimidad y no discriminación</w:t>
      </w:r>
      <w:r w:rsidR="00164ADD" w:rsidRPr="00C302E0">
        <w:rPr>
          <w:rFonts w:ascii="Calibri" w:eastAsia="Calibri" w:hAnsi="Calibri" w:cs="Calibri"/>
          <w:color w:val="000000"/>
          <w:sz w:val="32"/>
          <w:szCs w:val="32"/>
        </w:rPr>
        <w:t xml:space="preserve">, incorporando una reforma constitucional inédita en el mundo (2021) para proteger los </w:t>
      </w:r>
      <w:r w:rsidR="00D64BA0" w:rsidRPr="00C302E0">
        <w:rPr>
          <w:rFonts w:ascii="Calibri" w:eastAsia="Calibri" w:hAnsi="Calibri" w:cs="Calibri"/>
          <w:color w:val="000000"/>
          <w:sz w:val="32"/>
          <w:szCs w:val="32"/>
        </w:rPr>
        <w:t>neuro derechos</w:t>
      </w:r>
      <w:r w:rsidR="00A336AB" w:rsidRPr="00C302E0">
        <w:rPr>
          <w:rFonts w:ascii="Calibri" w:eastAsia="Calibri" w:hAnsi="Calibri" w:cs="Calibri"/>
          <w:color w:val="000000"/>
          <w:sz w:val="32"/>
          <w:szCs w:val="32"/>
        </w:rPr>
        <w:t>. También destaca el proyecto de ley que crea la Agencia de Protección de Datos Personales</w:t>
      </w:r>
      <w:r w:rsidR="00A336AB" w:rsidRPr="00C302E0">
        <w:rPr>
          <w:rFonts w:ascii="Calibri" w:eastAsia="Calibri" w:hAnsi="Calibri" w:cs="Calibri"/>
          <w:sz w:val="32"/>
          <w:szCs w:val="32"/>
        </w:rPr>
        <w:t>, que fortalece esta área de continuo desarrollo</w:t>
      </w:r>
      <w:r w:rsidR="00497864" w:rsidRPr="00C302E0">
        <w:rPr>
          <w:rFonts w:ascii="Calibri" w:eastAsia="Calibri" w:hAnsi="Calibri" w:cs="Calibri"/>
          <w:sz w:val="32"/>
          <w:szCs w:val="32"/>
        </w:rPr>
        <w:t>; la ley para el acceso a internet como servicio público de telecomunicaciones; y el Plan Brecha Digital cero 2022-20</w:t>
      </w:r>
      <w:r w:rsidR="00C302E0">
        <w:rPr>
          <w:rFonts w:ascii="Calibri" w:eastAsia="Calibri" w:hAnsi="Calibri" w:cs="Calibri"/>
          <w:sz w:val="32"/>
          <w:szCs w:val="32"/>
        </w:rPr>
        <w:t>2</w:t>
      </w:r>
      <w:r w:rsidR="00497864" w:rsidRPr="00C302E0">
        <w:rPr>
          <w:rFonts w:ascii="Calibri" w:eastAsia="Calibri" w:hAnsi="Calibri" w:cs="Calibri"/>
          <w:sz w:val="32"/>
          <w:szCs w:val="32"/>
        </w:rPr>
        <w:t>5, entre otros.</w:t>
      </w:r>
    </w:p>
    <w:p w14:paraId="00000052" w14:textId="77777777" w:rsidR="004446EE" w:rsidRDefault="004446EE">
      <w:pPr>
        <w:pBdr>
          <w:top w:val="nil"/>
          <w:left w:val="nil"/>
          <w:bottom w:val="nil"/>
          <w:right w:val="nil"/>
          <w:between w:val="nil"/>
        </w:pBdr>
        <w:spacing w:line="240" w:lineRule="auto"/>
        <w:jc w:val="both"/>
        <w:rPr>
          <w:rFonts w:ascii="Calibri" w:eastAsia="Calibri" w:hAnsi="Calibri" w:cs="Calibri"/>
          <w:sz w:val="32"/>
          <w:szCs w:val="32"/>
        </w:rPr>
      </w:pPr>
    </w:p>
    <w:p w14:paraId="00000053" w14:textId="16F771C5"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Por </w:t>
      </w:r>
      <w:r w:rsidR="00507E57">
        <w:rPr>
          <w:rFonts w:ascii="Calibri" w:eastAsia="Calibri" w:hAnsi="Calibri" w:cs="Calibri"/>
          <w:color w:val="000000"/>
          <w:sz w:val="32"/>
          <w:szCs w:val="32"/>
        </w:rPr>
        <w:t>su parte</w:t>
      </w:r>
      <w:r>
        <w:rPr>
          <w:rFonts w:ascii="Calibri" w:eastAsia="Calibri" w:hAnsi="Calibri" w:cs="Calibri"/>
          <w:color w:val="000000"/>
          <w:sz w:val="32"/>
          <w:szCs w:val="32"/>
        </w:rPr>
        <w:t>, el Ministerio de Ciencia, Tecnología, Conocimiento e Innovación publicó la “Política Nacional de Inteligencia Artificial” (2021), que incluye apartados sobre grupos de especial protección, y una Circular para el uso de inteligencia artificial en el servicio público (2024).</w:t>
      </w:r>
    </w:p>
    <w:p w14:paraId="00000054"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55" w14:textId="6064E995" w:rsidR="004446EE" w:rsidRDefault="00A336AB">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Junto con ello, y al alero de los Ministerios de Ciencia y la Secretaría General de Gobierno, durante el año 2023 se creó la Comisión Asesora contra la Desinformación, liderada por nueve expertos académicos e investigadores del ámbito privado y estatal, </w:t>
      </w:r>
      <w:r w:rsidR="00164ADD">
        <w:rPr>
          <w:rFonts w:ascii="Calibri" w:eastAsia="Calibri" w:hAnsi="Calibri" w:cs="Calibri"/>
          <w:color w:val="000000"/>
          <w:sz w:val="32"/>
          <w:szCs w:val="32"/>
        </w:rPr>
        <w:t xml:space="preserve">y </w:t>
      </w:r>
      <w:r>
        <w:rPr>
          <w:rFonts w:ascii="Calibri" w:eastAsia="Calibri" w:hAnsi="Calibri" w:cs="Calibri"/>
          <w:color w:val="000000"/>
          <w:sz w:val="32"/>
          <w:szCs w:val="32"/>
        </w:rPr>
        <w:t xml:space="preserve">representantes de la sociedad civil, con el propósito de analizar y </w:t>
      </w:r>
      <w:r>
        <w:rPr>
          <w:rFonts w:ascii="Calibri" w:eastAsia="Calibri" w:hAnsi="Calibri" w:cs="Calibri"/>
          <w:color w:val="000000"/>
          <w:sz w:val="32"/>
          <w:szCs w:val="32"/>
        </w:rPr>
        <w:lastRenderedPageBreak/>
        <w:t>evaluar el fenómeno global de la desinformación en plataformas digitales, su manifestación a nivel local en Chile y su impacto en la calidad de la democracia. Se trata de un tema de especial importancia en la actualidad, y que debe ser objeto de atención, considerando las amenazas existentes</w:t>
      </w:r>
      <w:r>
        <w:rPr>
          <w:rFonts w:ascii="Calibri" w:eastAsia="Calibri" w:hAnsi="Calibri" w:cs="Calibri"/>
          <w:sz w:val="32"/>
          <w:szCs w:val="32"/>
        </w:rPr>
        <w:t xml:space="preserve"> para el rumbo de las democracias de la era digital. </w:t>
      </w:r>
      <w:r>
        <w:rPr>
          <w:rFonts w:ascii="Calibri" w:eastAsia="Calibri" w:hAnsi="Calibri" w:cs="Calibri"/>
          <w:color w:val="000000"/>
          <w:sz w:val="32"/>
          <w:szCs w:val="32"/>
        </w:rPr>
        <w:t xml:space="preserve"> </w:t>
      </w:r>
    </w:p>
    <w:p w14:paraId="00000056" w14:textId="77777777" w:rsidR="004446EE" w:rsidRDefault="004446EE">
      <w:pPr>
        <w:pBdr>
          <w:top w:val="nil"/>
          <w:left w:val="nil"/>
          <w:bottom w:val="nil"/>
          <w:right w:val="nil"/>
          <w:between w:val="nil"/>
        </w:pBdr>
        <w:spacing w:line="240" w:lineRule="auto"/>
        <w:jc w:val="both"/>
        <w:rPr>
          <w:rFonts w:ascii="Calibri" w:eastAsia="Calibri" w:hAnsi="Calibri" w:cs="Calibri"/>
          <w:color w:val="000000"/>
          <w:sz w:val="32"/>
          <w:szCs w:val="32"/>
        </w:rPr>
      </w:pPr>
    </w:p>
    <w:p w14:paraId="0FF583D2" w14:textId="524D864D" w:rsidR="009A586A" w:rsidRDefault="00A1488E" w:rsidP="00356677">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Quedan fuera de mi intervención muchos otros temas de gran importancia que iremos </w:t>
      </w:r>
      <w:r w:rsidR="0089799B">
        <w:rPr>
          <w:rFonts w:ascii="Calibri" w:eastAsia="Calibri" w:hAnsi="Calibri" w:cs="Calibri"/>
          <w:color w:val="000000"/>
          <w:sz w:val="32"/>
          <w:szCs w:val="32"/>
        </w:rPr>
        <w:t>abordando a lo largo de este diálogo</w:t>
      </w:r>
      <w:r w:rsidR="00521C9D">
        <w:rPr>
          <w:rFonts w:ascii="Calibri" w:eastAsia="Calibri" w:hAnsi="Calibri" w:cs="Calibri"/>
          <w:color w:val="000000"/>
          <w:sz w:val="32"/>
          <w:szCs w:val="32"/>
        </w:rPr>
        <w:t xml:space="preserve">. </w:t>
      </w:r>
      <w:r w:rsidR="0089799B">
        <w:rPr>
          <w:rFonts w:ascii="Calibri" w:eastAsia="Calibri" w:hAnsi="Calibri" w:cs="Calibri"/>
          <w:color w:val="000000"/>
          <w:sz w:val="32"/>
          <w:szCs w:val="32"/>
        </w:rPr>
        <w:t xml:space="preserve"> </w:t>
      </w:r>
    </w:p>
    <w:p w14:paraId="6DDA1409" w14:textId="77777777" w:rsidR="0089799B" w:rsidRDefault="0089799B" w:rsidP="00356677">
      <w:pPr>
        <w:pBdr>
          <w:top w:val="nil"/>
          <w:left w:val="nil"/>
          <w:bottom w:val="nil"/>
          <w:right w:val="nil"/>
          <w:between w:val="nil"/>
        </w:pBdr>
        <w:spacing w:line="240" w:lineRule="auto"/>
        <w:jc w:val="both"/>
        <w:rPr>
          <w:rFonts w:ascii="Calibri" w:eastAsia="Calibri" w:hAnsi="Calibri" w:cs="Calibri"/>
          <w:color w:val="000000"/>
          <w:sz w:val="32"/>
          <w:szCs w:val="32"/>
        </w:rPr>
      </w:pPr>
    </w:p>
    <w:p w14:paraId="0000008E" w14:textId="727B1314" w:rsidR="004446EE" w:rsidRDefault="00A336AB" w:rsidP="00356677">
      <w:pPr>
        <w:pBdr>
          <w:top w:val="nil"/>
          <w:left w:val="nil"/>
          <w:bottom w:val="nil"/>
          <w:right w:val="nil"/>
          <w:between w:val="nil"/>
        </w:pBdr>
        <w:spacing w:line="240" w:lineRule="auto"/>
        <w:jc w:val="both"/>
        <w:rPr>
          <w:rFonts w:ascii="Calibri" w:eastAsia="Calibri" w:hAnsi="Calibri" w:cs="Calibri"/>
          <w:color w:val="000000"/>
          <w:sz w:val="32"/>
          <w:szCs w:val="32"/>
        </w:rPr>
      </w:pPr>
      <w:r>
        <w:rPr>
          <w:rFonts w:ascii="Calibri" w:eastAsia="Calibri" w:hAnsi="Calibri" w:cs="Calibri"/>
          <w:color w:val="000000"/>
          <w:sz w:val="32"/>
          <w:szCs w:val="32"/>
        </w:rPr>
        <w:t>A continuación, pasaré la palabra a</w:t>
      </w:r>
      <w:r w:rsidR="00507E57">
        <w:rPr>
          <w:rFonts w:ascii="Calibri" w:eastAsia="Calibri" w:hAnsi="Calibri" w:cs="Calibri"/>
          <w:color w:val="000000"/>
          <w:sz w:val="32"/>
          <w:szCs w:val="32"/>
        </w:rPr>
        <w:t>l Senador Alfonso de Urresti</w:t>
      </w:r>
      <w:r>
        <w:rPr>
          <w:rFonts w:ascii="Calibri" w:eastAsia="Calibri" w:hAnsi="Calibri" w:cs="Calibri"/>
          <w:color w:val="000000"/>
          <w:sz w:val="32"/>
          <w:szCs w:val="32"/>
        </w:rPr>
        <w:t>, que dará continuidad a la intervención de apertura del Estado</w:t>
      </w:r>
      <w:r w:rsidR="00521C9D">
        <w:rPr>
          <w:rFonts w:ascii="Calibri" w:eastAsia="Calibri" w:hAnsi="Calibri" w:cs="Calibri"/>
          <w:color w:val="000000"/>
          <w:sz w:val="32"/>
          <w:szCs w:val="32"/>
        </w:rPr>
        <w:t xml:space="preserve"> y </w:t>
      </w:r>
      <w:r w:rsidR="00D16D18">
        <w:rPr>
          <w:rFonts w:ascii="Calibri" w:eastAsia="Calibri" w:hAnsi="Calibri" w:cs="Calibri"/>
          <w:color w:val="000000"/>
          <w:sz w:val="32"/>
          <w:szCs w:val="32"/>
        </w:rPr>
        <w:t>que finalizará</w:t>
      </w:r>
      <w:r w:rsidR="00521C9D">
        <w:rPr>
          <w:rFonts w:ascii="Calibri" w:eastAsia="Calibri" w:hAnsi="Calibri" w:cs="Calibri"/>
          <w:color w:val="000000"/>
          <w:sz w:val="32"/>
          <w:szCs w:val="32"/>
        </w:rPr>
        <w:t xml:space="preserve"> la </w:t>
      </w:r>
      <w:proofErr w:type="gramStart"/>
      <w:r w:rsidR="00521C9D">
        <w:rPr>
          <w:rFonts w:ascii="Calibri" w:eastAsia="Calibri" w:hAnsi="Calibri" w:cs="Calibri"/>
          <w:color w:val="000000"/>
          <w:sz w:val="32"/>
          <w:szCs w:val="32"/>
        </w:rPr>
        <w:t>Ministra</w:t>
      </w:r>
      <w:proofErr w:type="gramEnd"/>
      <w:r w:rsidR="00521C9D">
        <w:rPr>
          <w:rFonts w:ascii="Calibri" w:eastAsia="Calibri" w:hAnsi="Calibri" w:cs="Calibri"/>
          <w:color w:val="000000"/>
          <w:sz w:val="32"/>
          <w:szCs w:val="32"/>
        </w:rPr>
        <w:t xml:space="preserve"> María Teresa Letelier</w:t>
      </w:r>
      <w:r w:rsidR="00BC3C7B">
        <w:rPr>
          <w:rFonts w:ascii="Calibri" w:eastAsia="Calibri" w:hAnsi="Calibri" w:cs="Calibri"/>
          <w:color w:val="000000"/>
          <w:sz w:val="32"/>
          <w:szCs w:val="32"/>
        </w:rPr>
        <w:t xml:space="preserve">. </w:t>
      </w:r>
    </w:p>
    <w:sectPr w:rsidR="004446EE">
      <w:headerReference w:type="first" r:id="rId8"/>
      <w:pgSz w:w="12240" w:h="15840"/>
      <w:pgMar w:top="1134"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073" w14:textId="77777777" w:rsidR="00961872" w:rsidRDefault="00961872">
      <w:pPr>
        <w:spacing w:line="240" w:lineRule="auto"/>
      </w:pPr>
      <w:r>
        <w:separator/>
      </w:r>
    </w:p>
  </w:endnote>
  <w:endnote w:type="continuationSeparator" w:id="0">
    <w:p w14:paraId="72BAF741" w14:textId="77777777" w:rsidR="00961872" w:rsidRDefault="00961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520A" w14:textId="77777777" w:rsidR="00961872" w:rsidRDefault="00961872">
      <w:pPr>
        <w:spacing w:line="240" w:lineRule="auto"/>
      </w:pPr>
      <w:r>
        <w:separator/>
      </w:r>
    </w:p>
  </w:footnote>
  <w:footnote w:type="continuationSeparator" w:id="0">
    <w:p w14:paraId="3F8E2C20" w14:textId="77777777" w:rsidR="00961872" w:rsidRDefault="00961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4446EE" w:rsidRDefault="004446EE">
    <w:pPr>
      <w:pBdr>
        <w:top w:val="nil"/>
        <w:left w:val="nil"/>
        <w:bottom w:val="nil"/>
        <w:right w:val="nil"/>
        <w:between w:val="nil"/>
      </w:pBdr>
      <w:tabs>
        <w:tab w:val="center" w:pos="4419"/>
        <w:tab w:val="right" w:pos="8838"/>
      </w:tabs>
      <w:spacing w:line="240" w:lineRule="auto"/>
      <w:jc w:val="center"/>
      <w:rPr>
        <w:rFonts w:cs="Arial"/>
        <w:color w:val="000000"/>
      </w:rPr>
    </w:pPr>
  </w:p>
  <w:p w14:paraId="00000090" w14:textId="77777777" w:rsidR="004446EE" w:rsidRDefault="004446EE">
    <w:pPr>
      <w:pBdr>
        <w:top w:val="nil"/>
        <w:left w:val="nil"/>
        <w:bottom w:val="nil"/>
        <w:right w:val="nil"/>
        <w:between w:val="nil"/>
      </w:pBdr>
      <w:tabs>
        <w:tab w:val="center" w:pos="4419"/>
        <w:tab w:val="right" w:pos="8838"/>
      </w:tabs>
      <w:spacing w:line="240" w:lineRule="auto"/>
      <w:rPr>
        <w:rFonts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EE"/>
    <w:rsid w:val="0001128D"/>
    <w:rsid w:val="000A203D"/>
    <w:rsid w:val="000F1052"/>
    <w:rsid w:val="000F5FDF"/>
    <w:rsid w:val="00133384"/>
    <w:rsid w:val="00147923"/>
    <w:rsid w:val="00164ADD"/>
    <w:rsid w:val="00170E5E"/>
    <w:rsid w:val="001C25EB"/>
    <w:rsid w:val="00235960"/>
    <w:rsid w:val="00264BDC"/>
    <w:rsid w:val="00300B02"/>
    <w:rsid w:val="00356677"/>
    <w:rsid w:val="003874B6"/>
    <w:rsid w:val="0039783E"/>
    <w:rsid w:val="004446EE"/>
    <w:rsid w:val="00497864"/>
    <w:rsid w:val="00507E57"/>
    <w:rsid w:val="00517431"/>
    <w:rsid w:val="00521C9D"/>
    <w:rsid w:val="005A18C4"/>
    <w:rsid w:val="006153DB"/>
    <w:rsid w:val="0067722B"/>
    <w:rsid w:val="00683F0B"/>
    <w:rsid w:val="007139E4"/>
    <w:rsid w:val="00753A3E"/>
    <w:rsid w:val="007B3E24"/>
    <w:rsid w:val="007D35A2"/>
    <w:rsid w:val="007F61C5"/>
    <w:rsid w:val="00837D9D"/>
    <w:rsid w:val="00847002"/>
    <w:rsid w:val="00874024"/>
    <w:rsid w:val="0089799B"/>
    <w:rsid w:val="008B2DA1"/>
    <w:rsid w:val="008B7DF3"/>
    <w:rsid w:val="0094114D"/>
    <w:rsid w:val="00961872"/>
    <w:rsid w:val="00982E36"/>
    <w:rsid w:val="009A586A"/>
    <w:rsid w:val="009B6D3E"/>
    <w:rsid w:val="00A1488E"/>
    <w:rsid w:val="00A336AB"/>
    <w:rsid w:val="00A6730D"/>
    <w:rsid w:val="00AC6CE9"/>
    <w:rsid w:val="00AE3565"/>
    <w:rsid w:val="00B51291"/>
    <w:rsid w:val="00BC3C7B"/>
    <w:rsid w:val="00C302E0"/>
    <w:rsid w:val="00C73025"/>
    <w:rsid w:val="00CF1ACC"/>
    <w:rsid w:val="00CF7137"/>
    <w:rsid w:val="00D16D18"/>
    <w:rsid w:val="00D42C99"/>
    <w:rsid w:val="00D61302"/>
    <w:rsid w:val="00D64BA0"/>
    <w:rsid w:val="00D71B9A"/>
    <w:rsid w:val="00D71CC2"/>
    <w:rsid w:val="00E35C6B"/>
    <w:rsid w:val="00E92636"/>
    <w:rsid w:val="00ED4881"/>
    <w:rsid w:val="00F44434"/>
    <w:rsid w:val="00F463B1"/>
    <w:rsid w:val="00F53B33"/>
    <w:rsid w:val="00FF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47DE"/>
  <w15:docId w15:val="{9E00D254-F0CB-4C80-9983-622CD8D9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44"/>
    <w:rPr>
      <w:rFonts w:cs="Times New Roman"/>
      <w:lang w:eastAsia="es-C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93144"/>
    <w:pPr>
      <w:spacing w:line="240" w:lineRule="auto"/>
      <w:ind w:left="720"/>
    </w:pPr>
    <w:rPr>
      <w:rFonts w:ascii="Calibri" w:eastAsiaTheme="minorHAnsi" w:hAnsi="Calibri" w:cs="Calibri"/>
    </w:rPr>
  </w:style>
  <w:style w:type="character" w:customStyle="1" w:styleId="selectable-text">
    <w:name w:val="selectable-text"/>
    <w:basedOn w:val="Fuentedeprrafopredeter"/>
    <w:rsid w:val="00493144"/>
  </w:style>
  <w:style w:type="character" w:styleId="nfasis">
    <w:name w:val="Emphasis"/>
    <w:basedOn w:val="Fuentedeprrafopredeter"/>
    <w:uiPriority w:val="20"/>
    <w:qFormat/>
    <w:rsid w:val="00493144"/>
    <w:rPr>
      <w:i/>
      <w:iCs/>
    </w:rPr>
  </w:style>
  <w:style w:type="paragraph" w:customStyle="1" w:styleId="xmsonormal">
    <w:name w:val="x_msonormal"/>
    <w:basedOn w:val="Normal"/>
    <w:rsid w:val="00922FF7"/>
    <w:pPr>
      <w:spacing w:before="100" w:beforeAutospacing="1" w:after="100" w:afterAutospacing="1" w:line="240" w:lineRule="auto"/>
    </w:pPr>
    <w:rPr>
      <w:rFonts w:ascii="Times New Roman" w:eastAsiaTheme="minorHAnsi" w:hAnsi="Times New Roman"/>
      <w:sz w:val="24"/>
      <w:szCs w:val="24"/>
    </w:rPr>
  </w:style>
  <w:style w:type="character" w:customStyle="1" w:styleId="elementtoproof">
    <w:name w:val="elementtoproof"/>
    <w:basedOn w:val="Fuentedeprrafopredeter"/>
    <w:rsid w:val="00922FF7"/>
  </w:style>
  <w:style w:type="character" w:customStyle="1" w:styleId="contentpasted1">
    <w:name w:val="contentpasted1"/>
    <w:basedOn w:val="Fuentedeprrafopredeter"/>
    <w:rsid w:val="00267BF5"/>
  </w:style>
  <w:style w:type="paragraph" w:customStyle="1" w:styleId="paragraph">
    <w:name w:val="paragraph"/>
    <w:basedOn w:val="Normal"/>
    <w:rsid w:val="00035F1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Fuentedeprrafopredeter"/>
    <w:rsid w:val="00035F1C"/>
  </w:style>
  <w:style w:type="character" w:customStyle="1" w:styleId="eop">
    <w:name w:val="eop"/>
    <w:basedOn w:val="Fuentedeprrafopredeter"/>
    <w:rsid w:val="00035F1C"/>
  </w:style>
  <w:style w:type="paragraph" w:styleId="Encabezado">
    <w:name w:val="header"/>
    <w:basedOn w:val="Normal"/>
    <w:link w:val="EncabezadoCar"/>
    <w:uiPriority w:val="99"/>
    <w:unhideWhenUsed/>
    <w:rsid w:val="00035F1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35F1C"/>
    <w:rPr>
      <w:rFonts w:ascii="Arial" w:hAnsi="Arial" w:cs="Times New Roman"/>
      <w:lang w:eastAsia="es-CL"/>
    </w:rPr>
  </w:style>
  <w:style w:type="paragraph" w:styleId="Piedepgina">
    <w:name w:val="footer"/>
    <w:basedOn w:val="Normal"/>
    <w:link w:val="PiedepginaCar"/>
    <w:uiPriority w:val="99"/>
    <w:unhideWhenUsed/>
    <w:rsid w:val="00035F1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35F1C"/>
    <w:rPr>
      <w:rFonts w:ascii="Arial" w:hAnsi="Arial" w:cs="Times New Roman"/>
      <w:lang w:eastAsia="es-CL"/>
    </w:rPr>
  </w:style>
  <w:style w:type="character" w:styleId="Refdecomentario">
    <w:name w:val="annotation reference"/>
    <w:basedOn w:val="Fuentedeprrafopredeter"/>
    <w:uiPriority w:val="99"/>
    <w:semiHidden/>
    <w:unhideWhenUsed/>
    <w:rsid w:val="00281CA1"/>
    <w:rPr>
      <w:sz w:val="16"/>
      <w:szCs w:val="16"/>
    </w:rPr>
  </w:style>
  <w:style w:type="paragraph" w:styleId="Textocomentario">
    <w:name w:val="annotation text"/>
    <w:basedOn w:val="Normal"/>
    <w:link w:val="TextocomentarioCar"/>
    <w:uiPriority w:val="99"/>
    <w:unhideWhenUsed/>
    <w:rsid w:val="00281CA1"/>
    <w:pPr>
      <w:spacing w:line="240" w:lineRule="auto"/>
    </w:pPr>
    <w:rPr>
      <w:sz w:val="20"/>
      <w:szCs w:val="20"/>
    </w:rPr>
  </w:style>
  <w:style w:type="character" w:customStyle="1" w:styleId="TextocomentarioCar">
    <w:name w:val="Texto comentario Car"/>
    <w:basedOn w:val="Fuentedeprrafopredeter"/>
    <w:link w:val="Textocomentario"/>
    <w:uiPriority w:val="99"/>
    <w:rsid w:val="00281CA1"/>
    <w:rPr>
      <w:rFonts w:ascii="Arial" w:hAnsi="Arial"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281CA1"/>
    <w:rPr>
      <w:b/>
      <w:bCs/>
    </w:rPr>
  </w:style>
  <w:style w:type="character" w:customStyle="1" w:styleId="AsuntodelcomentarioCar">
    <w:name w:val="Asunto del comentario Car"/>
    <w:basedOn w:val="TextocomentarioCar"/>
    <w:link w:val="Asuntodelcomentario"/>
    <w:uiPriority w:val="99"/>
    <w:semiHidden/>
    <w:rsid w:val="00281CA1"/>
    <w:rPr>
      <w:rFonts w:ascii="Arial" w:hAnsi="Arial" w:cs="Times New Roman"/>
      <w:b/>
      <w:bCs/>
      <w:sz w:val="20"/>
      <w:szCs w:val="20"/>
      <w:lang w:eastAsia="es-CL"/>
    </w:rPr>
  </w:style>
  <w:style w:type="paragraph" w:customStyle="1" w:styleId="pf0">
    <w:name w:val="pf0"/>
    <w:basedOn w:val="Normal"/>
    <w:rsid w:val="00AF54E9"/>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Fuentedeprrafopredeter"/>
    <w:rsid w:val="00AF54E9"/>
    <w:rPr>
      <w:rFonts w:ascii="Segoe UI" w:hAnsi="Segoe UI" w:cs="Segoe UI" w:hint="default"/>
      <w:sz w:val="18"/>
      <w:szCs w:val="18"/>
    </w:rPr>
  </w:style>
  <w:style w:type="paragraph" w:styleId="Textonotapie">
    <w:name w:val="footnote text"/>
    <w:basedOn w:val="Normal"/>
    <w:link w:val="TextonotapieCar"/>
    <w:uiPriority w:val="99"/>
    <w:unhideWhenUsed/>
    <w:rsid w:val="00D02C54"/>
    <w:pPr>
      <w:spacing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D02C54"/>
    <w:rPr>
      <w:rFonts w:eastAsiaTheme="minorHAnsi"/>
      <w:sz w:val="20"/>
      <w:szCs w:val="20"/>
    </w:rPr>
  </w:style>
  <w:style w:type="character" w:styleId="Refdenotaalpie">
    <w:name w:val="footnote reference"/>
    <w:aliases w:val="Footnotes refss,Appel note de bas de page,Footnote number,referencia nota al pie,BVI fnr,f,Ref. de nota al pie.,Ref,de nota al pie,normal,4_G,16 Point,Superscript 6 Point,Footnote symbol,Footnote,BVI fnr Car Car,Texto de nota al pie"/>
    <w:basedOn w:val="Fuentedeprrafopredeter"/>
    <w:uiPriority w:val="99"/>
    <w:unhideWhenUsed/>
    <w:qFormat/>
    <w:rsid w:val="00D02C54"/>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F5FDF"/>
    <w:pPr>
      <w:spacing w:line="240" w:lineRule="auto"/>
    </w:pPr>
    <w:rPr>
      <w:rFonts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6T5gzGpe0MVZwtrT0h472mqLIw==">CgMxLjA4AHIhMWg5bUtOMHdlekVoNi1SWUZRMWdxeDdlU0szS2N6YlVr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4849</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859A9C-B43A-EB47-A3EE-486BE6ED17B1}">
  <ds:schemaRefs>
    <ds:schemaRef ds:uri="http://schemas.openxmlformats.org/officeDocument/2006/bibliography"/>
  </ds:schemaRefs>
</ds:datastoreItem>
</file>

<file path=customXml/itemProps3.xml><?xml version="1.0" encoding="utf-8"?>
<ds:datastoreItem xmlns:ds="http://schemas.openxmlformats.org/officeDocument/2006/customXml" ds:itemID="{9241D3A0-CE64-4738-A8F4-7CE35B4E56AE}"/>
</file>

<file path=customXml/itemProps4.xml><?xml version="1.0" encoding="utf-8"?>
<ds:datastoreItem xmlns:ds="http://schemas.openxmlformats.org/officeDocument/2006/customXml" ds:itemID="{E11AEB0D-DE78-4B89-A563-FB2F6DE70716}"/>
</file>

<file path=customXml/itemProps5.xml><?xml version="1.0" encoding="utf-8"?>
<ds:datastoreItem xmlns:ds="http://schemas.openxmlformats.org/officeDocument/2006/customXml" ds:itemID="{A2DCEF94-2CFB-44CC-A36B-9E22A7E64B34}"/>
</file>

<file path=docProps/app.xml><?xml version="1.0" encoding="utf-8"?>
<Properties xmlns="http://schemas.openxmlformats.org/officeDocument/2006/extended-properties" xmlns:vt="http://schemas.openxmlformats.org/officeDocument/2006/docPropsVTypes">
  <Template>Normal.dotm</Template>
  <TotalTime>1</TotalTime>
  <Pages>10</Pages>
  <Words>2539</Words>
  <Characters>13968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Fernando Carrasco Jara</dc:creator>
  <cp:lastModifiedBy>Daniela Quintanilla Mateff</cp:lastModifiedBy>
  <cp:revision>2</cp:revision>
  <dcterms:created xsi:type="dcterms:W3CDTF">2024-04-29T08:17:00Z</dcterms:created>
  <dcterms:modified xsi:type="dcterms:W3CDTF">2024-04-29T08:17:00Z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