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EA68" w14:textId="77777777" w:rsidR="00753E74" w:rsidRDefault="00753E74" w:rsidP="00753E74">
      <w:pPr>
        <w:jc w:val="both"/>
      </w:pPr>
      <w:r>
        <w:t xml:space="preserve">                                                                    </w:t>
      </w:r>
      <w:bookmarkStart w:id="0" w:name="_Hlk149130852"/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299D75D8" wp14:editId="18BE96C5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535A" w14:textId="77777777" w:rsidR="00753E74" w:rsidRDefault="00753E74" w:rsidP="00753E74"/>
    <w:p w14:paraId="1D1F66AF" w14:textId="4019E745" w:rsidR="00753E74" w:rsidRPr="009377AF" w:rsidRDefault="00753E74" w:rsidP="00753E74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CAMBODIA</w:t>
      </w:r>
    </w:p>
    <w:p w14:paraId="58B309E2" w14:textId="65D279C8" w:rsidR="00753E74" w:rsidRPr="009377AF" w:rsidRDefault="00753E74" w:rsidP="00753E74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8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MAY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678F19C9" w14:textId="77777777" w:rsidR="00753E74" w:rsidRPr="009377AF" w:rsidRDefault="00753E74" w:rsidP="00753E74">
      <w:pPr>
        <w:jc w:val="both"/>
        <w:rPr>
          <w:rFonts w:ascii="Century Gothic" w:hAnsi="Century Gothic"/>
          <w:sz w:val="26"/>
          <w:szCs w:val="26"/>
        </w:rPr>
      </w:pPr>
    </w:p>
    <w:p w14:paraId="77DD296E" w14:textId="77777777" w:rsidR="00753E74" w:rsidRPr="009377AF" w:rsidRDefault="00753E74" w:rsidP="00753E74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7A8B5300" w14:textId="0CAE561B" w:rsidR="00753E74" w:rsidRPr="009377AF" w:rsidRDefault="00753E74" w:rsidP="00753E74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We</w:t>
      </w:r>
      <w:r w:rsidRPr="009377AF">
        <w:rPr>
          <w:rFonts w:ascii="Century Gothic" w:hAnsi="Century Gothic" w:cs="Times New Roman"/>
          <w:sz w:val="26"/>
          <w:szCs w:val="26"/>
        </w:rPr>
        <w:t xml:space="preserve"> warmly welcome the delegation of </w:t>
      </w:r>
      <w:r>
        <w:rPr>
          <w:rFonts w:ascii="Century Gothic" w:hAnsi="Century Gothic" w:cs="Times New Roman"/>
          <w:sz w:val="26"/>
          <w:szCs w:val="26"/>
        </w:rPr>
        <w:t>Cambodia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</w:t>
      </w:r>
      <w:r w:rsidRPr="009377AF">
        <w:rPr>
          <w:rFonts w:ascii="Century Gothic" w:hAnsi="Century Gothic" w:cs="Times New Roman"/>
          <w:sz w:val="26"/>
          <w:szCs w:val="26"/>
        </w:rPr>
        <w:t xml:space="preserve">. We </w:t>
      </w:r>
      <w:r>
        <w:rPr>
          <w:rFonts w:ascii="Century Gothic" w:hAnsi="Century Gothic" w:cs="Times New Roman"/>
          <w:sz w:val="26"/>
          <w:szCs w:val="26"/>
        </w:rPr>
        <w:t>congratulate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4DFC1286" w14:textId="64B0ECBF" w:rsidR="00753E74" w:rsidRDefault="00753E74" w:rsidP="00753E7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commend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Cambodia</w:t>
      </w:r>
      <w:r w:rsidRPr="00B934D5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for </w:t>
      </w:r>
      <w:r w:rsidR="0023784A">
        <w:rPr>
          <w:rFonts w:ascii="Century Gothic" w:hAnsi="Century Gothic"/>
          <w:sz w:val="26"/>
          <w:szCs w:val="26"/>
        </w:rPr>
        <w:t xml:space="preserve">the efforts made in </w:t>
      </w:r>
      <w:r w:rsidR="0023784A" w:rsidRPr="0023784A">
        <w:rPr>
          <w:rFonts w:ascii="Century Gothic" w:hAnsi="Century Gothic"/>
          <w:sz w:val="26"/>
          <w:szCs w:val="26"/>
        </w:rPr>
        <w:t>accelerating governance reform, modernisation of state institutions</w:t>
      </w:r>
      <w:r w:rsidR="0023784A">
        <w:rPr>
          <w:rFonts w:ascii="Century Gothic" w:hAnsi="Century Gothic"/>
          <w:sz w:val="26"/>
          <w:szCs w:val="26"/>
        </w:rPr>
        <w:t xml:space="preserve"> and</w:t>
      </w:r>
      <w:r w:rsidR="0023784A" w:rsidRPr="0023784A">
        <w:rPr>
          <w:rFonts w:ascii="Century Gothic" w:hAnsi="Century Gothic"/>
          <w:sz w:val="26"/>
          <w:szCs w:val="26"/>
        </w:rPr>
        <w:t xml:space="preserve"> sustainable</w:t>
      </w:r>
      <w:r w:rsidR="0023784A">
        <w:rPr>
          <w:rFonts w:ascii="Century Gothic" w:hAnsi="Century Gothic"/>
          <w:sz w:val="26"/>
          <w:szCs w:val="26"/>
        </w:rPr>
        <w:t xml:space="preserve"> economic </w:t>
      </w:r>
      <w:r w:rsidR="0023784A" w:rsidRPr="0023784A">
        <w:rPr>
          <w:rFonts w:ascii="Century Gothic" w:hAnsi="Century Gothic"/>
          <w:sz w:val="26"/>
          <w:szCs w:val="26"/>
        </w:rPr>
        <w:t>development</w:t>
      </w:r>
      <w:r w:rsidR="0023784A">
        <w:rPr>
          <w:rFonts w:ascii="Century Gothic" w:hAnsi="Century Gothic"/>
          <w:sz w:val="26"/>
          <w:szCs w:val="26"/>
        </w:rPr>
        <w:t>.</w:t>
      </w:r>
    </w:p>
    <w:p w14:paraId="5A5F6B54" w14:textId="77777777" w:rsidR="00753E74" w:rsidRPr="001F60E4" w:rsidRDefault="00753E74" w:rsidP="00753E7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19A56EC1" w14:textId="0298531D" w:rsidR="00753E74" w:rsidRPr="009377AF" w:rsidRDefault="00753E74" w:rsidP="00753E74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wishes to recommend the following </w:t>
      </w:r>
      <w:r>
        <w:rPr>
          <w:rFonts w:ascii="Century Gothic" w:hAnsi="Century Gothic" w:cs="Times New Roman"/>
          <w:sz w:val="26"/>
          <w:szCs w:val="26"/>
        </w:rPr>
        <w:t xml:space="preserve">to </w:t>
      </w:r>
      <w:r w:rsidRPr="009377AF">
        <w:rPr>
          <w:rFonts w:ascii="Century Gothic" w:hAnsi="Century Gothic" w:cs="Times New Roman"/>
          <w:sz w:val="26"/>
          <w:szCs w:val="26"/>
        </w:rPr>
        <w:t xml:space="preserve">the delegation of </w:t>
      </w:r>
      <w:r>
        <w:rPr>
          <w:rFonts w:ascii="Century Gothic" w:hAnsi="Century Gothic" w:cs="Times New Roman"/>
          <w:sz w:val="26"/>
          <w:szCs w:val="26"/>
        </w:rPr>
        <w:t>Cambodia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1CF5A2BE" w14:textId="045135F2" w:rsidR="00753E74" w:rsidRDefault="00753E74" w:rsidP="00753E74">
      <w:pPr>
        <w:pStyle w:val="ListParagraph"/>
        <w:numPr>
          <w:ilvl w:val="0"/>
          <w:numId w:val="2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S</w:t>
      </w:r>
      <w:r w:rsidRPr="00753E74">
        <w:rPr>
          <w:rFonts w:ascii="Century Gothic" w:hAnsi="Century Gothic" w:cs="Times New Roman"/>
          <w:sz w:val="26"/>
          <w:szCs w:val="26"/>
        </w:rPr>
        <w:t>trengthen the independence and accountability of the Anti-Corruption Unit and establish the whistle-blower regime with adequate protection for whistle-blowers, in line with international best practice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7EC84E33" w14:textId="77777777" w:rsidR="006C1A2B" w:rsidRDefault="006C1A2B" w:rsidP="006C1A2B">
      <w:pPr>
        <w:pStyle w:val="ListParagraph"/>
        <w:jc w:val="both"/>
        <w:rPr>
          <w:rFonts w:ascii="Century Gothic" w:hAnsi="Century Gothic" w:cs="Times New Roman"/>
          <w:sz w:val="26"/>
          <w:szCs w:val="26"/>
        </w:rPr>
      </w:pPr>
    </w:p>
    <w:p w14:paraId="6DBBE3C3" w14:textId="39899096" w:rsidR="00753E74" w:rsidRDefault="006C1A2B" w:rsidP="00753E74">
      <w:pPr>
        <w:pStyle w:val="ListParagraph"/>
        <w:numPr>
          <w:ilvl w:val="0"/>
          <w:numId w:val="2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Improve</w:t>
      </w:r>
      <w:r w:rsidR="00753E74" w:rsidRPr="00753E74">
        <w:rPr>
          <w:rFonts w:ascii="Century Gothic" w:hAnsi="Century Gothic" w:cs="Times New Roman"/>
          <w:sz w:val="26"/>
          <w:szCs w:val="26"/>
        </w:rPr>
        <w:t xml:space="preserve"> conditions of detention in compliance with the Nelson Mandela Rules, particularly with respect to air-quality standards, access to water, and access to electricity</w:t>
      </w:r>
      <w:r w:rsidR="00753E74">
        <w:rPr>
          <w:rFonts w:ascii="Century Gothic" w:hAnsi="Century Gothic" w:cs="Times New Roman"/>
          <w:sz w:val="26"/>
          <w:szCs w:val="26"/>
        </w:rPr>
        <w:t>;</w:t>
      </w:r>
    </w:p>
    <w:p w14:paraId="1CDEAF73" w14:textId="77777777" w:rsidR="006C1A2B" w:rsidRPr="006C1A2B" w:rsidRDefault="006C1A2B" w:rsidP="006C1A2B">
      <w:pPr>
        <w:pStyle w:val="ListParagraph"/>
        <w:rPr>
          <w:rFonts w:ascii="Century Gothic" w:hAnsi="Century Gothic" w:cs="Times New Roman"/>
          <w:sz w:val="26"/>
          <w:szCs w:val="26"/>
        </w:rPr>
      </w:pPr>
    </w:p>
    <w:p w14:paraId="10CF28FA" w14:textId="309450EE" w:rsidR="006C1A2B" w:rsidRPr="00753E74" w:rsidRDefault="006C1A2B" w:rsidP="00753E74">
      <w:pPr>
        <w:pStyle w:val="ListParagraph"/>
        <w:numPr>
          <w:ilvl w:val="0"/>
          <w:numId w:val="2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E</w:t>
      </w:r>
      <w:r w:rsidRPr="006C1A2B">
        <w:rPr>
          <w:rFonts w:ascii="Century Gothic" w:hAnsi="Century Gothic" w:cs="Times New Roman"/>
          <w:sz w:val="26"/>
          <w:szCs w:val="26"/>
        </w:rPr>
        <w:t>stablish an independent broadcasting authority, setting clear rules for allocating and revoking broadcasting licenses, in line with international human rights standards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16711BDB" w14:textId="61ECE286" w:rsidR="00753E74" w:rsidRPr="009377AF" w:rsidRDefault="00753E74" w:rsidP="00753E74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As we conclude, we wish Cambodia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0C466951" w14:textId="77777777" w:rsidR="00753E74" w:rsidRPr="009377AF" w:rsidRDefault="00753E74" w:rsidP="00753E74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04430A37" w14:textId="77777777" w:rsidR="00753E74" w:rsidRDefault="00753E74" w:rsidP="00753E74">
      <w:pPr>
        <w:jc w:val="both"/>
      </w:pPr>
    </w:p>
    <w:bookmarkEnd w:id="0"/>
    <w:p w14:paraId="710FDF77" w14:textId="77777777" w:rsidR="00BB2748" w:rsidRDefault="00BB2748"/>
    <w:sectPr w:rsidR="00BB2748" w:rsidSect="00E6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0E04"/>
    <w:multiLevelType w:val="hybridMultilevel"/>
    <w:tmpl w:val="12CEB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5F08"/>
    <w:multiLevelType w:val="hybridMultilevel"/>
    <w:tmpl w:val="C97AC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83809">
    <w:abstractNumId w:val="1"/>
  </w:num>
  <w:num w:numId="2" w16cid:durableId="4164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74"/>
    <w:rsid w:val="00085E64"/>
    <w:rsid w:val="0023784A"/>
    <w:rsid w:val="00276D83"/>
    <w:rsid w:val="006C1A2B"/>
    <w:rsid w:val="00753E74"/>
    <w:rsid w:val="00BB2748"/>
    <w:rsid w:val="00BE1903"/>
    <w:rsid w:val="00E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276A"/>
  <w15:chartTrackingRefBased/>
  <w15:docId w15:val="{9A93EFCC-14AF-4D2D-93E2-B62D302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74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E9B33B-73FC-418A-8332-D5FE125D27CF}"/>
</file>

<file path=customXml/itemProps2.xml><?xml version="1.0" encoding="utf-8"?>
<ds:datastoreItem xmlns:ds="http://schemas.openxmlformats.org/officeDocument/2006/customXml" ds:itemID="{D95640F4-E970-4F79-9DBF-9648DB5E85FE}"/>
</file>

<file path=customXml/itemProps3.xml><?xml version="1.0" encoding="utf-8"?>
<ds:datastoreItem xmlns:ds="http://schemas.openxmlformats.org/officeDocument/2006/customXml" ds:itemID="{160B3806-0A00-4347-8824-3BB383E98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2</cp:revision>
  <cp:lastPrinted>2024-04-25T15:27:00Z</cp:lastPrinted>
  <dcterms:created xsi:type="dcterms:W3CDTF">2024-04-25T14:22:00Z</dcterms:created>
  <dcterms:modified xsi:type="dcterms:W3CDTF">2024-04-25T15:28:00Z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