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87CA" w14:textId="3460F784" w:rsidR="005C6821" w:rsidRDefault="009B56FD" w:rsidP="009B56FD">
      <w:pPr>
        <w:jc w:val="center"/>
        <w:rPr>
          <w:b/>
        </w:rPr>
      </w:pPr>
      <w:r w:rsidRPr="00EE3CF9">
        <w:rPr>
          <w:b/>
        </w:rPr>
        <w:t xml:space="preserve">RECOMENDACIONES </w:t>
      </w:r>
      <w:r>
        <w:rPr>
          <w:b/>
        </w:rPr>
        <w:t>CAMBOYA</w:t>
      </w:r>
      <w:r w:rsidR="00F5534F">
        <w:rPr>
          <w:b/>
        </w:rPr>
        <w:t xml:space="preserve"> 2024</w:t>
      </w:r>
    </w:p>
    <w:p w14:paraId="2DDD32D7" w14:textId="77777777" w:rsidR="00D87517" w:rsidRDefault="00D87517" w:rsidP="009B56FD">
      <w:pPr>
        <w:jc w:val="center"/>
        <w:rPr>
          <w:b/>
        </w:rPr>
      </w:pPr>
    </w:p>
    <w:p w14:paraId="19F42F82" w14:textId="77777777" w:rsidR="006E3B92" w:rsidRDefault="00A7297B" w:rsidP="006E3B92">
      <w:pPr>
        <w:jc w:val="both"/>
      </w:pPr>
      <w:r>
        <w:t xml:space="preserve">Uruguay </w:t>
      </w:r>
      <w:r w:rsidR="006E3B92">
        <w:t>acoge con agrado que Camboya tenga a estudio la posibilidad de adherirse a</w:t>
      </w:r>
      <w:r>
        <w:t xml:space="preserve"> </w:t>
      </w:r>
      <w:r w:rsidR="006E3B92">
        <w:t>la Convención Internacional sobre la Protección de los Derechos de Todos los Trabajadores Migratorios y de Sus Familiares, la Convención sobre el Estatuto de los Apátridas de 1954 y la Convención para Reducir los Casos de Apatridia de 1961, y el Segundo Protocolo Facultativo del Pacto Internacional de Derechos Civiles y Políticos en relación con la abolición de la pena de muerte.</w:t>
      </w:r>
    </w:p>
    <w:p w14:paraId="47CF5A0E" w14:textId="77777777" w:rsidR="00A7297B" w:rsidRPr="006E3B92" w:rsidRDefault="00204CFC" w:rsidP="006E3B92">
      <w:pPr>
        <w:jc w:val="both"/>
      </w:pPr>
      <w:r w:rsidRPr="00204CFC">
        <w:t>Alentando a Cam</w:t>
      </w:r>
      <w:r w:rsidR="006E3B92">
        <w:t>boya a continuar trabajando por la eliminación de la discriminación hacia la mujer</w:t>
      </w:r>
      <w:r w:rsidR="00A7297B" w:rsidRPr="00204CFC">
        <w:t xml:space="preserve">, </w:t>
      </w:r>
      <w:r w:rsidR="00A7297B" w:rsidRPr="00204CFC">
        <w:rPr>
          <w:u w:val="single"/>
        </w:rPr>
        <w:t>Uruguay reitera su recomendación de:</w:t>
      </w:r>
    </w:p>
    <w:p w14:paraId="78BE9E07" w14:textId="77777777" w:rsidR="00A7297B" w:rsidRPr="00D87517" w:rsidRDefault="00A7297B" w:rsidP="00A7297B">
      <w:pPr>
        <w:numPr>
          <w:ilvl w:val="0"/>
          <w:numId w:val="1"/>
        </w:numPr>
        <w:jc w:val="both"/>
        <w:rPr>
          <w:b/>
        </w:rPr>
      </w:pPr>
      <w:r w:rsidRPr="00D87517">
        <w:rPr>
          <w:b/>
        </w:rPr>
        <w:t xml:space="preserve">Redoblar esfuerzos para erradicar la discriminación contra las mujeres en el plano jurídico y poner fin a las prácticas </w:t>
      </w:r>
      <w:r w:rsidR="00204CFC" w:rsidRPr="00D87517">
        <w:rPr>
          <w:b/>
        </w:rPr>
        <w:t xml:space="preserve">nocivas </w:t>
      </w:r>
      <w:r w:rsidRPr="00D87517">
        <w:rPr>
          <w:b/>
        </w:rPr>
        <w:t>y estereoti</w:t>
      </w:r>
      <w:r w:rsidR="00204CFC" w:rsidRPr="00D87517">
        <w:rPr>
          <w:b/>
        </w:rPr>
        <w:t>pos discriminatorios de las que son víctima las mujeres camboyanas</w:t>
      </w:r>
      <w:r w:rsidRPr="00D87517">
        <w:rPr>
          <w:b/>
        </w:rPr>
        <w:t xml:space="preserve">. </w:t>
      </w:r>
    </w:p>
    <w:p w14:paraId="43C175AB" w14:textId="77777777" w:rsidR="00A7297B" w:rsidRPr="00204CFC" w:rsidRDefault="00204CFC" w:rsidP="00A7297B">
      <w:pPr>
        <w:jc w:val="both"/>
      </w:pPr>
      <w:r w:rsidRPr="00204CFC">
        <w:t>Asimismo</w:t>
      </w:r>
      <w:r w:rsidR="00A7297B" w:rsidRPr="00204CFC">
        <w:t xml:space="preserve">, </w:t>
      </w:r>
      <w:r w:rsidR="00A7297B" w:rsidRPr="00204CFC">
        <w:rPr>
          <w:u w:val="single"/>
        </w:rPr>
        <w:t>Uruguay recomienda:</w:t>
      </w:r>
    </w:p>
    <w:p w14:paraId="6FCBF62A" w14:textId="77777777" w:rsidR="00A7297B" w:rsidRPr="00D87517" w:rsidRDefault="00A7297B" w:rsidP="00A7297B">
      <w:pPr>
        <w:numPr>
          <w:ilvl w:val="0"/>
          <w:numId w:val="1"/>
        </w:numPr>
        <w:jc w:val="both"/>
        <w:rPr>
          <w:b/>
        </w:rPr>
      </w:pPr>
      <w:r w:rsidRPr="00D87517">
        <w:rPr>
          <w:b/>
        </w:rPr>
        <w:t xml:space="preserve">Modificar la legislación nacional a efectos de que esté en consonancia con la Convención de los Derechos del Niño, prestando especial atención a las disposiciones establecidas en el Código Penal y al Sistema Judicial Juvenil. </w:t>
      </w:r>
    </w:p>
    <w:p w14:paraId="7EAF8950" w14:textId="77777777" w:rsidR="00A7297B" w:rsidRPr="00204CFC" w:rsidRDefault="00204CFC" w:rsidP="00204CFC">
      <w:pPr>
        <w:jc w:val="both"/>
      </w:pPr>
      <w:r w:rsidRPr="00204CFC">
        <w:t xml:space="preserve">Finalmente, </w:t>
      </w:r>
      <w:r w:rsidR="00D87517">
        <w:t xml:space="preserve">alentados por los principios de igualdad y no discriminación, </w:t>
      </w:r>
      <w:r w:rsidRPr="00204CFC">
        <w:rPr>
          <w:u w:val="single"/>
        </w:rPr>
        <w:t>Uruguay recomienda:</w:t>
      </w:r>
    </w:p>
    <w:p w14:paraId="2F33BD2C" w14:textId="77777777" w:rsidR="00A7297B" w:rsidRPr="00D87517" w:rsidRDefault="00204CFC" w:rsidP="009B56FD">
      <w:pPr>
        <w:numPr>
          <w:ilvl w:val="0"/>
          <w:numId w:val="4"/>
        </w:numPr>
        <w:jc w:val="both"/>
        <w:rPr>
          <w:b/>
        </w:rPr>
      </w:pPr>
      <w:r w:rsidRPr="00D87517">
        <w:rPr>
          <w:b/>
        </w:rPr>
        <w:t xml:space="preserve">Adoptar medidas efectivas para </w:t>
      </w:r>
      <w:r w:rsidR="00BB4DC1">
        <w:rPr>
          <w:b/>
        </w:rPr>
        <w:t>combatir y sancionar</w:t>
      </w:r>
      <w:r w:rsidRPr="00D87517">
        <w:rPr>
          <w:b/>
        </w:rPr>
        <w:t xml:space="preserve"> la discriminación y violencia por motivo de orientación sexual e identidad de género. </w:t>
      </w:r>
    </w:p>
    <w:sectPr w:rsidR="00A7297B" w:rsidRPr="00D87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C9DB" w14:textId="77777777" w:rsidR="00B06A8F" w:rsidRDefault="00B06A8F" w:rsidP="009B56FD">
      <w:pPr>
        <w:spacing w:after="0" w:line="240" w:lineRule="auto"/>
      </w:pPr>
      <w:r>
        <w:separator/>
      </w:r>
    </w:p>
  </w:endnote>
  <w:endnote w:type="continuationSeparator" w:id="0">
    <w:p w14:paraId="49C78D33" w14:textId="77777777" w:rsidR="00B06A8F" w:rsidRDefault="00B06A8F" w:rsidP="009B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98FC" w14:textId="77777777" w:rsidR="00B06A8F" w:rsidRDefault="00B06A8F" w:rsidP="009B56FD">
      <w:pPr>
        <w:spacing w:after="0" w:line="240" w:lineRule="auto"/>
      </w:pPr>
      <w:r>
        <w:separator/>
      </w:r>
    </w:p>
  </w:footnote>
  <w:footnote w:type="continuationSeparator" w:id="0">
    <w:p w14:paraId="1E67D5D5" w14:textId="77777777" w:rsidR="00B06A8F" w:rsidRDefault="00B06A8F" w:rsidP="009B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2F90"/>
    <w:multiLevelType w:val="hybridMultilevel"/>
    <w:tmpl w:val="A8A8E8B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119"/>
    <w:multiLevelType w:val="hybridMultilevel"/>
    <w:tmpl w:val="BF70B4B2"/>
    <w:lvl w:ilvl="0" w:tplc="A5E282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153"/>
    <w:multiLevelType w:val="hybridMultilevel"/>
    <w:tmpl w:val="8DD6BAB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441"/>
    <w:multiLevelType w:val="hybridMultilevel"/>
    <w:tmpl w:val="5A247E64"/>
    <w:lvl w:ilvl="0" w:tplc="A5E282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es-UY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2748">
    <w:abstractNumId w:val="1"/>
  </w:num>
  <w:num w:numId="2" w16cid:durableId="1162236693">
    <w:abstractNumId w:val="2"/>
  </w:num>
  <w:num w:numId="3" w16cid:durableId="248657866">
    <w:abstractNumId w:val="0"/>
  </w:num>
  <w:num w:numId="4" w16cid:durableId="2340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46"/>
    <w:rsid w:val="00204CFC"/>
    <w:rsid w:val="002C7496"/>
    <w:rsid w:val="0044123E"/>
    <w:rsid w:val="005C6821"/>
    <w:rsid w:val="006E3B92"/>
    <w:rsid w:val="0083668A"/>
    <w:rsid w:val="00920AF0"/>
    <w:rsid w:val="009B56FD"/>
    <w:rsid w:val="00A7297B"/>
    <w:rsid w:val="00AD5F46"/>
    <w:rsid w:val="00B06A8F"/>
    <w:rsid w:val="00BB4DC1"/>
    <w:rsid w:val="00CB0120"/>
    <w:rsid w:val="00D87517"/>
    <w:rsid w:val="00D96818"/>
    <w:rsid w:val="00F3326B"/>
    <w:rsid w:val="00F43CB0"/>
    <w:rsid w:val="00F5534F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1E14"/>
  <w15:chartTrackingRefBased/>
  <w15:docId w15:val="{A149DC0D-BC7E-4CD6-A0F5-5D2AFB19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6FD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B56F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56FD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B56FD"/>
    <w:rPr>
      <w:sz w:val="22"/>
      <w:szCs w:val="22"/>
      <w:lang w:eastAsia="en-US"/>
    </w:rPr>
  </w:style>
  <w:style w:type="character" w:customStyle="1" w:styleId="ninguno">
    <w:name w:val="ninguno"/>
    <w:rsid w:val="00A7297B"/>
  </w:style>
  <w:style w:type="paragraph" w:styleId="FootnoteText">
    <w:name w:val="footnote text"/>
    <w:basedOn w:val="Normal"/>
    <w:link w:val="FootnoteTextChar"/>
    <w:uiPriority w:val="99"/>
    <w:semiHidden/>
    <w:unhideWhenUsed/>
    <w:rsid w:val="00920A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20AF0"/>
    <w:rPr>
      <w:lang w:eastAsia="en-US"/>
    </w:rPr>
  </w:style>
  <w:style w:type="character" w:styleId="FootnoteReference">
    <w:name w:val="footnote reference"/>
    <w:uiPriority w:val="99"/>
    <w:semiHidden/>
    <w:unhideWhenUsed/>
    <w:rsid w:val="00920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E41721-948F-4B91-A7E3-FC5B09373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407F3-A755-4083-92A6-322D7BFACF4B}"/>
</file>

<file path=customXml/itemProps3.xml><?xml version="1.0" encoding="utf-8"?>
<ds:datastoreItem xmlns:ds="http://schemas.openxmlformats.org/officeDocument/2006/customXml" ds:itemID="{D5DC2610-5E64-43B8-BFE3-8C40E8D39DE5}"/>
</file>

<file path=customXml/itemProps4.xml><?xml version="1.0" encoding="utf-8"?>
<ds:datastoreItem xmlns:ds="http://schemas.openxmlformats.org/officeDocument/2006/customXml" ds:itemID="{1A85D9DF-CC02-4D85-BA6A-7351EE4B2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2</cp:revision>
  <dcterms:created xsi:type="dcterms:W3CDTF">2024-04-18T10:53:00Z</dcterms:created>
  <dcterms:modified xsi:type="dcterms:W3CDTF">2024-04-18T10:53:00Z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