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3F481" w14:textId="77777777" w:rsidR="00514163" w:rsidRDefault="00514163" w:rsidP="00514163">
      <w:pPr>
        <w:spacing w:line="100" w:lineRule="atLeast"/>
        <w:jc w:val="center"/>
        <w:rPr>
          <w:rFonts w:ascii="Times New Roman" w:hAnsi="Times New Roman" w:cs="Times New Roman"/>
          <w:i/>
          <w:u w:val="single"/>
          <w:lang w:val="en-US"/>
        </w:rPr>
      </w:pPr>
      <w:r w:rsidRPr="005D3A81">
        <w:rPr>
          <w:noProof/>
          <w:lang w:val="en-US" w:eastAsia="en-US"/>
        </w:rPr>
        <w:drawing>
          <wp:inline distT="0" distB="0" distL="0" distR="0" wp14:anchorId="3DA07112" wp14:editId="107F2B05">
            <wp:extent cx="2200275" cy="15144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05" b="12918"/>
                    <a:stretch/>
                  </pic:blipFill>
                  <pic:spPr bwMode="auto">
                    <a:xfrm>
                      <a:off x="0" y="0"/>
                      <a:ext cx="22002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37D207" w14:textId="55ADCA50" w:rsidR="00514163" w:rsidRDefault="00514163" w:rsidP="00514163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u w:val="single"/>
          <w:lang w:val="en-US"/>
        </w:rPr>
        <w:t>Check against delivery</w:t>
      </w:r>
    </w:p>
    <w:p w14:paraId="1652BED3" w14:textId="77777777" w:rsidR="000E108A" w:rsidRDefault="000E108A" w:rsidP="0051416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F81363B" w14:textId="51DB05A1" w:rsidR="00514163" w:rsidRDefault="00514163" w:rsidP="0051416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UPR </w:t>
      </w:r>
      <w:r w:rsidR="00F63A30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7122F7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97CC6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C051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80D74">
        <w:rPr>
          <w:rFonts w:ascii="Times New Roman" w:hAnsi="Times New Roman" w:cs="Times New Roman"/>
          <w:b/>
          <w:sz w:val="28"/>
          <w:szCs w:val="28"/>
          <w:lang w:val="en-US"/>
        </w:rPr>
        <w:t>Cambodia</w:t>
      </w:r>
    </w:p>
    <w:p w14:paraId="3B0A2730" w14:textId="4A101207" w:rsidR="00514163" w:rsidRPr="00474F14" w:rsidRDefault="00980D74" w:rsidP="00514163">
      <w:pPr>
        <w:suppressAutoHyphens w:val="0"/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Wednesday</w:t>
      </w:r>
      <w:r w:rsidR="00FD01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8 </w:t>
      </w:r>
      <w:r w:rsidR="002841BC">
        <w:rPr>
          <w:rFonts w:ascii="Times New Roman" w:hAnsi="Times New Roman" w:cs="Times New Roman"/>
          <w:b/>
          <w:sz w:val="28"/>
          <w:szCs w:val="28"/>
          <w:lang w:val="en-US"/>
        </w:rPr>
        <w:t>May</w:t>
      </w:r>
      <w:r w:rsidR="009341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</w:t>
      </w:r>
      <w:r w:rsidR="00EB487A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9341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7122F7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EF1D0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7122F7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EF1D0F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E77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E77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7122F7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7122F7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</w:p>
    <w:p w14:paraId="0F8E274B" w14:textId="77777777" w:rsidR="00514163" w:rsidRPr="00E163A6" w:rsidRDefault="00514163" w:rsidP="00514163">
      <w:pPr>
        <w:suppressAutoHyphens w:val="0"/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B862D54" w14:textId="69964A4E" w:rsidR="00514163" w:rsidRPr="00243D39" w:rsidRDefault="00514163" w:rsidP="009E2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3D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Delivered by: </w:t>
      </w:r>
      <w:r w:rsidR="004861EB">
        <w:rPr>
          <w:rFonts w:ascii="Times New Roman" w:hAnsi="Times New Roman" w:cs="Times New Roman"/>
          <w:b/>
          <w:bCs/>
          <w:sz w:val="24"/>
          <w:szCs w:val="24"/>
          <w:lang w:val="en-US"/>
        </w:rPr>
        <w:t>Ambassador Vincenzo Grassi,</w:t>
      </w:r>
      <w:r w:rsidRPr="00243D3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Permanent Representative of Italy</w:t>
      </w:r>
    </w:p>
    <w:p w14:paraId="4585DB7D" w14:textId="77777777" w:rsidR="00514163" w:rsidRPr="00243D39" w:rsidRDefault="00514163" w:rsidP="009E22B3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14:paraId="71FCEDDC" w14:textId="77777777" w:rsidR="00514163" w:rsidRDefault="00514163" w:rsidP="009E2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3FABA6C" w14:textId="77777777" w:rsidR="001358C0" w:rsidRDefault="001358C0" w:rsidP="001358C0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</w:p>
    <w:p w14:paraId="57751BF0" w14:textId="4FB81497" w:rsidR="001358C0" w:rsidRPr="001358C0" w:rsidRDefault="001358C0" w:rsidP="001358C0">
      <w:pPr>
        <w:pStyle w:val="null"/>
        <w:spacing w:before="0" w:beforeAutospacing="0" w:after="0" w:afterAutospacing="0"/>
        <w:jc w:val="both"/>
        <w:rPr>
          <w:lang w:val="en-US"/>
        </w:rPr>
      </w:pPr>
      <w:r>
        <w:rPr>
          <w:rStyle w:val="null1"/>
          <w:sz w:val="28"/>
          <w:szCs w:val="28"/>
          <w:lang w:val="en-GB"/>
        </w:rPr>
        <w:t>Thank you, Mister President.</w:t>
      </w:r>
    </w:p>
    <w:p w14:paraId="42BDA99E" w14:textId="77777777" w:rsidR="001358C0" w:rsidRPr="001358C0" w:rsidRDefault="001358C0" w:rsidP="001358C0">
      <w:pPr>
        <w:pStyle w:val="null"/>
        <w:spacing w:before="0" w:beforeAutospacing="0" w:after="0" w:afterAutospacing="0"/>
        <w:jc w:val="both"/>
        <w:rPr>
          <w:lang w:val="en-US"/>
        </w:rPr>
      </w:pPr>
      <w:r>
        <w:rPr>
          <w:rStyle w:val="null1"/>
          <w:sz w:val="28"/>
          <w:szCs w:val="28"/>
          <w:lang w:val="en-GB"/>
        </w:rPr>
        <w:t> </w:t>
      </w:r>
    </w:p>
    <w:p w14:paraId="0120EDAA" w14:textId="77777777" w:rsidR="001358C0" w:rsidRPr="001358C0" w:rsidRDefault="001358C0" w:rsidP="001358C0">
      <w:pPr>
        <w:pStyle w:val="null"/>
        <w:spacing w:before="0" w:beforeAutospacing="0" w:after="0" w:afterAutospacing="0"/>
        <w:jc w:val="both"/>
        <w:rPr>
          <w:lang w:val="en-US"/>
        </w:rPr>
      </w:pPr>
      <w:r>
        <w:rPr>
          <w:rStyle w:val="null1"/>
          <w:sz w:val="28"/>
          <w:szCs w:val="28"/>
          <w:lang w:val="en-GB"/>
        </w:rPr>
        <w:t>We thank the distinguished delegation of Cambodia for the presentation.</w:t>
      </w:r>
    </w:p>
    <w:p w14:paraId="674A4F5F" w14:textId="77777777" w:rsidR="001358C0" w:rsidRPr="001358C0" w:rsidRDefault="001358C0" w:rsidP="001358C0">
      <w:pPr>
        <w:pStyle w:val="null"/>
        <w:spacing w:before="0" w:beforeAutospacing="0" w:after="0" w:afterAutospacing="0"/>
        <w:jc w:val="both"/>
        <w:rPr>
          <w:lang w:val="en-US"/>
        </w:rPr>
      </w:pPr>
      <w:r>
        <w:rPr>
          <w:rStyle w:val="null1"/>
          <w:sz w:val="28"/>
          <w:szCs w:val="28"/>
          <w:lang w:val="en-GB"/>
        </w:rPr>
        <w:t> </w:t>
      </w:r>
    </w:p>
    <w:p w14:paraId="28D3EDB2" w14:textId="77777777" w:rsidR="001358C0" w:rsidRPr="001358C0" w:rsidRDefault="001358C0" w:rsidP="001358C0">
      <w:pPr>
        <w:pStyle w:val="null"/>
        <w:spacing w:before="0" w:beforeAutospacing="0" w:after="0" w:afterAutospacing="0"/>
        <w:jc w:val="both"/>
        <w:rPr>
          <w:lang w:val="en-US"/>
        </w:rPr>
      </w:pPr>
      <w:r>
        <w:rPr>
          <w:rStyle w:val="null1"/>
          <w:sz w:val="28"/>
          <w:szCs w:val="28"/>
          <w:lang w:val="en-GB"/>
        </w:rPr>
        <w:t xml:space="preserve">Italy notes with appreciation Cambodia’s cooperation with United Nations human rights mechanisms, particularly with the Office of the High Commissioner for Human Rights. </w:t>
      </w:r>
    </w:p>
    <w:p w14:paraId="6552801B" w14:textId="77777777" w:rsidR="001358C0" w:rsidRPr="001358C0" w:rsidRDefault="001358C0" w:rsidP="001358C0">
      <w:pPr>
        <w:pStyle w:val="null"/>
        <w:spacing w:before="0" w:beforeAutospacing="0" w:after="0" w:afterAutospacing="0"/>
        <w:jc w:val="both"/>
        <w:rPr>
          <w:lang w:val="en-US"/>
        </w:rPr>
      </w:pPr>
      <w:r w:rsidRPr="001358C0">
        <w:rPr>
          <w:rFonts w:ascii="Calibri" w:hAnsi="Calibri" w:cs="Calibri"/>
          <w:color w:val="000000"/>
          <w:lang w:val="en-US"/>
        </w:rPr>
        <w:t> </w:t>
      </w:r>
    </w:p>
    <w:p w14:paraId="29097FB9" w14:textId="77777777" w:rsidR="001358C0" w:rsidRPr="001358C0" w:rsidRDefault="001358C0" w:rsidP="001358C0">
      <w:pPr>
        <w:pStyle w:val="null"/>
        <w:spacing w:before="0" w:beforeAutospacing="0" w:after="0" w:afterAutospacing="0"/>
        <w:jc w:val="both"/>
        <w:rPr>
          <w:lang w:val="en-US"/>
        </w:rPr>
      </w:pPr>
      <w:r>
        <w:rPr>
          <w:rStyle w:val="null1"/>
          <w:sz w:val="28"/>
          <w:szCs w:val="28"/>
          <w:lang w:val="en-GB"/>
        </w:rPr>
        <w:t>Italy seizes this opportunity to offer Cambodia the following recommendations:</w:t>
      </w:r>
    </w:p>
    <w:p w14:paraId="6C75B5F8" w14:textId="77777777" w:rsidR="001358C0" w:rsidRPr="001358C0" w:rsidRDefault="001358C0" w:rsidP="001358C0">
      <w:pPr>
        <w:pStyle w:val="null"/>
        <w:spacing w:before="0" w:beforeAutospacing="0" w:after="0" w:afterAutospacing="0"/>
        <w:jc w:val="both"/>
        <w:rPr>
          <w:lang w:val="en-US"/>
        </w:rPr>
      </w:pPr>
      <w:r w:rsidRPr="001358C0">
        <w:rPr>
          <w:rStyle w:val="null1"/>
          <w:i/>
          <w:iCs/>
          <w:sz w:val="28"/>
          <w:szCs w:val="28"/>
          <w:lang w:val="en-US"/>
        </w:rPr>
        <w:t> </w:t>
      </w:r>
    </w:p>
    <w:p w14:paraId="7AD2DC28" w14:textId="6F6A132B" w:rsidR="001358C0" w:rsidRPr="001358C0" w:rsidRDefault="001358C0" w:rsidP="001358C0">
      <w:pPr>
        <w:pStyle w:val="null"/>
        <w:numPr>
          <w:ilvl w:val="0"/>
          <w:numId w:val="30"/>
        </w:numPr>
        <w:spacing w:before="0" w:beforeAutospacing="0" w:after="0" w:afterAutospacing="0"/>
        <w:ind w:left="360"/>
        <w:jc w:val="both"/>
        <w:rPr>
          <w:lang w:val="en-US"/>
        </w:rPr>
      </w:pPr>
      <w:r w:rsidRPr="001358C0">
        <w:rPr>
          <w:rStyle w:val="null1"/>
          <w:i/>
          <w:iCs/>
          <w:sz w:val="28"/>
          <w:szCs w:val="28"/>
          <w:lang w:val="en-US"/>
        </w:rPr>
        <w:t xml:space="preserve">Guarantee the right to freedom of opinion and expression, as well as the right to freedom of assembly and association, in accordance with international </w:t>
      </w:r>
      <w:r w:rsidRPr="001358C0">
        <w:rPr>
          <w:rStyle w:val="null1"/>
          <w:i/>
          <w:iCs/>
          <w:sz w:val="28"/>
          <w:szCs w:val="28"/>
          <w:lang w:val="en-US"/>
        </w:rPr>
        <w:t>obligations, to</w:t>
      </w:r>
      <w:r w:rsidRPr="001358C0">
        <w:rPr>
          <w:rStyle w:val="null1"/>
          <w:i/>
          <w:iCs/>
          <w:sz w:val="28"/>
          <w:szCs w:val="28"/>
          <w:lang w:val="en-US"/>
        </w:rPr>
        <w:t xml:space="preserve"> provide an enabling environment for journalists, human rights defenders and political activists;</w:t>
      </w:r>
    </w:p>
    <w:p w14:paraId="0654EE7C" w14:textId="65D2E3C5" w:rsidR="001358C0" w:rsidRPr="001358C0" w:rsidRDefault="001358C0" w:rsidP="001358C0">
      <w:pPr>
        <w:pStyle w:val="null"/>
        <w:spacing w:before="0" w:beforeAutospacing="0" w:after="0" w:afterAutospacing="0"/>
        <w:ind w:left="-360" w:firstLine="75"/>
        <w:jc w:val="both"/>
        <w:rPr>
          <w:lang w:val="en-US"/>
        </w:rPr>
      </w:pPr>
    </w:p>
    <w:p w14:paraId="034DB995" w14:textId="2D213E91" w:rsidR="001358C0" w:rsidRPr="001358C0" w:rsidRDefault="001358C0" w:rsidP="001358C0">
      <w:pPr>
        <w:pStyle w:val="null"/>
        <w:numPr>
          <w:ilvl w:val="0"/>
          <w:numId w:val="30"/>
        </w:numPr>
        <w:spacing w:before="0" w:beforeAutospacing="0" w:after="0" w:afterAutospacing="0"/>
        <w:ind w:left="360"/>
        <w:jc w:val="both"/>
        <w:rPr>
          <w:lang w:val="en-US"/>
        </w:rPr>
      </w:pPr>
      <w:r w:rsidRPr="001358C0">
        <w:rPr>
          <w:rStyle w:val="null1"/>
          <w:i/>
          <w:iCs/>
          <w:sz w:val="28"/>
          <w:szCs w:val="28"/>
          <w:lang w:val="en-US"/>
        </w:rPr>
        <w:t>Continue to implement measures to ensure the independence of the judiciary and media;</w:t>
      </w:r>
    </w:p>
    <w:p w14:paraId="57D534E3" w14:textId="6678D940" w:rsidR="001358C0" w:rsidRPr="001358C0" w:rsidRDefault="001358C0" w:rsidP="001358C0">
      <w:pPr>
        <w:pStyle w:val="null"/>
        <w:spacing w:before="0" w:beforeAutospacing="0" w:after="0" w:afterAutospacing="0"/>
        <w:ind w:left="-360" w:firstLine="75"/>
        <w:jc w:val="both"/>
        <w:rPr>
          <w:lang w:val="en-US"/>
        </w:rPr>
      </w:pPr>
    </w:p>
    <w:p w14:paraId="295AC54E" w14:textId="40C05247" w:rsidR="001358C0" w:rsidRPr="001358C0" w:rsidRDefault="001358C0" w:rsidP="001358C0">
      <w:pPr>
        <w:pStyle w:val="null"/>
        <w:numPr>
          <w:ilvl w:val="0"/>
          <w:numId w:val="30"/>
        </w:numPr>
        <w:spacing w:before="0" w:beforeAutospacing="0" w:after="0" w:afterAutospacing="0"/>
        <w:ind w:left="360"/>
        <w:jc w:val="both"/>
        <w:rPr>
          <w:lang w:val="en-US"/>
        </w:rPr>
      </w:pPr>
      <w:r w:rsidRPr="001358C0">
        <w:rPr>
          <w:rStyle w:val="null1"/>
          <w:i/>
          <w:iCs/>
          <w:sz w:val="28"/>
          <w:szCs w:val="28"/>
          <w:lang w:val="en-US"/>
        </w:rPr>
        <w:t xml:space="preserve">Step </w:t>
      </w:r>
      <w:bookmarkStart w:id="0" w:name="_GoBack"/>
      <w:bookmarkEnd w:id="0"/>
      <w:r w:rsidRPr="001358C0">
        <w:rPr>
          <w:rStyle w:val="null1"/>
          <w:i/>
          <w:iCs/>
          <w:sz w:val="28"/>
          <w:szCs w:val="28"/>
          <w:lang w:val="en-US"/>
        </w:rPr>
        <w:t>up efforts to fight against trafficking in persons, in particular women and children, and to combat forced labour and sexual exploitation;</w:t>
      </w:r>
    </w:p>
    <w:p w14:paraId="4B3E493B" w14:textId="77777777" w:rsidR="001358C0" w:rsidRDefault="001358C0" w:rsidP="001358C0">
      <w:pPr>
        <w:pStyle w:val="null"/>
        <w:spacing w:before="0" w:beforeAutospacing="0" w:after="0" w:afterAutospacing="0"/>
        <w:jc w:val="both"/>
        <w:rPr>
          <w:rStyle w:val="null1"/>
          <w:i/>
          <w:iCs/>
          <w:sz w:val="28"/>
          <w:szCs w:val="28"/>
          <w:lang w:val="en-US"/>
        </w:rPr>
      </w:pPr>
    </w:p>
    <w:p w14:paraId="0C2FB60B" w14:textId="536E584C" w:rsidR="001358C0" w:rsidRPr="001358C0" w:rsidRDefault="001358C0" w:rsidP="001358C0">
      <w:pPr>
        <w:pStyle w:val="null"/>
        <w:numPr>
          <w:ilvl w:val="0"/>
          <w:numId w:val="30"/>
        </w:numPr>
        <w:spacing w:before="0" w:beforeAutospacing="0" w:after="0" w:afterAutospacing="0"/>
        <w:ind w:left="360"/>
        <w:jc w:val="both"/>
        <w:rPr>
          <w:lang w:val="en-US"/>
        </w:rPr>
      </w:pPr>
      <w:r w:rsidRPr="001358C0">
        <w:rPr>
          <w:rStyle w:val="null1"/>
          <w:i/>
          <w:iCs/>
          <w:sz w:val="28"/>
          <w:szCs w:val="28"/>
          <w:lang w:val="en-US"/>
        </w:rPr>
        <w:t xml:space="preserve">Consider adopting an adequate legal framework to recognize and protect the rights of Indigenous Peoples and ethnic minorities in relation to land and resources. </w:t>
      </w:r>
    </w:p>
    <w:p w14:paraId="1D677BAC" w14:textId="77777777" w:rsidR="001358C0" w:rsidRPr="001358C0" w:rsidRDefault="001358C0" w:rsidP="001358C0">
      <w:pPr>
        <w:pStyle w:val="null"/>
        <w:spacing w:before="0" w:beforeAutospacing="0" w:after="0" w:afterAutospacing="0"/>
        <w:jc w:val="both"/>
        <w:rPr>
          <w:lang w:val="en-US"/>
        </w:rPr>
      </w:pPr>
      <w:r w:rsidRPr="001358C0">
        <w:rPr>
          <w:rStyle w:val="null1"/>
          <w:sz w:val="28"/>
          <w:szCs w:val="28"/>
          <w:lang w:val="en-US"/>
        </w:rPr>
        <w:t> </w:t>
      </w:r>
    </w:p>
    <w:p w14:paraId="26002763" w14:textId="77777777" w:rsidR="001358C0" w:rsidRPr="001358C0" w:rsidRDefault="001358C0" w:rsidP="001358C0">
      <w:pPr>
        <w:pStyle w:val="null"/>
        <w:spacing w:before="0" w:beforeAutospacing="0" w:after="0" w:afterAutospacing="0"/>
        <w:jc w:val="both"/>
        <w:rPr>
          <w:lang w:val="en-US"/>
        </w:rPr>
      </w:pPr>
      <w:r>
        <w:rPr>
          <w:rStyle w:val="null1"/>
          <w:sz w:val="28"/>
          <w:szCs w:val="28"/>
          <w:lang w:val="en-GB"/>
        </w:rPr>
        <w:t>We wish Cambodia a successful review.</w:t>
      </w:r>
    </w:p>
    <w:p w14:paraId="6EF3D9C1" w14:textId="77777777" w:rsidR="001358C0" w:rsidRPr="001358C0" w:rsidRDefault="001358C0" w:rsidP="001358C0">
      <w:pPr>
        <w:pStyle w:val="null"/>
        <w:spacing w:before="0" w:beforeAutospacing="0" w:after="0" w:afterAutospacing="0"/>
        <w:jc w:val="both"/>
        <w:rPr>
          <w:lang w:val="en-US"/>
        </w:rPr>
      </w:pPr>
      <w:r>
        <w:rPr>
          <w:rStyle w:val="null1"/>
          <w:sz w:val="28"/>
          <w:szCs w:val="28"/>
          <w:lang w:val="en-GB"/>
        </w:rPr>
        <w:t>  </w:t>
      </w:r>
    </w:p>
    <w:p w14:paraId="1BF5A452" w14:textId="77777777" w:rsidR="001358C0" w:rsidRDefault="001358C0" w:rsidP="001358C0">
      <w:pPr>
        <w:pStyle w:val="null"/>
        <w:spacing w:before="0" w:beforeAutospacing="0" w:after="0" w:afterAutospacing="0"/>
        <w:jc w:val="both"/>
      </w:pPr>
      <w:r>
        <w:rPr>
          <w:rStyle w:val="null1"/>
          <w:sz w:val="28"/>
          <w:szCs w:val="28"/>
          <w:lang w:val="en-GB"/>
        </w:rPr>
        <w:t xml:space="preserve">I thank you. </w:t>
      </w:r>
    </w:p>
    <w:p w14:paraId="39ADA426" w14:textId="77777777" w:rsidR="001358C0" w:rsidRDefault="001358C0" w:rsidP="001358C0">
      <w:pPr>
        <w:spacing w:after="0" w:line="240" w:lineRule="auto"/>
        <w:rPr>
          <w:lang w:val="it-IT"/>
        </w:rPr>
      </w:pPr>
      <w:r>
        <w:rPr>
          <w:lang w:val="it-IT"/>
        </w:rPr>
        <w:t> </w:t>
      </w:r>
    </w:p>
    <w:p w14:paraId="71FE2363" w14:textId="2EB62C19" w:rsidR="00D41A7D" w:rsidRPr="00D95A3C" w:rsidRDefault="00D41A7D" w:rsidP="001358C0">
      <w:pPr>
        <w:pStyle w:val="null"/>
        <w:spacing w:before="0" w:beforeAutospacing="0" w:after="0" w:afterAutospacing="0"/>
        <w:jc w:val="both"/>
        <w:rPr>
          <w:sz w:val="26"/>
          <w:szCs w:val="26"/>
          <w:lang w:val="en-US"/>
        </w:rPr>
      </w:pPr>
    </w:p>
    <w:sectPr w:rsidR="00D41A7D" w:rsidRPr="00D95A3C" w:rsidSect="00741092">
      <w:pgSz w:w="11906" w:h="16838"/>
      <w:pgMar w:top="709" w:right="1417" w:bottom="497" w:left="1417" w:header="720" w:footer="720" w:gutter="0"/>
      <w:cols w:space="720"/>
      <w:docGrid w:linePitch="360" w:charSpace="-204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AFB89FC" w16cex:dateUtc="2024-05-01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B906CAA" w16cid:durableId="0AFB89F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89A84" w14:textId="77777777" w:rsidR="008C64F0" w:rsidRDefault="008C64F0" w:rsidP="00CE379A">
      <w:pPr>
        <w:spacing w:after="0" w:line="240" w:lineRule="auto"/>
      </w:pPr>
      <w:r>
        <w:separator/>
      </w:r>
    </w:p>
  </w:endnote>
  <w:endnote w:type="continuationSeparator" w:id="0">
    <w:p w14:paraId="6435F000" w14:textId="77777777" w:rsidR="008C64F0" w:rsidRDefault="008C64F0" w:rsidP="00CE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56">
    <w:altName w:val="SimSun"/>
    <w:charset w:val="86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78705" w14:textId="77777777" w:rsidR="008C64F0" w:rsidRDefault="008C64F0" w:rsidP="00CE379A">
      <w:pPr>
        <w:spacing w:after="0" w:line="240" w:lineRule="auto"/>
      </w:pPr>
      <w:r>
        <w:separator/>
      </w:r>
    </w:p>
  </w:footnote>
  <w:footnote w:type="continuationSeparator" w:id="0">
    <w:p w14:paraId="75851F85" w14:textId="77777777" w:rsidR="008C64F0" w:rsidRDefault="008C64F0" w:rsidP="00CE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AB5"/>
    <w:multiLevelType w:val="hybridMultilevel"/>
    <w:tmpl w:val="84A04F2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442D87"/>
    <w:multiLevelType w:val="hybridMultilevel"/>
    <w:tmpl w:val="939AE9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625F3"/>
    <w:multiLevelType w:val="hybridMultilevel"/>
    <w:tmpl w:val="4516A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71EC8"/>
    <w:multiLevelType w:val="hybridMultilevel"/>
    <w:tmpl w:val="AED6B408"/>
    <w:lvl w:ilvl="0" w:tplc="1FAECF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A1E7C"/>
    <w:multiLevelType w:val="hybridMultilevel"/>
    <w:tmpl w:val="44524F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4A6FED"/>
    <w:multiLevelType w:val="hybridMultilevel"/>
    <w:tmpl w:val="6B10D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43F5E"/>
    <w:multiLevelType w:val="hybridMultilevel"/>
    <w:tmpl w:val="5DD048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10B8E"/>
    <w:multiLevelType w:val="hybridMultilevel"/>
    <w:tmpl w:val="12C8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80CEC"/>
    <w:multiLevelType w:val="hybridMultilevel"/>
    <w:tmpl w:val="CFE2B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187230"/>
    <w:multiLevelType w:val="hybridMultilevel"/>
    <w:tmpl w:val="B776DD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436B27"/>
    <w:multiLevelType w:val="hybridMultilevel"/>
    <w:tmpl w:val="F8268CF2"/>
    <w:lvl w:ilvl="0" w:tplc="0410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1" w15:restartNumberingAfterBreak="0">
    <w:nsid w:val="2F8B2F8C"/>
    <w:multiLevelType w:val="hybridMultilevel"/>
    <w:tmpl w:val="8142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826E6"/>
    <w:multiLevelType w:val="hybridMultilevel"/>
    <w:tmpl w:val="B676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52427"/>
    <w:multiLevelType w:val="hybridMultilevel"/>
    <w:tmpl w:val="384659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A209B2"/>
    <w:multiLevelType w:val="hybridMultilevel"/>
    <w:tmpl w:val="22B02DB4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BA12E7"/>
    <w:multiLevelType w:val="hybridMultilevel"/>
    <w:tmpl w:val="03A42382"/>
    <w:lvl w:ilvl="0" w:tplc="9BC0B7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9F3073"/>
    <w:multiLevelType w:val="hybridMultilevel"/>
    <w:tmpl w:val="D1ECE956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9B6561"/>
    <w:multiLevelType w:val="hybridMultilevel"/>
    <w:tmpl w:val="F66E99FA"/>
    <w:lvl w:ilvl="0" w:tplc="4E72F7AA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26313"/>
    <w:multiLevelType w:val="hybridMultilevel"/>
    <w:tmpl w:val="FB70B8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829FF"/>
    <w:multiLevelType w:val="hybridMultilevel"/>
    <w:tmpl w:val="95CC1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5C7E69"/>
    <w:multiLevelType w:val="hybridMultilevel"/>
    <w:tmpl w:val="8C76F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193462"/>
    <w:multiLevelType w:val="hybridMultilevel"/>
    <w:tmpl w:val="A516B3B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44779B"/>
    <w:multiLevelType w:val="hybridMultilevel"/>
    <w:tmpl w:val="9D5C5000"/>
    <w:lvl w:ilvl="0" w:tplc="CAFCBB9A">
      <w:numFmt w:val="bullet"/>
      <w:lvlText w:val="•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04D36"/>
    <w:multiLevelType w:val="hybridMultilevel"/>
    <w:tmpl w:val="A8C41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611A2"/>
    <w:multiLevelType w:val="hybridMultilevel"/>
    <w:tmpl w:val="350210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5262C"/>
    <w:multiLevelType w:val="hybridMultilevel"/>
    <w:tmpl w:val="A81248BC"/>
    <w:lvl w:ilvl="0" w:tplc="55286E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D448B"/>
    <w:multiLevelType w:val="hybridMultilevel"/>
    <w:tmpl w:val="B92A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F3C76"/>
    <w:multiLevelType w:val="hybridMultilevel"/>
    <w:tmpl w:val="8BF00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727D4"/>
    <w:multiLevelType w:val="hybridMultilevel"/>
    <w:tmpl w:val="6DD03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23"/>
  </w:num>
  <w:num w:numId="6">
    <w:abstractNumId w:val="22"/>
  </w:num>
  <w:num w:numId="7">
    <w:abstractNumId w:val="1"/>
  </w:num>
  <w:num w:numId="8">
    <w:abstractNumId w:val="10"/>
  </w:num>
  <w:num w:numId="9">
    <w:abstractNumId w:val="3"/>
  </w:num>
  <w:num w:numId="10">
    <w:abstractNumId w:val="14"/>
  </w:num>
  <w:num w:numId="11">
    <w:abstractNumId w:val="4"/>
  </w:num>
  <w:num w:numId="12">
    <w:abstractNumId w:val="18"/>
  </w:num>
  <w:num w:numId="13">
    <w:abstractNumId w:val="13"/>
  </w:num>
  <w:num w:numId="14">
    <w:abstractNumId w:val="28"/>
  </w:num>
  <w:num w:numId="15">
    <w:abstractNumId w:val="21"/>
  </w:num>
  <w:num w:numId="16">
    <w:abstractNumId w:val="15"/>
  </w:num>
  <w:num w:numId="17">
    <w:abstractNumId w:val="8"/>
  </w:num>
  <w:num w:numId="18">
    <w:abstractNumId w:val="26"/>
  </w:num>
  <w:num w:numId="19">
    <w:abstractNumId w:val="17"/>
  </w:num>
  <w:num w:numId="20">
    <w:abstractNumId w:val="6"/>
  </w:num>
  <w:num w:numId="21">
    <w:abstractNumId w:val="27"/>
  </w:num>
  <w:num w:numId="22">
    <w:abstractNumId w:val="6"/>
  </w:num>
  <w:num w:numId="23">
    <w:abstractNumId w:val="20"/>
  </w:num>
  <w:num w:numId="24">
    <w:abstractNumId w:val="7"/>
  </w:num>
  <w:num w:numId="25">
    <w:abstractNumId w:val="19"/>
  </w:num>
  <w:num w:numId="26">
    <w:abstractNumId w:val="12"/>
  </w:num>
  <w:num w:numId="27">
    <w:abstractNumId w:val="25"/>
  </w:num>
  <w:num w:numId="28">
    <w:abstractNumId w:val="16"/>
  </w:num>
  <w:num w:numId="29">
    <w:abstractNumId w:val="2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0"/>
  <w:activeWritingStyle w:appName="MSWord" w:lang="fr-CH" w:vendorID="64" w:dllVersion="6" w:nlCheck="1" w:checkStyle="0"/>
  <w:activeWritingStyle w:appName="MSWord" w:lang="ar-SA" w:vendorID="64" w:dllVersion="6" w:nlCheck="1" w:checkStyle="0"/>
  <w:activeWritingStyle w:appName="MSWord" w:lang="ar-MA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it-CH" w:vendorID="64" w:dllVersion="0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05"/>
    <w:rsid w:val="00007759"/>
    <w:rsid w:val="00021F28"/>
    <w:rsid w:val="0003059E"/>
    <w:rsid w:val="00030B23"/>
    <w:rsid w:val="000335CE"/>
    <w:rsid w:val="00040A4E"/>
    <w:rsid w:val="000412F0"/>
    <w:rsid w:val="000562BB"/>
    <w:rsid w:val="00060FE7"/>
    <w:rsid w:val="00067927"/>
    <w:rsid w:val="000705CD"/>
    <w:rsid w:val="00087AD4"/>
    <w:rsid w:val="00094C66"/>
    <w:rsid w:val="000B0F1E"/>
    <w:rsid w:val="000B2F98"/>
    <w:rsid w:val="000C10AA"/>
    <w:rsid w:val="000C1D79"/>
    <w:rsid w:val="000D1412"/>
    <w:rsid w:val="000D17FA"/>
    <w:rsid w:val="000D41D8"/>
    <w:rsid w:val="000E108A"/>
    <w:rsid w:val="000E36E2"/>
    <w:rsid w:val="000E74F6"/>
    <w:rsid w:val="000F6A84"/>
    <w:rsid w:val="00102EF0"/>
    <w:rsid w:val="00131F15"/>
    <w:rsid w:val="001358C0"/>
    <w:rsid w:val="001360FA"/>
    <w:rsid w:val="00136D97"/>
    <w:rsid w:val="001444DE"/>
    <w:rsid w:val="00145063"/>
    <w:rsid w:val="00146590"/>
    <w:rsid w:val="0016164C"/>
    <w:rsid w:val="00170AC2"/>
    <w:rsid w:val="001734A5"/>
    <w:rsid w:val="00174CA2"/>
    <w:rsid w:val="001753B6"/>
    <w:rsid w:val="00192137"/>
    <w:rsid w:val="001B4C32"/>
    <w:rsid w:val="001B62E8"/>
    <w:rsid w:val="001C20D2"/>
    <w:rsid w:val="001D013A"/>
    <w:rsid w:val="001D18FA"/>
    <w:rsid w:val="001E5C00"/>
    <w:rsid w:val="001F0998"/>
    <w:rsid w:val="00200514"/>
    <w:rsid w:val="002136B6"/>
    <w:rsid w:val="00221FCF"/>
    <w:rsid w:val="00227680"/>
    <w:rsid w:val="0023240D"/>
    <w:rsid w:val="002357E0"/>
    <w:rsid w:val="002408B4"/>
    <w:rsid w:val="00241AE9"/>
    <w:rsid w:val="00246895"/>
    <w:rsid w:val="0025042A"/>
    <w:rsid w:val="00251858"/>
    <w:rsid w:val="00253F47"/>
    <w:rsid w:val="00281E04"/>
    <w:rsid w:val="002841BC"/>
    <w:rsid w:val="002848DE"/>
    <w:rsid w:val="00292C12"/>
    <w:rsid w:val="002969B7"/>
    <w:rsid w:val="002A06F2"/>
    <w:rsid w:val="002A37CB"/>
    <w:rsid w:val="002B2373"/>
    <w:rsid w:val="002B3092"/>
    <w:rsid w:val="002B450F"/>
    <w:rsid w:val="002D1081"/>
    <w:rsid w:val="002D365B"/>
    <w:rsid w:val="002D7D26"/>
    <w:rsid w:val="002E0F72"/>
    <w:rsid w:val="002E38F5"/>
    <w:rsid w:val="002E5DB7"/>
    <w:rsid w:val="002F23C3"/>
    <w:rsid w:val="002F516D"/>
    <w:rsid w:val="00322F34"/>
    <w:rsid w:val="003365E0"/>
    <w:rsid w:val="00344F9D"/>
    <w:rsid w:val="003520CB"/>
    <w:rsid w:val="00365878"/>
    <w:rsid w:val="00366873"/>
    <w:rsid w:val="0037256D"/>
    <w:rsid w:val="003726EC"/>
    <w:rsid w:val="00381354"/>
    <w:rsid w:val="003A5493"/>
    <w:rsid w:val="003B09ED"/>
    <w:rsid w:val="003B232F"/>
    <w:rsid w:val="003E1549"/>
    <w:rsid w:val="003F611C"/>
    <w:rsid w:val="004021E5"/>
    <w:rsid w:val="004046BB"/>
    <w:rsid w:val="00404822"/>
    <w:rsid w:val="0041109D"/>
    <w:rsid w:val="00420141"/>
    <w:rsid w:val="0042312C"/>
    <w:rsid w:val="004333E7"/>
    <w:rsid w:val="00442CB2"/>
    <w:rsid w:val="004505EE"/>
    <w:rsid w:val="00454B9E"/>
    <w:rsid w:val="00456091"/>
    <w:rsid w:val="00456F9E"/>
    <w:rsid w:val="00461AEC"/>
    <w:rsid w:val="00465B05"/>
    <w:rsid w:val="0047185B"/>
    <w:rsid w:val="00477328"/>
    <w:rsid w:val="00477C5C"/>
    <w:rsid w:val="004861EB"/>
    <w:rsid w:val="004924C3"/>
    <w:rsid w:val="00492C1F"/>
    <w:rsid w:val="004B3062"/>
    <w:rsid w:val="004B67CA"/>
    <w:rsid w:val="004C2733"/>
    <w:rsid w:val="004D0785"/>
    <w:rsid w:val="004D088E"/>
    <w:rsid w:val="004D5437"/>
    <w:rsid w:val="004D59DC"/>
    <w:rsid w:val="004D62D7"/>
    <w:rsid w:val="004F3679"/>
    <w:rsid w:val="004F617B"/>
    <w:rsid w:val="004F67FC"/>
    <w:rsid w:val="005138ED"/>
    <w:rsid w:val="00514163"/>
    <w:rsid w:val="0053205C"/>
    <w:rsid w:val="00552C74"/>
    <w:rsid w:val="005569E1"/>
    <w:rsid w:val="005610A2"/>
    <w:rsid w:val="00563A99"/>
    <w:rsid w:val="00575A45"/>
    <w:rsid w:val="00595165"/>
    <w:rsid w:val="005A0544"/>
    <w:rsid w:val="005A1763"/>
    <w:rsid w:val="005A1B75"/>
    <w:rsid w:val="005A25F6"/>
    <w:rsid w:val="005A412D"/>
    <w:rsid w:val="005A4763"/>
    <w:rsid w:val="005B3BDA"/>
    <w:rsid w:val="005C1A9A"/>
    <w:rsid w:val="005D4944"/>
    <w:rsid w:val="005D546A"/>
    <w:rsid w:val="005E0A88"/>
    <w:rsid w:val="005E2F5B"/>
    <w:rsid w:val="005E764D"/>
    <w:rsid w:val="005F02D9"/>
    <w:rsid w:val="005F4022"/>
    <w:rsid w:val="00604DB1"/>
    <w:rsid w:val="006111B8"/>
    <w:rsid w:val="00611FF0"/>
    <w:rsid w:val="006231DE"/>
    <w:rsid w:val="0062364C"/>
    <w:rsid w:val="006249B2"/>
    <w:rsid w:val="00631F96"/>
    <w:rsid w:val="00636327"/>
    <w:rsid w:val="006436A5"/>
    <w:rsid w:val="006604E7"/>
    <w:rsid w:val="006704F6"/>
    <w:rsid w:val="00672771"/>
    <w:rsid w:val="0067772D"/>
    <w:rsid w:val="00682E95"/>
    <w:rsid w:val="006865C7"/>
    <w:rsid w:val="00690399"/>
    <w:rsid w:val="006928F9"/>
    <w:rsid w:val="006A3AAC"/>
    <w:rsid w:val="006B6EE0"/>
    <w:rsid w:val="006B7320"/>
    <w:rsid w:val="006C390D"/>
    <w:rsid w:val="006C3D2F"/>
    <w:rsid w:val="006C7454"/>
    <w:rsid w:val="006E256D"/>
    <w:rsid w:val="006F54F0"/>
    <w:rsid w:val="00707374"/>
    <w:rsid w:val="00710FC0"/>
    <w:rsid w:val="007122F7"/>
    <w:rsid w:val="00730085"/>
    <w:rsid w:val="00735A93"/>
    <w:rsid w:val="00741092"/>
    <w:rsid w:val="0074376E"/>
    <w:rsid w:val="0075073E"/>
    <w:rsid w:val="00767F0F"/>
    <w:rsid w:val="00773989"/>
    <w:rsid w:val="00776942"/>
    <w:rsid w:val="00784779"/>
    <w:rsid w:val="0078798B"/>
    <w:rsid w:val="007929BB"/>
    <w:rsid w:val="007A2BDB"/>
    <w:rsid w:val="007A5940"/>
    <w:rsid w:val="007C6118"/>
    <w:rsid w:val="007E4F94"/>
    <w:rsid w:val="007E616F"/>
    <w:rsid w:val="007F1346"/>
    <w:rsid w:val="007F2B3E"/>
    <w:rsid w:val="00803F6A"/>
    <w:rsid w:val="00810627"/>
    <w:rsid w:val="0081506E"/>
    <w:rsid w:val="00816E27"/>
    <w:rsid w:val="00832C1F"/>
    <w:rsid w:val="00834E0D"/>
    <w:rsid w:val="00863991"/>
    <w:rsid w:val="00877154"/>
    <w:rsid w:val="008A3CD5"/>
    <w:rsid w:val="008A4121"/>
    <w:rsid w:val="008B29EA"/>
    <w:rsid w:val="008B4BA0"/>
    <w:rsid w:val="008C269E"/>
    <w:rsid w:val="008C39BD"/>
    <w:rsid w:val="008C64F0"/>
    <w:rsid w:val="008E6DDB"/>
    <w:rsid w:val="008F0186"/>
    <w:rsid w:val="008F114A"/>
    <w:rsid w:val="008F11A5"/>
    <w:rsid w:val="008F1D71"/>
    <w:rsid w:val="00900262"/>
    <w:rsid w:val="00900D0D"/>
    <w:rsid w:val="00913717"/>
    <w:rsid w:val="009139AB"/>
    <w:rsid w:val="00927C48"/>
    <w:rsid w:val="00934161"/>
    <w:rsid w:val="00937269"/>
    <w:rsid w:val="00947AEF"/>
    <w:rsid w:val="00950052"/>
    <w:rsid w:val="00951B6B"/>
    <w:rsid w:val="00952E71"/>
    <w:rsid w:val="00977EAA"/>
    <w:rsid w:val="009806FB"/>
    <w:rsid w:val="009808C8"/>
    <w:rsid w:val="00980D74"/>
    <w:rsid w:val="00985C95"/>
    <w:rsid w:val="00991E11"/>
    <w:rsid w:val="009B0B97"/>
    <w:rsid w:val="009B503C"/>
    <w:rsid w:val="009D4006"/>
    <w:rsid w:val="009D4664"/>
    <w:rsid w:val="009D46FD"/>
    <w:rsid w:val="009E22B3"/>
    <w:rsid w:val="009F6878"/>
    <w:rsid w:val="00A23E7D"/>
    <w:rsid w:val="00A2776E"/>
    <w:rsid w:val="00A30251"/>
    <w:rsid w:val="00A35C7B"/>
    <w:rsid w:val="00A465B0"/>
    <w:rsid w:val="00A47C98"/>
    <w:rsid w:val="00A53F56"/>
    <w:rsid w:val="00A62E95"/>
    <w:rsid w:val="00A67333"/>
    <w:rsid w:val="00A9014A"/>
    <w:rsid w:val="00A97004"/>
    <w:rsid w:val="00AA569A"/>
    <w:rsid w:val="00AB1A37"/>
    <w:rsid w:val="00AB7470"/>
    <w:rsid w:val="00AC356B"/>
    <w:rsid w:val="00AC6773"/>
    <w:rsid w:val="00AD1BB6"/>
    <w:rsid w:val="00AE2D0B"/>
    <w:rsid w:val="00AF3F5A"/>
    <w:rsid w:val="00AF6EB2"/>
    <w:rsid w:val="00B0252E"/>
    <w:rsid w:val="00B04719"/>
    <w:rsid w:val="00B06827"/>
    <w:rsid w:val="00B137AC"/>
    <w:rsid w:val="00B15460"/>
    <w:rsid w:val="00B240D5"/>
    <w:rsid w:val="00B25CED"/>
    <w:rsid w:val="00B318E3"/>
    <w:rsid w:val="00B436C0"/>
    <w:rsid w:val="00B446F4"/>
    <w:rsid w:val="00B66872"/>
    <w:rsid w:val="00B676E2"/>
    <w:rsid w:val="00B73B3D"/>
    <w:rsid w:val="00B759DA"/>
    <w:rsid w:val="00B87AAF"/>
    <w:rsid w:val="00B946E2"/>
    <w:rsid w:val="00B9512B"/>
    <w:rsid w:val="00B97560"/>
    <w:rsid w:val="00B97CC6"/>
    <w:rsid w:val="00BA3433"/>
    <w:rsid w:val="00BC3FBB"/>
    <w:rsid w:val="00BD2A65"/>
    <w:rsid w:val="00BD77F8"/>
    <w:rsid w:val="00BE09F5"/>
    <w:rsid w:val="00BE401A"/>
    <w:rsid w:val="00BF615B"/>
    <w:rsid w:val="00C00B53"/>
    <w:rsid w:val="00C027C7"/>
    <w:rsid w:val="00C04420"/>
    <w:rsid w:val="00C0513C"/>
    <w:rsid w:val="00C20D4B"/>
    <w:rsid w:val="00C26E16"/>
    <w:rsid w:val="00C27819"/>
    <w:rsid w:val="00C27FF8"/>
    <w:rsid w:val="00C3553B"/>
    <w:rsid w:val="00C3559D"/>
    <w:rsid w:val="00C403E5"/>
    <w:rsid w:val="00C437BA"/>
    <w:rsid w:val="00C52DAF"/>
    <w:rsid w:val="00C64D11"/>
    <w:rsid w:val="00C66B3F"/>
    <w:rsid w:val="00C875C8"/>
    <w:rsid w:val="00C94894"/>
    <w:rsid w:val="00C94AEF"/>
    <w:rsid w:val="00C9540F"/>
    <w:rsid w:val="00CA0797"/>
    <w:rsid w:val="00CA7FD5"/>
    <w:rsid w:val="00CB1C90"/>
    <w:rsid w:val="00CD180D"/>
    <w:rsid w:val="00CD358E"/>
    <w:rsid w:val="00CD7E47"/>
    <w:rsid w:val="00CE0973"/>
    <w:rsid w:val="00CE379A"/>
    <w:rsid w:val="00CE5A3E"/>
    <w:rsid w:val="00CF0F99"/>
    <w:rsid w:val="00D14A44"/>
    <w:rsid w:val="00D16C1D"/>
    <w:rsid w:val="00D26A9A"/>
    <w:rsid w:val="00D41A7D"/>
    <w:rsid w:val="00D4324F"/>
    <w:rsid w:val="00D4483D"/>
    <w:rsid w:val="00D638EB"/>
    <w:rsid w:val="00D669C3"/>
    <w:rsid w:val="00D709B8"/>
    <w:rsid w:val="00D739A8"/>
    <w:rsid w:val="00D95A3C"/>
    <w:rsid w:val="00DA0BCC"/>
    <w:rsid w:val="00DB29D6"/>
    <w:rsid w:val="00DB3CDD"/>
    <w:rsid w:val="00DD4B4A"/>
    <w:rsid w:val="00DE22D9"/>
    <w:rsid w:val="00E0256B"/>
    <w:rsid w:val="00E040DC"/>
    <w:rsid w:val="00E1239C"/>
    <w:rsid w:val="00E1529B"/>
    <w:rsid w:val="00E318A9"/>
    <w:rsid w:val="00E33C0C"/>
    <w:rsid w:val="00E37A3C"/>
    <w:rsid w:val="00E414B1"/>
    <w:rsid w:val="00E466F8"/>
    <w:rsid w:val="00E50914"/>
    <w:rsid w:val="00E54F6E"/>
    <w:rsid w:val="00E62EC4"/>
    <w:rsid w:val="00E71088"/>
    <w:rsid w:val="00E7719F"/>
    <w:rsid w:val="00E878FD"/>
    <w:rsid w:val="00EA2192"/>
    <w:rsid w:val="00EA3002"/>
    <w:rsid w:val="00EB32D5"/>
    <w:rsid w:val="00EB487A"/>
    <w:rsid w:val="00EB4AB9"/>
    <w:rsid w:val="00EC35BF"/>
    <w:rsid w:val="00EC4DB1"/>
    <w:rsid w:val="00EC6D48"/>
    <w:rsid w:val="00ED2187"/>
    <w:rsid w:val="00ED35BB"/>
    <w:rsid w:val="00ED4D19"/>
    <w:rsid w:val="00ED7417"/>
    <w:rsid w:val="00EE582B"/>
    <w:rsid w:val="00EF1D0F"/>
    <w:rsid w:val="00EF4ED2"/>
    <w:rsid w:val="00EF59D7"/>
    <w:rsid w:val="00EF7F56"/>
    <w:rsid w:val="00F0186B"/>
    <w:rsid w:val="00F04634"/>
    <w:rsid w:val="00F05AD3"/>
    <w:rsid w:val="00F13310"/>
    <w:rsid w:val="00F155CC"/>
    <w:rsid w:val="00F159BF"/>
    <w:rsid w:val="00F22AB7"/>
    <w:rsid w:val="00F42B81"/>
    <w:rsid w:val="00F42B84"/>
    <w:rsid w:val="00F44FBA"/>
    <w:rsid w:val="00F53485"/>
    <w:rsid w:val="00F60137"/>
    <w:rsid w:val="00F62BCE"/>
    <w:rsid w:val="00F63A30"/>
    <w:rsid w:val="00F677F9"/>
    <w:rsid w:val="00F84F3F"/>
    <w:rsid w:val="00F86267"/>
    <w:rsid w:val="00FA0CA9"/>
    <w:rsid w:val="00FA48DF"/>
    <w:rsid w:val="00FA5632"/>
    <w:rsid w:val="00FA7B64"/>
    <w:rsid w:val="00FB30DF"/>
    <w:rsid w:val="00FB7AFE"/>
    <w:rsid w:val="00FC1E85"/>
    <w:rsid w:val="00FC4DEA"/>
    <w:rsid w:val="00FC5484"/>
    <w:rsid w:val="00FD01A3"/>
    <w:rsid w:val="00FF4215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1968"/>
  <w15:chartTrackingRefBased/>
  <w15:docId w15:val="{8C5EE646-02F5-4E50-BB2F-66FF897B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4163"/>
    <w:pPr>
      <w:suppressAutoHyphens/>
      <w:spacing w:after="200" w:line="276" w:lineRule="auto"/>
    </w:pPr>
    <w:rPr>
      <w:rFonts w:ascii="Calibri" w:eastAsia="SimSun" w:hAnsi="Calibri" w:cs="font356"/>
      <w:lang w:val="fr-CH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4163"/>
    <w:pPr>
      <w:ind w:left="708"/>
    </w:pPr>
  </w:style>
  <w:style w:type="character" w:customStyle="1" w:styleId="Nessuno">
    <w:name w:val="Nessuno"/>
    <w:rsid w:val="003B232F"/>
    <w:rPr>
      <w:lang w:val="it-IT"/>
    </w:rPr>
  </w:style>
  <w:style w:type="paragraph" w:styleId="Revisione">
    <w:name w:val="Revision"/>
    <w:hidden/>
    <w:uiPriority w:val="99"/>
    <w:semiHidden/>
    <w:rsid w:val="00776942"/>
    <w:pPr>
      <w:spacing w:after="0" w:line="240" w:lineRule="auto"/>
    </w:pPr>
    <w:rPr>
      <w:rFonts w:ascii="Calibri" w:eastAsia="SimSun" w:hAnsi="Calibri" w:cs="font356"/>
      <w:lang w:val="fr-CH" w:eastAsia="ar-SA"/>
    </w:rPr>
  </w:style>
  <w:style w:type="paragraph" w:styleId="NormaleWeb">
    <w:name w:val="Normal (Web)"/>
    <w:basedOn w:val="Normale"/>
    <w:uiPriority w:val="99"/>
    <w:semiHidden/>
    <w:unhideWhenUsed/>
    <w:rsid w:val="00094C6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327"/>
    <w:rPr>
      <w:rFonts w:ascii="Segoe UI" w:eastAsia="SimSun" w:hAnsi="Segoe UI" w:cs="Segoe UI"/>
      <w:sz w:val="18"/>
      <w:szCs w:val="18"/>
      <w:lang w:val="fr-CH" w:eastAsia="ar-SA"/>
    </w:rPr>
  </w:style>
  <w:style w:type="character" w:styleId="Collegamentoipertestuale">
    <w:name w:val="Hyperlink"/>
    <w:basedOn w:val="Carpredefinitoparagrafo"/>
    <w:uiPriority w:val="99"/>
    <w:unhideWhenUsed/>
    <w:rsid w:val="00FA5632"/>
    <w:rPr>
      <w:color w:val="0563C1" w:themeColor="hyperlink"/>
      <w:u w:val="single"/>
    </w:rPr>
  </w:style>
  <w:style w:type="character" w:styleId="Rimandonotadichiusura">
    <w:name w:val="endnote reference"/>
    <w:aliases w:val="1_G"/>
    <w:uiPriority w:val="99"/>
    <w:qFormat/>
    <w:rsid w:val="00CE379A"/>
    <w:rPr>
      <w:rFonts w:ascii="Times New Roman" w:hAnsi="Times New Roman"/>
      <w:sz w:val="18"/>
      <w:vertAlign w:val="superscript"/>
    </w:rPr>
  </w:style>
  <w:style w:type="paragraph" w:styleId="Testonotadichiusura">
    <w:name w:val="endnote text"/>
    <w:aliases w:val="2_G"/>
    <w:basedOn w:val="Testonotaapidipagina"/>
    <w:link w:val="TestonotadichiusuraCarattere"/>
    <w:uiPriority w:val="99"/>
    <w:qFormat/>
    <w:rsid w:val="00CE379A"/>
    <w:pPr>
      <w:tabs>
        <w:tab w:val="right" w:pos="1021"/>
      </w:tabs>
      <w:suppressAutoHyphens w:val="0"/>
      <w:bidi/>
      <w:spacing w:line="220" w:lineRule="exact"/>
      <w:ind w:left="1134" w:right="1134" w:hanging="1134"/>
    </w:pPr>
    <w:rPr>
      <w:rFonts w:ascii="Times New Roman" w:hAnsi="Times New Roman" w:cs="Times New Roman"/>
      <w:sz w:val="18"/>
      <w:szCs w:val="18"/>
      <w:lang w:val="en-GB" w:eastAsia="zh-CN"/>
    </w:rPr>
  </w:style>
  <w:style w:type="character" w:customStyle="1" w:styleId="TestonotadichiusuraCarattere">
    <w:name w:val="Testo nota di chiusura Carattere"/>
    <w:aliases w:val="2_G Carattere"/>
    <w:basedOn w:val="Carpredefinitoparagrafo"/>
    <w:link w:val="Testonotadichiusura"/>
    <w:uiPriority w:val="99"/>
    <w:rsid w:val="00CE379A"/>
    <w:rPr>
      <w:rFonts w:ascii="Times New Roman" w:eastAsia="SimSun" w:hAnsi="Times New Roman" w:cs="Times New Roman"/>
      <w:sz w:val="18"/>
      <w:szCs w:val="18"/>
      <w:lang w:val="en-GB"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CE37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CE379A"/>
    <w:rPr>
      <w:rFonts w:ascii="Calibri" w:eastAsia="SimSun" w:hAnsi="Calibri" w:cs="font356"/>
      <w:sz w:val="20"/>
      <w:szCs w:val="20"/>
      <w:lang w:val="fr-CH"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53205C"/>
    <w:rPr>
      <w:vertAlign w:val="superscript"/>
    </w:rPr>
  </w:style>
  <w:style w:type="paragraph" w:customStyle="1" w:styleId="Default">
    <w:name w:val="Default"/>
    <w:rsid w:val="00281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ingleTxtG">
    <w:name w:val="_ Single Txt_G"/>
    <w:basedOn w:val="Normale"/>
    <w:qFormat/>
    <w:rsid w:val="004F617B"/>
    <w:pPr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markedcontent">
    <w:name w:val="markedcontent"/>
    <w:basedOn w:val="Carpredefinitoparagrafo"/>
    <w:rsid w:val="000D41D8"/>
  </w:style>
  <w:style w:type="character" w:styleId="Rimandocommento">
    <w:name w:val="annotation reference"/>
    <w:basedOn w:val="Carpredefinitoparagrafo"/>
    <w:uiPriority w:val="99"/>
    <w:semiHidden/>
    <w:unhideWhenUsed/>
    <w:rsid w:val="00F862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862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86267"/>
    <w:rPr>
      <w:rFonts w:ascii="Calibri" w:eastAsia="SimSun" w:hAnsi="Calibri" w:cs="font356"/>
      <w:sz w:val="20"/>
      <w:szCs w:val="20"/>
      <w:lang w:val="fr-CH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62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6267"/>
    <w:rPr>
      <w:rFonts w:ascii="Calibri" w:eastAsia="SimSun" w:hAnsi="Calibri" w:cs="font356"/>
      <w:b/>
      <w:bCs/>
      <w:sz w:val="20"/>
      <w:szCs w:val="20"/>
      <w:lang w:val="fr-CH" w:eastAsia="ar-SA"/>
    </w:rPr>
  </w:style>
  <w:style w:type="paragraph" w:customStyle="1" w:styleId="null">
    <w:name w:val="null"/>
    <w:basedOn w:val="Normale"/>
    <w:rsid w:val="00A30251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it-IT" w:eastAsia="it-IT"/>
    </w:rPr>
  </w:style>
  <w:style w:type="character" w:customStyle="1" w:styleId="null1">
    <w:name w:val="null1"/>
    <w:basedOn w:val="Carpredefinitoparagrafo"/>
    <w:rsid w:val="00A30251"/>
  </w:style>
  <w:style w:type="character" w:customStyle="1" w:styleId="y2iqfc">
    <w:name w:val="y2iqfc"/>
    <w:basedOn w:val="Carpredefinitoparagrafo"/>
    <w:rsid w:val="00E46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4246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91F65B0-354A-4665-AFE6-FD90105CFB11}"/>
</file>

<file path=customXml/itemProps2.xml><?xml version="1.0" encoding="utf-8"?>
<ds:datastoreItem xmlns:ds="http://schemas.openxmlformats.org/officeDocument/2006/customXml" ds:itemID="{3107EF33-8E8D-4AC7-8E4F-DA2269A8A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6E3BA-5F73-4B98-B6E2-3328EC7BF1C1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angela.zanca</cp:lastModifiedBy>
  <cp:revision>3</cp:revision>
  <dcterms:created xsi:type="dcterms:W3CDTF">2024-05-03T09:31:00Z</dcterms:created>
  <dcterms:modified xsi:type="dcterms:W3CDTF">2024-05-03T09:34:00Z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