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AAC1" w14:textId="77777777" w:rsidR="008B6A5F" w:rsidRDefault="00672873" w:rsidP="00672873">
      <w:pPr>
        <w:jc w:val="center"/>
      </w:pPr>
      <w:r>
        <w:rPr>
          <w:noProof/>
          <w:lang w:eastAsia="fr-FR"/>
        </w:rPr>
        <w:drawing>
          <wp:inline distT="0" distB="0" distL="0" distR="0" wp14:anchorId="17BC0E3C" wp14:editId="247ABF42">
            <wp:extent cx="1511300" cy="1831975"/>
            <wp:effectExtent l="0" t="0" r="0" b="0"/>
            <wp:docPr id="1" name="Image 1"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4A455AFF" w14:textId="6C3DF790" w:rsidR="008B6A5F" w:rsidRPr="008B6A5F" w:rsidRDefault="008B6A5F" w:rsidP="008B6A5F">
      <w:pPr>
        <w:spacing w:line="480" w:lineRule="auto"/>
        <w:jc w:val="center"/>
        <w:rPr>
          <w:rFonts w:ascii="Arial" w:hAnsi="Arial" w:cs="Arial"/>
          <w:b/>
          <w:bCs/>
          <w:sz w:val="24"/>
          <w:szCs w:val="24"/>
          <w:u w:val="single"/>
        </w:rPr>
      </w:pPr>
      <w:r w:rsidRPr="008B6A5F">
        <w:rPr>
          <w:rFonts w:ascii="Arial" w:hAnsi="Arial" w:cs="Arial"/>
          <w:b/>
          <w:bCs/>
          <w:sz w:val="24"/>
          <w:szCs w:val="24"/>
          <w:u w:val="single"/>
        </w:rPr>
        <w:t>4</w:t>
      </w:r>
      <w:r w:rsidR="00561107">
        <w:rPr>
          <w:rFonts w:ascii="Arial" w:hAnsi="Arial" w:cs="Arial"/>
          <w:b/>
          <w:bCs/>
          <w:sz w:val="24"/>
          <w:szCs w:val="24"/>
          <w:u w:val="single"/>
        </w:rPr>
        <w:t>6</w:t>
      </w:r>
      <w:r w:rsidRPr="008B6A5F">
        <w:rPr>
          <w:rFonts w:ascii="Arial" w:hAnsi="Arial" w:cs="Arial"/>
          <w:b/>
          <w:bCs/>
          <w:sz w:val="24"/>
          <w:szCs w:val="24"/>
          <w:u w:val="single"/>
          <w:vertAlign w:val="superscript"/>
        </w:rPr>
        <w:t>ème</w:t>
      </w:r>
      <w:r w:rsidRPr="008B6A5F">
        <w:rPr>
          <w:rFonts w:ascii="Arial" w:hAnsi="Arial" w:cs="Arial"/>
          <w:b/>
          <w:bCs/>
          <w:sz w:val="24"/>
          <w:szCs w:val="24"/>
          <w:u w:val="single"/>
        </w:rPr>
        <w:t xml:space="preserve"> session du Groupe de travail de l’Examen périodique universel</w:t>
      </w:r>
    </w:p>
    <w:p w14:paraId="61C0BAE8" w14:textId="4594EA7B" w:rsidR="008B6A5F" w:rsidRPr="008B6A5F" w:rsidRDefault="008B6A5F" w:rsidP="008B6A5F">
      <w:pPr>
        <w:spacing w:line="480" w:lineRule="auto"/>
        <w:jc w:val="center"/>
        <w:rPr>
          <w:rFonts w:ascii="Arial" w:hAnsi="Arial" w:cs="Arial"/>
          <w:b/>
          <w:bCs/>
          <w:sz w:val="24"/>
          <w:szCs w:val="24"/>
        </w:rPr>
      </w:pPr>
      <w:r w:rsidRPr="008B6A5F">
        <w:rPr>
          <w:rFonts w:ascii="Arial" w:hAnsi="Arial" w:cs="Arial"/>
          <w:b/>
          <w:bCs/>
          <w:sz w:val="24"/>
          <w:szCs w:val="24"/>
        </w:rPr>
        <w:t>(</w:t>
      </w:r>
      <w:r w:rsidR="00561107">
        <w:rPr>
          <w:rFonts w:ascii="Arial" w:hAnsi="Arial" w:cs="Arial"/>
          <w:b/>
          <w:bCs/>
          <w:sz w:val="24"/>
          <w:szCs w:val="24"/>
        </w:rPr>
        <w:t>29 avril – 10 mai 2</w:t>
      </w:r>
      <w:r w:rsidRPr="008B6A5F">
        <w:rPr>
          <w:rFonts w:ascii="Arial" w:hAnsi="Arial" w:cs="Arial"/>
          <w:b/>
          <w:bCs/>
          <w:sz w:val="24"/>
          <w:szCs w:val="24"/>
        </w:rPr>
        <w:t>02</w:t>
      </w:r>
      <w:r w:rsidR="00335B6A">
        <w:rPr>
          <w:rFonts w:ascii="Arial" w:hAnsi="Arial" w:cs="Arial"/>
          <w:b/>
          <w:bCs/>
          <w:sz w:val="24"/>
          <w:szCs w:val="24"/>
        </w:rPr>
        <w:t>4</w:t>
      </w:r>
      <w:r w:rsidRPr="008B6A5F">
        <w:rPr>
          <w:rFonts w:ascii="Arial" w:hAnsi="Arial" w:cs="Arial"/>
          <w:b/>
          <w:bCs/>
          <w:sz w:val="24"/>
          <w:szCs w:val="24"/>
        </w:rPr>
        <w:t>)</w:t>
      </w:r>
    </w:p>
    <w:p w14:paraId="39CF410E" w14:textId="6DDAC376" w:rsidR="008B6A5F" w:rsidRPr="008B6A5F" w:rsidRDefault="00184746" w:rsidP="008B6A5F">
      <w:pPr>
        <w:spacing w:line="480" w:lineRule="auto"/>
        <w:jc w:val="center"/>
        <w:rPr>
          <w:rFonts w:ascii="Arial" w:hAnsi="Arial" w:cs="Arial"/>
          <w:b/>
          <w:bCs/>
          <w:sz w:val="24"/>
          <w:szCs w:val="24"/>
          <w:u w:val="single"/>
        </w:rPr>
      </w:pPr>
      <w:r>
        <w:rPr>
          <w:rFonts w:ascii="Arial" w:hAnsi="Arial" w:cs="Arial"/>
          <w:b/>
          <w:bCs/>
          <w:sz w:val="24"/>
          <w:szCs w:val="24"/>
          <w:u w:val="single"/>
        </w:rPr>
        <w:t>Cambodge</w:t>
      </w:r>
    </w:p>
    <w:p w14:paraId="5EFF89B4" w14:textId="77777777" w:rsidR="008B6A5F" w:rsidRPr="008B6A5F" w:rsidRDefault="008B6A5F" w:rsidP="008B6A5F">
      <w:pPr>
        <w:spacing w:line="480" w:lineRule="auto"/>
        <w:jc w:val="center"/>
        <w:rPr>
          <w:rFonts w:ascii="Arial" w:hAnsi="Arial" w:cs="Arial"/>
          <w:b/>
          <w:bCs/>
          <w:sz w:val="24"/>
          <w:szCs w:val="24"/>
        </w:rPr>
      </w:pPr>
      <w:r w:rsidRPr="008B6A5F">
        <w:rPr>
          <w:rFonts w:ascii="Arial" w:hAnsi="Arial" w:cs="Arial"/>
          <w:b/>
          <w:bCs/>
          <w:sz w:val="24"/>
          <w:szCs w:val="24"/>
        </w:rPr>
        <w:t>Intervention du Représentant Permanent de la France</w:t>
      </w:r>
    </w:p>
    <w:p w14:paraId="0C52B382" w14:textId="3A7AEA43" w:rsidR="008B6A5F" w:rsidRPr="008B6A5F" w:rsidRDefault="008B6A5F" w:rsidP="008B6A5F">
      <w:pPr>
        <w:spacing w:line="480" w:lineRule="auto"/>
        <w:jc w:val="center"/>
        <w:rPr>
          <w:rFonts w:ascii="Arial" w:hAnsi="Arial" w:cs="Arial"/>
          <w:sz w:val="24"/>
          <w:szCs w:val="24"/>
        </w:rPr>
      </w:pPr>
      <w:r w:rsidRPr="008B6A5F">
        <w:rPr>
          <w:rFonts w:ascii="Arial" w:hAnsi="Arial" w:cs="Arial"/>
          <w:sz w:val="24"/>
          <w:szCs w:val="24"/>
        </w:rPr>
        <w:t xml:space="preserve">Genève, le </w:t>
      </w:r>
      <w:r w:rsidR="00184746">
        <w:rPr>
          <w:rFonts w:ascii="Arial" w:hAnsi="Arial" w:cs="Arial"/>
          <w:sz w:val="24"/>
          <w:szCs w:val="24"/>
        </w:rPr>
        <w:t xml:space="preserve">8 mai </w:t>
      </w:r>
      <w:r w:rsidRPr="008B6A5F">
        <w:rPr>
          <w:rFonts w:ascii="Arial" w:hAnsi="Arial" w:cs="Arial"/>
          <w:sz w:val="24"/>
          <w:szCs w:val="24"/>
        </w:rPr>
        <w:t>202</w:t>
      </w:r>
      <w:r w:rsidR="00335B6A">
        <w:rPr>
          <w:rFonts w:ascii="Arial" w:hAnsi="Arial" w:cs="Arial"/>
          <w:sz w:val="24"/>
          <w:szCs w:val="24"/>
        </w:rPr>
        <w:t>4</w:t>
      </w:r>
    </w:p>
    <w:p w14:paraId="5BBD3208" w14:textId="77777777" w:rsidR="008B6A5F" w:rsidRDefault="008B6A5F" w:rsidP="008B6A5F">
      <w:pPr>
        <w:spacing w:line="480" w:lineRule="auto"/>
        <w:jc w:val="both"/>
        <w:rPr>
          <w:rFonts w:ascii="Arial" w:hAnsi="Arial" w:cs="Arial"/>
          <w:sz w:val="28"/>
          <w:szCs w:val="28"/>
        </w:rPr>
      </w:pPr>
    </w:p>
    <w:p w14:paraId="013ACA55" w14:textId="77777777" w:rsidR="0097550E" w:rsidRDefault="008B6A5F" w:rsidP="0097550E">
      <w:pPr>
        <w:spacing w:line="480" w:lineRule="auto"/>
        <w:ind w:firstLine="708"/>
        <w:jc w:val="both"/>
        <w:rPr>
          <w:rFonts w:ascii="Arial" w:hAnsi="Arial" w:cs="Arial"/>
          <w:sz w:val="28"/>
          <w:szCs w:val="28"/>
        </w:rPr>
      </w:pPr>
      <w:r w:rsidRPr="00A115B6">
        <w:rPr>
          <w:rFonts w:ascii="Arial" w:hAnsi="Arial" w:cs="Arial"/>
          <w:sz w:val="28"/>
          <w:szCs w:val="28"/>
        </w:rPr>
        <w:t xml:space="preserve">Merci, Monsieur le Président. </w:t>
      </w:r>
    </w:p>
    <w:p w14:paraId="618B0487" w14:textId="77777777" w:rsidR="0097550E" w:rsidRDefault="0097550E" w:rsidP="0097550E">
      <w:pPr>
        <w:spacing w:line="480" w:lineRule="auto"/>
        <w:ind w:firstLine="708"/>
        <w:jc w:val="both"/>
        <w:rPr>
          <w:rFonts w:ascii="Arial" w:hAnsi="Arial" w:cs="Arial"/>
          <w:sz w:val="28"/>
          <w:szCs w:val="28"/>
        </w:rPr>
      </w:pPr>
      <w:r w:rsidRPr="0097550E">
        <w:rPr>
          <w:rFonts w:ascii="Arial" w:hAnsi="Arial" w:cs="Arial"/>
          <w:sz w:val="28"/>
          <w:szCs w:val="28"/>
        </w:rPr>
        <w:t xml:space="preserve">La France salue le maintien du bureau du Haut-Commissariat aux droits de l’Homme au Cambodge en 2022 et le renouvellement du mandat du Rapporteur spécial sur la situation des droits de l’Homme au Cambodge en 2023, ainsi que la coopération des autorités cambodgiennes avec ce dernier. La France formule les recommandations suivantes : </w:t>
      </w:r>
    </w:p>
    <w:p w14:paraId="23751BA7" w14:textId="77777777" w:rsidR="0097550E" w:rsidRDefault="0097550E" w:rsidP="0097550E">
      <w:pPr>
        <w:spacing w:line="480" w:lineRule="auto"/>
        <w:ind w:firstLine="708"/>
        <w:jc w:val="both"/>
        <w:rPr>
          <w:rFonts w:ascii="Arial" w:hAnsi="Arial" w:cs="Arial"/>
          <w:sz w:val="28"/>
          <w:szCs w:val="28"/>
        </w:rPr>
      </w:pPr>
      <w:r w:rsidRPr="0097550E">
        <w:rPr>
          <w:rFonts w:ascii="Arial" w:hAnsi="Arial" w:cs="Arial"/>
          <w:sz w:val="28"/>
          <w:szCs w:val="28"/>
        </w:rPr>
        <w:t>1/ Ratifier le Deuxième Protocole facultatif se rapportant au Pacte International relatif aux droits civils et politiques visant à abolir la peine de mort ;</w:t>
      </w:r>
    </w:p>
    <w:p w14:paraId="03F34EB8" w14:textId="77777777" w:rsidR="0097550E" w:rsidRDefault="0097550E" w:rsidP="0097550E">
      <w:pPr>
        <w:spacing w:line="480" w:lineRule="auto"/>
        <w:ind w:firstLine="708"/>
        <w:jc w:val="both"/>
        <w:rPr>
          <w:rFonts w:ascii="Arial" w:hAnsi="Arial" w:cs="Arial"/>
          <w:sz w:val="28"/>
          <w:szCs w:val="28"/>
        </w:rPr>
      </w:pPr>
    </w:p>
    <w:p w14:paraId="5F04CFBC" w14:textId="77777777" w:rsidR="0097550E" w:rsidRDefault="0097550E" w:rsidP="0097550E">
      <w:pPr>
        <w:spacing w:line="480" w:lineRule="auto"/>
        <w:ind w:firstLine="708"/>
        <w:jc w:val="both"/>
        <w:rPr>
          <w:rFonts w:ascii="Arial" w:hAnsi="Arial" w:cs="Arial"/>
          <w:sz w:val="28"/>
          <w:szCs w:val="28"/>
        </w:rPr>
      </w:pPr>
    </w:p>
    <w:p w14:paraId="2D6D4C3A" w14:textId="77777777" w:rsidR="0097550E" w:rsidRDefault="0097550E" w:rsidP="0097550E">
      <w:pPr>
        <w:spacing w:line="480" w:lineRule="auto"/>
        <w:ind w:firstLine="708"/>
        <w:jc w:val="both"/>
        <w:rPr>
          <w:rFonts w:ascii="Arial" w:hAnsi="Arial" w:cs="Arial"/>
          <w:sz w:val="28"/>
          <w:szCs w:val="28"/>
        </w:rPr>
      </w:pPr>
    </w:p>
    <w:p w14:paraId="0F55E25F" w14:textId="77777777" w:rsidR="0097550E" w:rsidRDefault="0097550E" w:rsidP="0097550E">
      <w:pPr>
        <w:spacing w:line="480" w:lineRule="auto"/>
        <w:ind w:firstLine="708"/>
        <w:jc w:val="both"/>
        <w:rPr>
          <w:rFonts w:ascii="Arial" w:hAnsi="Arial" w:cs="Arial"/>
          <w:sz w:val="28"/>
          <w:szCs w:val="28"/>
        </w:rPr>
      </w:pPr>
      <w:r w:rsidRPr="0097550E">
        <w:rPr>
          <w:rFonts w:ascii="Arial" w:hAnsi="Arial" w:cs="Arial"/>
          <w:sz w:val="28"/>
          <w:szCs w:val="28"/>
        </w:rPr>
        <w:t>2/ Garantir la pleine participation de l’ensemble des partis d’opposition et de la société civile à la vie politique et libérer les représentants de l’opposition actuellement en détention ;</w:t>
      </w:r>
    </w:p>
    <w:p w14:paraId="4A713A5D" w14:textId="77777777" w:rsidR="0097550E" w:rsidRDefault="0097550E" w:rsidP="0097550E">
      <w:pPr>
        <w:spacing w:line="480" w:lineRule="auto"/>
        <w:ind w:firstLine="708"/>
        <w:jc w:val="both"/>
        <w:rPr>
          <w:rFonts w:ascii="Arial" w:hAnsi="Arial" w:cs="Arial"/>
          <w:sz w:val="28"/>
          <w:szCs w:val="28"/>
        </w:rPr>
      </w:pPr>
      <w:r w:rsidRPr="0097550E">
        <w:rPr>
          <w:rFonts w:ascii="Arial" w:hAnsi="Arial" w:cs="Arial"/>
          <w:sz w:val="28"/>
          <w:szCs w:val="28"/>
        </w:rPr>
        <w:t>3/ Garantir la liberté d’expression des citoyens et des journalistes en révisant le code pénal cambodgien ;</w:t>
      </w:r>
    </w:p>
    <w:p w14:paraId="0524F030" w14:textId="77777777" w:rsidR="0097550E" w:rsidRDefault="0097550E" w:rsidP="0097550E">
      <w:pPr>
        <w:spacing w:line="480" w:lineRule="auto"/>
        <w:ind w:firstLine="708"/>
        <w:jc w:val="both"/>
        <w:rPr>
          <w:rFonts w:ascii="Arial" w:hAnsi="Arial" w:cs="Arial"/>
          <w:sz w:val="28"/>
          <w:szCs w:val="28"/>
        </w:rPr>
      </w:pPr>
      <w:r w:rsidRPr="0097550E">
        <w:rPr>
          <w:rFonts w:ascii="Arial" w:hAnsi="Arial" w:cs="Arial"/>
          <w:sz w:val="28"/>
          <w:szCs w:val="28"/>
        </w:rPr>
        <w:t>4/ Assurer l’égalité de droits pour les personnes LGBT+ dans l’ensemble des domaines ;</w:t>
      </w:r>
    </w:p>
    <w:p w14:paraId="79D73281" w14:textId="77777777" w:rsidR="0097550E" w:rsidRDefault="0097550E" w:rsidP="0097550E">
      <w:pPr>
        <w:spacing w:line="480" w:lineRule="auto"/>
        <w:ind w:firstLine="708"/>
        <w:jc w:val="both"/>
        <w:rPr>
          <w:rFonts w:ascii="Arial" w:hAnsi="Arial" w:cs="Arial"/>
          <w:sz w:val="28"/>
          <w:szCs w:val="28"/>
        </w:rPr>
      </w:pPr>
      <w:r w:rsidRPr="0097550E">
        <w:rPr>
          <w:rFonts w:ascii="Arial" w:hAnsi="Arial" w:cs="Arial"/>
          <w:sz w:val="28"/>
          <w:szCs w:val="28"/>
        </w:rPr>
        <w:t>5/ Mettre en place un mécanisme indépendant pour régler les conflits fonciers de manière équitable, participative et transparente./.</w:t>
      </w:r>
    </w:p>
    <w:p w14:paraId="04948E2F" w14:textId="4FB976E6" w:rsidR="008B6A5F" w:rsidRDefault="008B6A5F" w:rsidP="0097550E">
      <w:pPr>
        <w:spacing w:line="480" w:lineRule="auto"/>
        <w:ind w:firstLine="708"/>
        <w:jc w:val="both"/>
        <w:rPr>
          <w:rFonts w:ascii="Arial" w:hAnsi="Arial" w:cs="Arial"/>
          <w:sz w:val="28"/>
          <w:szCs w:val="28"/>
        </w:rPr>
      </w:pPr>
      <w:r w:rsidRPr="00A115B6">
        <w:rPr>
          <w:rFonts w:ascii="Arial" w:hAnsi="Arial" w:cs="Arial"/>
          <w:sz w:val="28"/>
          <w:szCs w:val="28"/>
        </w:rPr>
        <w:t>Je vous remercie./.</w:t>
      </w:r>
    </w:p>
    <w:p w14:paraId="19132F19" w14:textId="100287E2" w:rsidR="0097550E" w:rsidRDefault="0097550E" w:rsidP="0097550E">
      <w:pPr>
        <w:spacing w:line="480" w:lineRule="auto"/>
        <w:ind w:firstLine="708"/>
        <w:jc w:val="both"/>
        <w:rPr>
          <w:rFonts w:ascii="Arial" w:hAnsi="Arial" w:cs="Arial"/>
          <w:sz w:val="28"/>
          <w:szCs w:val="28"/>
        </w:rPr>
      </w:pPr>
    </w:p>
    <w:p w14:paraId="4C23AC9D" w14:textId="6DAB66DA" w:rsidR="0097550E" w:rsidRPr="0097550E" w:rsidRDefault="0097550E" w:rsidP="0097550E">
      <w:pPr>
        <w:spacing w:line="480" w:lineRule="auto"/>
        <w:ind w:firstLine="708"/>
        <w:jc w:val="both"/>
        <w:rPr>
          <w:rFonts w:ascii="Arial" w:hAnsi="Arial" w:cs="Arial"/>
          <w:i/>
          <w:iCs/>
          <w:sz w:val="28"/>
          <w:szCs w:val="28"/>
        </w:rPr>
      </w:pPr>
      <w:r w:rsidRPr="0097550E">
        <w:rPr>
          <w:rFonts w:ascii="Arial" w:hAnsi="Arial" w:cs="Arial"/>
          <w:i/>
          <w:iCs/>
          <w:sz w:val="28"/>
          <w:szCs w:val="28"/>
        </w:rPr>
        <w:t>[163 mots]</w:t>
      </w:r>
    </w:p>
    <w:p w14:paraId="521F5992" w14:textId="77777777" w:rsidR="00DF5F58" w:rsidRPr="008B6A5F" w:rsidRDefault="00DF5F58" w:rsidP="008B6A5F">
      <w:pPr>
        <w:jc w:val="center"/>
      </w:pPr>
    </w:p>
    <w:sectPr w:rsidR="00DF5F58" w:rsidRPr="008B6A5F" w:rsidSect="00672873">
      <w:pgSz w:w="11906" w:h="16838"/>
      <w:pgMar w:top="142"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3"/>
    <w:rsid w:val="00184746"/>
    <w:rsid w:val="001D7640"/>
    <w:rsid w:val="00335B6A"/>
    <w:rsid w:val="00561107"/>
    <w:rsid w:val="00672873"/>
    <w:rsid w:val="007732DA"/>
    <w:rsid w:val="008B6A5F"/>
    <w:rsid w:val="0097550E"/>
    <w:rsid w:val="00C34BA7"/>
    <w:rsid w:val="00DF5F58"/>
    <w:rsid w:val="00E12AA2"/>
    <w:rsid w:val="00FD4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E89"/>
  <w15:chartTrackingRefBased/>
  <w15:docId w15:val="{89C2282A-0E3B-48A3-A115-9188E05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550E"/>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3895</DocId>
    <Category xmlns="328c4b46-73db-4dea-b856-05d9d8a86ba6" xsi:nil="true"/>
  </documentManagement>
</p:properties>
</file>

<file path=customXml/itemProps1.xml><?xml version="1.0" encoding="utf-8"?>
<ds:datastoreItem xmlns:ds="http://schemas.openxmlformats.org/officeDocument/2006/customXml" ds:itemID="{94460527-B6E6-4886-97D9-0639B6900AEE}"/>
</file>

<file path=customXml/itemProps2.xml><?xml version="1.0" encoding="utf-8"?>
<ds:datastoreItem xmlns:ds="http://schemas.openxmlformats.org/officeDocument/2006/customXml" ds:itemID="{255B15E5-9E33-4BF1-92EC-225084D36530}"/>
</file>

<file path=customXml/itemProps3.xml><?xml version="1.0" encoding="utf-8"?>
<ds:datastoreItem xmlns:ds="http://schemas.openxmlformats.org/officeDocument/2006/customXml" ds:itemID="{4BFA47DE-63A6-4753-B5BD-3969650E2290}"/>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1063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Christelle</dc:creator>
  <cp:keywords/>
  <dc:description/>
  <cp:lastModifiedBy>BUHLMANN Chloe</cp:lastModifiedBy>
  <cp:revision>4</cp:revision>
  <dcterms:created xsi:type="dcterms:W3CDTF">2024-04-09T12:57:00Z</dcterms:created>
  <dcterms:modified xsi:type="dcterms:W3CDTF">2024-04-23T14:31:00Z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