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FC404" w14:textId="77777777" w:rsidR="00EA051B" w:rsidRDefault="00EA051B" w:rsidP="009F6014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14:paraId="0C0FA725" w14:textId="77777777" w:rsidR="00EA051B" w:rsidRPr="001F35BB" w:rsidRDefault="00EA051B" w:rsidP="009F6014">
      <w:pPr>
        <w:jc w:val="right"/>
        <w:rPr>
          <w:rFonts w:ascii="Times New Roman" w:hAnsi="Times New Roman" w:cs="Times New Roman"/>
          <w:sz w:val="32"/>
          <w:szCs w:val="44"/>
        </w:rPr>
      </w:pPr>
    </w:p>
    <w:p w14:paraId="4F8BFA2D" w14:textId="77777777" w:rsidR="00914F29" w:rsidRPr="001F35BB" w:rsidRDefault="001F5D85" w:rsidP="009F6014">
      <w:pPr>
        <w:jc w:val="right"/>
        <w:rPr>
          <w:rFonts w:ascii="Times New Roman" w:hAnsi="Times New Roman" w:cs="Times New Roman"/>
          <w:sz w:val="44"/>
          <w:szCs w:val="44"/>
        </w:rPr>
      </w:pPr>
      <w:r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DF37A" wp14:editId="7E124CD5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51984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A8C74" wp14:editId="588B0865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A9649D"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 w:rsidR="00451366"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70528" behindDoc="0" locked="0" layoutInCell="1" allowOverlap="1" wp14:anchorId="68CDE4C1" wp14:editId="3DCDA6B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014" w:rsidRPr="001F35BB">
        <w:rPr>
          <w:rFonts w:ascii="Times New Roman" w:hAnsi="Times New Roman" w:cs="Times New Roman"/>
          <w:sz w:val="32"/>
          <w:szCs w:val="44"/>
        </w:rPr>
        <w:t>ARMENIA</w:t>
      </w:r>
    </w:p>
    <w:p w14:paraId="480971FB" w14:textId="77777777" w:rsidR="009F6014" w:rsidRPr="001F35BB" w:rsidRDefault="00451366" w:rsidP="009F6014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1F35BB">
        <w:rPr>
          <w:rFonts w:ascii="Times New Roman" w:hAnsi="Times New Roman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0A154" wp14:editId="02B9E2DE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C5F1BD"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 w:rsidRPr="001F35BB"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11FD6" wp14:editId="4D6F2FA2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CC93F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2D6677A9" w14:textId="3BAB7523" w:rsidR="00AE5BE2" w:rsidRPr="001F35BB" w:rsidRDefault="002B76B3" w:rsidP="001F35B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8</w:t>
      </w:r>
      <w:r w:rsidR="001F35BB">
        <w:rPr>
          <w:rFonts w:ascii="Times New Roman" w:hAnsi="Times New Roman" w:cs="Times New Roman"/>
          <w:sz w:val="28"/>
          <w:szCs w:val="28"/>
        </w:rPr>
        <w:t>, 2024</w:t>
      </w:r>
    </w:p>
    <w:p w14:paraId="4F096131" w14:textId="77777777" w:rsidR="00AE5BE2" w:rsidRPr="001F35BB" w:rsidRDefault="001F35BB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SimSun" w:hAnsi="Times New Roman" w:cs="Times New Roman"/>
          <w:kern w:val="28"/>
          <w:sz w:val="28"/>
          <w:szCs w:val="28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>46th</w:t>
      </w:r>
      <w:r w:rsidR="00AE5BE2" w:rsidRPr="001F35BB"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 xml:space="preserve"> Session of the UPR Working Group</w:t>
      </w:r>
    </w:p>
    <w:p w14:paraId="35E263A0" w14:textId="5692F8CE" w:rsidR="00AE5BE2" w:rsidRDefault="00DD4606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1F35BB">
        <w:rPr>
          <w:rFonts w:ascii="Times New Roman" w:eastAsia="SimSun" w:hAnsi="Times New Roman" w:cs="Times New Roman"/>
          <w:kern w:val="28"/>
          <w:sz w:val="28"/>
          <w:szCs w:val="28"/>
        </w:rPr>
        <w:t xml:space="preserve">Review of </w:t>
      </w:r>
      <w:r w:rsidR="002B76B3">
        <w:rPr>
          <w:rFonts w:ascii="Times New Roman" w:eastAsia="SimSun" w:hAnsi="Times New Roman" w:cs="Times New Roman"/>
          <w:kern w:val="28"/>
          <w:sz w:val="28"/>
          <w:szCs w:val="28"/>
        </w:rPr>
        <w:t>Cambodia</w:t>
      </w:r>
    </w:p>
    <w:p w14:paraId="4914CE43" w14:textId="77777777" w:rsidR="001F35BB" w:rsidRDefault="001F35BB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/>
          <w:i/>
          <w:kern w:val="28"/>
          <w:sz w:val="28"/>
          <w:szCs w:val="28"/>
          <w:lang w:val="hy-AM"/>
        </w:rPr>
      </w:pPr>
      <w:r w:rsidRPr="00FA0018">
        <w:rPr>
          <w:rFonts w:ascii="Times New Roman" w:eastAsia="SimSun" w:hAnsi="Times New Roman"/>
          <w:i/>
          <w:kern w:val="28"/>
          <w:sz w:val="28"/>
          <w:szCs w:val="28"/>
          <w:lang w:val="hy-AM"/>
        </w:rPr>
        <w:t>Delivered by Ms. Nelli Petrosyan</w:t>
      </w:r>
      <w:r>
        <w:rPr>
          <w:rFonts w:ascii="Times New Roman" w:eastAsia="SimSun" w:hAnsi="Times New Roman"/>
          <w:i/>
          <w:kern w:val="28"/>
          <w:sz w:val="28"/>
          <w:szCs w:val="28"/>
          <w:lang w:val="hy-AM"/>
        </w:rPr>
        <w:t>, Human Rights Officer</w:t>
      </w:r>
    </w:p>
    <w:p w14:paraId="38586AC2" w14:textId="77777777" w:rsidR="000D0AA9" w:rsidRDefault="000D0AA9" w:rsidP="001F35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rPr>
          <w:rFonts w:ascii="Times New Roman" w:eastAsia="SimSun" w:hAnsi="Times New Roman"/>
          <w:i/>
          <w:kern w:val="28"/>
          <w:sz w:val="28"/>
          <w:szCs w:val="28"/>
          <w:lang w:val="hy-AM"/>
        </w:rPr>
      </w:pPr>
    </w:p>
    <w:p w14:paraId="330453B8" w14:textId="480C7902" w:rsidR="000D0AA9" w:rsidRPr="00A32CD9" w:rsidRDefault="000D0AA9" w:rsidP="00A32CD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A32CD9">
        <w:rPr>
          <w:rFonts w:ascii="Times New Roman" w:eastAsia="SimSun" w:hAnsi="Times New Roman"/>
          <w:kern w:val="28"/>
          <w:sz w:val="28"/>
          <w:szCs w:val="28"/>
          <w:lang w:val="hy-AM"/>
        </w:rPr>
        <w:t>President,</w:t>
      </w:r>
    </w:p>
    <w:p w14:paraId="3E39B1B6" w14:textId="77777777" w:rsidR="006D4BA8" w:rsidRPr="00A32CD9" w:rsidRDefault="006D4BA8" w:rsidP="00A32CD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450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</w:p>
    <w:p w14:paraId="466376FF" w14:textId="53AE053A" w:rsidR="007B599E" w:rsidRPr="00A32CD9" w:rsidRDefault="00FF2834" w:rsidP="00A32CD9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CD9">
        <w:rPr>
          <w:rFonts w:ascii="Times New Roman" w:hAnsi="Times New Roman" w:cs="Times New Roman"/>
          <w:sz w:val="28"/>
          <w:szCs w:val="28"/>
        </w:rPr>
        <w:t>Armenia</w:t>
      </w:r>
      <w:r w:rsidR="00721937" w:rsidRPr="00A32CD9">
        <w:rPr>
          <w:rFonts w:ascii="Times New Roman" w:hAnsi="Times New Roman" w:cs="Times New Roman"/>
          <w:sz w:val="28"/>
          <w:szCs w:val="28"/>
        </w:rPr>
        <w:t xml:space="preserve"> </w:t>
      </w:r>
      <w:r w:rsidR="00077ED9" w:rsidRPr="00A32CD9">
        <w:rPr>
          <w:rFonts w:ascii="Times New Roman" w:hAnsi="Times New Roman" w:cs="Times New Roman"/>
          <w:sz w:val="28"/>
          <w:szCs w:val="28"/>
        </w:rPr>
        <w:t>welcome</w:t>
      </w:r>
      <w:r w:rsidRPr="00A32CD9">
        <w:rPr>
          <w:rFonts w:ascii="Times New Roman" w:hAnsi="Times New Roman" w:cs="Times New Roman"/>
          <w:sz w:val="28"/>
          <w:szCs w:val="28"/>
        </w:rPr>
        <w:t>s</w:t>
      </w:r>
      <w:r w:rsidR="00DD4606" w:rsidRPr="00A32CD9">
        <w:rPr>
          <w:rFonts w:ascii="Times New Roman" w:hAnsi="Times New Roman" w:cs="Times New Roman"/>
          <w:sz w:val="28"/>
          <w:szCs w:val="28"/>
        </w:rPr>
        <w:t xml:space="preserve"> the delegation of </w:t>
      </w:r>
      <w:r w:rsidR="002B76B3" w:rsidRPr="00A32CD9">
        <w:rPr>
          <w:rFonts w:ascii="Times New Roman" w:hAnsi="Times New Roman" w:cs="Times New Roman"/>
          <w:sz w:val="28"/>
          <w:szCs w:val="28"/>
        </w:rPr>
        <w:t>Cambodia</w:t>
      </w:r>
      <w:r w:rsidR="00DD4606" w:rsidRPr="00A32CD9">
        <w:rPr>
          <w:rFonts w:ascii="Times New Roman" w:hAnsi="Times New Roman" w:cs="Times New Roman"/>
          <w:sz w:val="28"/>
          <w:szCs w:val="28"/>
        </w:rPr>
        <w:t xml:space="preserve"> </w:t>
      </w:r>
      <w:r w:rsidR="001F35BB" w:rsidRPr="00A32CD9">
        <w:rPr>
          <w:rFonts w:ascii="Times New Roman" w:hAnsi="Times New Roman" w:cs="Times New Roman"/>
          <w:sz w:val="28"/>
          <w:szCs w:val="28"/>
        </w:rPr>
        <w:t xml:space="preserve">to its fourth UPR </w:t>
      </w:r>
      <w:r w:rsidR="00DD4606" w:rsidRPr="00A32CD9">
        <w:rPr>
          <w:rFonts w:ascii="Times New Roman" w:hAnsi="Times New Roman" w:cs="Times New Roman"/>
          <w:sz w:val="28"/>
          <w:szCs w:val="28"/>
        </w:rPr>
        <w:t>and tha</w:t>
      </w:r>
      <w:r w:rsidR="007C6B13" w:rsidRPr="00A32CD9">
        <w:rPr>
          <w:rFonts w:ascii="Times New Roman" w:hAnsi="Times New Roman" w:cs="Times New Roman"/>
          <w:sz w:val="28"/>
          <w:szCs w:val="28"/>
        </w:rPr>
        <w:t xml:space="preserve">nks for the </w:t>
      </w:r>
      <w:r w:rsidR="00721937" w:rsidRPr="00A32CD9">
        <w:rPr>
          <w:rFonts w:ascii="Times New Roman" w:hAnsi="Times New Roman" w:cs="Times New Roman"/>
          <w:sz w:val="28"/>
          <w:szCs w:val="28"/>
        </w:rPr>
        <w:t>presentation</w:t>
      </w:r>
      <w:r w:rsidR="001F35BB" w:rsidRPr="00A32CD9">
        <w:rPr>
          <w:rFonts w:ascii="Times New Roman" w:hAnsi="Times New Roman" w:cs="Times New Roman"/>
          <w:sz w:val="28"/>
          <w:szCs w:val="28"/>
        </w:rPr>
        <w:t xml:space="preserve"> of the n</w:t>
      </w:r>
      <w:r w:rsidR="00B5489B" w:rsidRPr="00A32CD9">
        <w:rPr>
          <w:rFonts w:ascii="Times New Roman" w:hAnsi="Times New Roman" w:cs="Times New Roman"/>
          <w:sz w:val="28"/>
          <w:szCs w:val="28"/>
        </w:rPr>
        <w:t>ational report</w:t>
      </w:r>
      <w:r w:rsidR="00721937" w:rsidRPr="00A32CD9">
        <w:rPr>
          <w:rFonts w:ascii="Times New Roman" w:hAnsi="Times New Roman" w:cs="Times New Roman"/>
          <w:sz w:val="28"/>
          <w:szCs w:val="28"/>
        </w:rPr>
        <w:t>.</w:t>
      </w:r>
      <w:r w:rsidR="0087339A" w:rsidRPr="00A32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D2EEA" w14:textId="6973A7ED" w:rsidR="0086097F" w:rsidRPr="00A32CD9" w:rsidRDefault="00C54B23" w:rsidP="00A32CD9">
      <w:pPr>
        <w:widowControl w:val="0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Times" w:hAnsi="Times" w:cs="Times"/>
          <w:color w:val="000000"/>
          <w:sz w:val="28"/>
          <w:szCs w:val="28"/>
        </w:rPr>
      </w:pPr>
      <w:r w:rsidRPr="00A32CD9">
        <w:rPr>
          <w:rFonts w:ascii="Times New Roman" w:hAnsi="Times New Roman" w:cs="Times New Roman"/>
          <w:sz w:val="28"/>
          <w:szCs w:val="28"/>
        </w:rPr>
        <w:t>Armenia welcomes</w:t>
      </w:r>
      <w:r w:rsidR="0004719F" w:rsidRPr="00A32CD9">
        <w:rPr>
          <w:rFonts w:ascii="Times New Roman" w:hAnsi="Times New Roman" w:cs="Times New Roman"/>
          <w:sz w:val="28"/>
          <w:szCs w:val="28"/>
        </w:rPr>
        <w:t xml:space="preserve"> Cambodia’s </w:t>
      </w:r>
      <w:r w:rsidR="0009609A" w:rsidRPr="00A32CD9">
        <w:rPr>
          <w:rFonts w:ascii="Times New Roman" w:hAnsi="Times New Roman" w:cs="Times New Roman"/>
          <w:sz w:val="28"/>
          <w:szCs w:val="28"/>
        </w:rPr>
        <w:t xml:space="preserve">implementation of the National Action Plan on the Reduction of Child </w:t>
      </w:r>
      <w:proofErr w:type="spellStart"/>
      <w:r w:rsidR="0009609A" w:rsidRPr="00A32CD9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09609A" w:rsidRPr="00A32CD9">
        <w:rPr>
          <w:rFonts w:ascii="Times New Roman" w:hAnsi="Times New Roman" w:cs="Times New Roman"/>
          <w:sz w:val="28"/>
          <w:szCs w:val="28"/>
        </w:rPr>
        <w:t xml:space="preserve"> and the Elimination of the Worse Forms of Child </w:t>
      </w:r>
      <w:proofErr w:type="spellStart"/>
      <w:r w:rsidR="0009609A" w:rsidRPr="00A32CD9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09609A" w:rsidRPr="00A32C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773E5" w14:textId="7B2DB620" w:rsidR="00800546" w:rsidRPr="00A32CD9" w:rsidRDefault="00C243E1" w:rsidP="00A32CD9">
      <w:pPr>
        <w:widowControl w:val="0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2CD9">
        <w:rPr>
          <w:rFonts w:ascii="Times New Roman" w:hAnsi="Times New Roman" w:cs="Times New Roman"/>
          <w:sz w:val="28"/>
          <w:szCs w:val="28"/>
        </w:rPr>
        <w:t xml:space="preserve">We encourage Cambodia to continue its child-protection related policies and would like to </w:t>
      </w:r>
      <w:r w:rsidR="00800546" w:rsidRPr="00A32CD9">
        <w:rPr>
          <w:rFonts w:ascii="Times New Roman" w:hAnsi="Times New Roman" w:cs="Times New Roman"/>
          <w:b/>
          <w:i/>
          <w:sz w:val="28"/>
          <w:szCs w:val="28"/>
        </w:rPr>
        <w:t xml:space="preserve">recommend </w:t>
      </w:r>
      <w:r w:rsidR="000B6E6D" w:rsidRPr="00A32CD9">
        <w:rPr>
          <w:rFonts w:ascii="Times New Roman" w:hAnsi="Times New Roman" w:cs="Times New Roman"/>
          <w:sz w:val="28"/>
          <w:szCs w:val="28"/>
        </w:rPr>
        <w:t>considering</w:t>
      </w:r>
      <w:r w:rsidR="00800546" w:rsidRPr="00A32CD9">
        <w:rPr>
          <w:rFonts w:ascii="Times New Roman" w:hAnsi="Times New Roman" w:cs="Times New Roman"/>
          <w:sz w:val="28"/>
          <w:szCs w:val="28"/>
        </w:rPr>
        <w:t xml:space="preserve"> ratification of the</w:t>
      </w:r>
      <w:r w:rsidR="000B6E6D" w:rsidRPr="00A32CD9">
        <w:rPr>
          <w:rFonts w:ascii="Times New Roman" w:hAnsi="Times New Roman" w:cs="Times New Roman"/>
          <w:sz w:val="28"/>
          <w:szCs w:val="28"/>
        </w:rPr>
        <w:t xml:space="preserve"> Optional Protocol to the Convention on the Rights of the Child on a communications procedure.</w:t>
      </w:r>
    </w:p>
    <w:p w14:paraId="5DBAEBB2" w14:textId="39B71917" w:rsidR="00E13010" w:rsidRPr="00A32CD9" w:rsidRDefault="0009609A" w:rsidP="00A32CD9">
      <w:pPr>
        <w:widowControl w:val="0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CD9">
        <w:rPr>
          <w:rFonts w:ascii="Times New Roman" w:eastAsia="SimSun" w:hAnsi="Times New Roman" w:cs="Times New Roman"/>
          <w:kern w:val="28"/>
          <w:sz w:val="28"/>
          <w:szCs w:val="28"/>
        </w:rPr>
        <w:t xml:space="preserve">We also would like to </w:t>
      </w:r>
      <w:r w:rsidRPr="00A32CD9">
        <w:rPr>
          <w:rFonts w:ascii="Times New Roman" w:eastAsia="SimSun" w:hAnsi="Times New Roman" w:cs="Times New Roman"/>
          <w:b/>
          <w:i/>
          <w:kern w:val="28"/>
          <w:sz w:val="28"/>
          <w:szCs w:val="28"/>
        </w:rPr>
        <w:t>recommend</w:t>
      </w:r>
      <w:r w:rsidRPr="00A32CD9">
        <w:rPr>
          <w:rFonts w:ascii="Times New Roman" w:eastAsia="SimSun" w:hAnsi="Times New Roman" w:cs="Times New Roman"/>
          <w:kern w:val="28"/>
          <w:sz w:val="28"/>
          <w:szCs w:val="28"/>
        </w:rPr>
        <w:t xml:space="preserve"> </w:t>
      </w:r>
      <w:r w:rsidR="00415AFB" w:rsidRPr="00A32CD9">
        <w:rPr>
          <w:rFonts w:ascii="Times New Roman" w:eastAsia="SimSun" w:hAnsi="Times New Roman" w:cs="Times New Roman"/>
          <w:kern w:val="28"/>
          <w:sz w:val="28"/>
          <w:szCs w:val="28"/>
        </w:rPr>
        <w:t>ratifying</w:t>
      </w:r>
      <w:r w:rsidRPr="00A32CD9">
        <w:rPr>
          <w:rFonts w:ascii="Times New Roman" w:eastAsia="SimSun" w:hAnsi="Times New Roman" w:cs="Times New Roman"/>
          <w:kern w:val="28"/>
          <w:sz w:val="28"/>
          <w:szCs w:val="28"/>
        </w:rPr>
        <w:t xml:space="preserve"> </w:t>
      </w:r>
      <w:r w:rsidRPr="00A32CD9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the </w:t>
      </w:r>
      <w:r w:rsidR="00503E85" w:rsidRPr="00503E85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Optional Protocol to the International Covenant on Economic, Social and Cultural Rights</w:t>
      </w:r>
      <w:r w:rsidR="00503E85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570D1391" w14:textId="21E4BDCE" w:rsidR="00CE76E8" w:rsidRPr="00A32CD9" w:rsidRDefault="001F35BB" w:rsidP="00A32CD9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CD9">
        <w:rPr>
          <w:rFonts w:ascii="Times New Roman" w:hAnsi="Times New Roman" w:cs="Times New Roman"/>
          <w:sz w:val="28"/>
          <w:szCs w:val="28"/>
        </w:rPr>
        <w:t>W</w:t>
      </w:r>
      <w:r w:rsidR="008E2F38" w:rsidRPr="00A32CD9">
        <w:rPr>
          <w:rFonts w:ascii="Times New Roman" w:hAnsi="Times New Roman" w:cs="Times New Roman"/>
          <w:sz w:val="28"/>
          <w:szCs w:val="28"/>
        </w:rPr>
        <w:t>e</w:t>
      </w:r>
      <w:r w:rsidR="00077ED9" w:rsidRPr="00A32CD9">
        <w:rPr>
          <w:rFonts w:ascii="Times New Roman" w:hAnsi="Times New Roman" w:cs="Times New Roman"/>
          <w:sz w:val="28"/>
          <w:szCs w:val="28"/>
        </w:rPr>
        <w:t xml:space="preserve"> wish</w:t>
      </w:r>
      <w:r w:rsidR="00CE76E8" w:rsidRPr="00A32CD9">
        <w:rPr>
          <w:rFonts w:ascii="Times New Roman" w:hAnsi="Times New Roman" w:cs="Times New Roman"/>
          <w:sz w:val="28"/>
          <w:szCs w:val="28"/>
        </w:rPr>
        <w:t xml:space="preserve"> </w:t>
      </w:r>
      <w:r w:rsidR="008C1528" w:rsidRPr="00A32CD9">
        <w:rPr>
          <w:rFonts w:ascii="Times New Roman" w:hAnsi="Times New Roman" w:cs="Times New Roman"/>
          <w:sz w:val="28"/>
          <w:szCs w:val="28"/>
        </w:rPr>
        <w:t>Cambodia</w:t>
      </w:r>
      <w:r w:rsidRPr="00A32CD9">
        <w:rPr>
          <w:rFonts w:ascii="Times New Roman" w:hAnsi="Times New Roman" w:cs="Times New Roman"/>
          <w:sz w:val="28"/>
          <w:szCs w:val="28"/>
        </w:rPr>
        <w:t xml:space="preserve"> a successful UPR review</w:t>
      </w:r>
      <w:r w:rsidR="00CE76E8" w:rsidRPr="00A32CD9">
        <w:rPr>
          <w:rFonts w:ascii="Times New Roman" w:hAnsi="Times New Roman" w:cs="Times New Roman"/>
          <w:sz w:val="28"/>
          <w:szCs w:val="28"/>
        </w:rPr>
        <w:t>.</w:t>
      </w:r>
    </w:p>
    <w:p w14:paraId="0D07A0AC" w14:textId="77777777" w:rsidR="00A32CD9" w:rsidRPr="00A32CD9" w:rsidRDefault="00A32CD9" w:rsidP="00A32CD9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B48E53" w14:textId="77777777" w:rsidR="00DD4606" w:rsidRPr="00A32CD9" w:rsidRDefault="00DD4606" w:rsidP="00A32CD9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32CD9">
        <w:rPr>
          <w:rFonts w:ascii="Times New Roman" w:hAnsi="Times New Roman" w:cs="Times New Roman"/>
          <w:sz w:val="28"/>
          <w:szCs w:val="28"/>
          <w:lang w:val="hy-AM"/>
        </w:rPr>
        <w:t>I thank you.</w:t>
      </w:r>
      <w:r w:rsidR="00711701" w:rsidRPr="00A32C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48C4C82A" w14:textId="77777777" w:rsidR="00A53FB8" w:rsidRPr="00077ED9" w:rsidRDefault="00A53FB8" w:rsidP="00E27926">
      <w:pPr>
        <w:spacing w:after="12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3FB8" w:rsidRPr="00077ED9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charset w:val="00"/>
    <w:family w:val="roman"/>
    <w:pitch w:val="variable"/>
    <w:sig w:usb0="80000067" w:usb1="00000000" w:usb2="00000000" w:usb3="00000000" w:csb0="0000011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A3D7E"/>
    <w:multiLevelType w:val="multilevel"/>
    <w:tmpl w:val="7648414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04F6D"/>
    <w:multiLevelType w:val="hybridMultilevel"/>
    <w:tmpl w:val="C2AAAB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E4E0EA4"/>
    <w:multiLevelType w:val="hybridMultilevel"/>
    <w:tmpl w:val="ACF265B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22F41C9"/>
    <w:multiLevelType w:val="hybridMultilevel"/>
    <w:tmpl w:val="0966F1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4"/>
    <w:rsid w:val="00017AB8"/>
    <w:rsid w:val="0004719F"/>
    <w:rsid w:val="0006728C"/>
    <w:rsid w:val="00077ED9"/>
    <w:rsid w:val="0009609A"/>
    <w:rsid w:val="000B6E6D"/>
    <w:rsid w:val="000D0AA9"/>
    <w:rsid w:val="0014127D"/>
    <w:rsid w:val="00151E86"/>
    <w:rsid w:val="001F35BB"/>
    <w:rsid w:val="001F5D85"/>
    <w:rsid w:val="00243CA4"/>
    <w:rsid w:val="00276019"/>
    <w:rsid w:val="00292BF8"/>
    <w:rsid w:val="002B76B3"/>
    <w:rsid w:val="00352602"/>
    <w:rsid w:val="00375621"/>
    <w:rsid w:val="003F3FE8"/>
    <w:rsid w:val="00415AFB"/>
    <w:rsid w:val="00427CFA"/>
    <w:rsid w:val="00451366"/>
    <w:rsid w:val="00466939"/>
    <w:rsid w:val="00483368"/>
    <w:rsid w:val="00500A80"/>
    <w:rsid w:val="00503E85"/>
    <w:rsid w:val="00514668"/>
    <w:rsid w:val="005218C2"/>
    <w:rsid w:val="005609C4"/>
    <w:rsid w:val="005C431E"/>
    <w:rsid w:val="005E0ED0"/>
    <w:rsid w:val="006D4BA8"/>
    <w:rsid w:val="00705137"/>
    <w:rsid w:val="00711701"/>
    <w:rsid w:val="00721937"/>
    <w:rsid w:val="00732B15"/>
    <w:rsid w:val="007A4296"/>
    <w:rsid w:val="007A7FF5"/>
    <w:rsid w:val="007B599E"/>
    <w:rsid w:val="007C6B13"/>
    <w:rsid w:val="007F66DB"/>
    <w:rsid w:val="00800546"/>
    <w:rsid w:val="00820F6E"/>
    <w:rsid w:val="00832A29"/>
    <w:rsid w:val="00860106"/>
    <w:rsid w:val="0086097F"/>
    <w:rsid w:val="0087339A"/>
    <w:rsid w:val="008A0B2C"/>
    <w:rsid w:val="008C1528"/>
    <w:rsid w:val="008E2F38"/>
    <w:rsid w:val="00914255"/>
    <w:rsid w:val="00914F29"/>
    <w:rsid w:val="00931060"/>
    <w:rsid w:val="009966EA"/>
    <w:rsid w:val="009C2FFE"/>
    <w:rsid w:val="009E6322"/>
    <w:rsid w:val="009F6014"/>
    <w:rsid w:val="00A2271D"/>
    <w:rsid w:val="00A26D4E"/>
    <w:rsid w:val="00A32CD9"/>
    <w:rsid w:val="00A53FB8"/>
    <w:rsid w:val="00A60AB9"/>
    <w:rsid w:val="00A74230"/>
    <w:rsid w:val="00A80177"/>
    <w:rsid w:val="00A97BC7"/>
    <w:rsid w:val="00AB2DB5"/>
    <w:rsid w:val="00AB2E26"/>
    <w:rsid w:val="00AE5BE2"/>
    <w:rsid w:val="00B246BA"/>
    <w:rsid w:val="00B4380C"/>
    <w:rsid w:val="00B5489B"/>
    <w:rsid w:val="00BB1742"/>
    <w:rsid w:val="00BD7E6F"/>
    <w:rsid w:val="00C05E66"/>
    <w:rsid w:val="00C243E1"/>
    <w:rsid w:val="00C47E12"/>
    <w:rsid w:val="00C54B23"/>
    <w:rsid w:val="00C61547"/>
    <w:rsid w:val="00CC2308"/>
    <w:rsid w:val="00CE76E8"/>
    <w:rsid w:val="00D01674"/>
    <w:rsid w:val="00D3009F"/>
    <w:rsid w:val="00D50A89"/>
    <w:rsid w:val="00DB20B3"/>
    <w:rsid w:val="00DB5411"/>
    <w:rsid w:val="00DD42B8"/>
    <w:rsid w:val="00DD4606"/>
    <w:rsid w:val="00DF7AA9"/>
    <w:rsid w:val="00E13010"/>
    <w:rsid w:val="00E27926"/>
    <w:rsid w:val="00EA051B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63A0"/>
  <w15:chartTrackingRefBased/>
  <w15:docId w15:val="{BB61AC50-24FF-4A42-A0CD-255C232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31060"/>
    <w:pPr>
      <w:spacing w:after="0" w:line="240" w:lineRule="auto"/>
    </w:pPr>
    <w:rPr>
      <w:rFonts w:ascii="Arial" w:eastAsiaTheme="majorEastAsia" w:hAnsi="Arial" w:cstheme="majorBidi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1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AE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0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8E2F38"/>
    <w:rPr>
      <w:rFonts w:ascii="Segoe UI" w:eastAsia="Segoe UI" w:hAnsi="Segoe UI" w:cs="Segoe U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2F38"/>
    <w:pPr>
      <w:widowControl w:val="0"/>
      <w:shd w:val="clear" w:color="auto" w:fill="FFFFFF"/>
      <w:spacing w:before="360" w:after="360" w:line="0" w:lineRule="atLeast"/>
      <w:jc w:val="both"/>
    </w:pPr>
    <w:rPr>
      <w:rFonts w:ascii="Segoe UI" w:eastAsia="Segoe UI" w:hAnsi="Segoe UI" w:cs="Segoe UI"/>
    </w:rPr>
  </w:style>
  <w:style w:type="character" w:customStyle="1" w:styleId="apple-converted-space">
    <w:name w:val="apple-converted-space"/>
    <w:basedOn w:val="DefaultParagraphFont"/>
    <w:rsid w:val="0080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0BCF03-E179-4BA9-843F-B47991E2230F}"/>
</file>

<file path=customXml/itemProps2.xml><?xml version="1.0" encoding="utf-8"?>
<ds:datastoreItem xmlns:ds="http://schemas.openxmlformats.org/officeDocument/2006/customXml" ds:itemID="{EF801FD6-0248-4519-9DB7-129ED55A2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AE235-916B-4728-83AB-DEA2C643F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Leon Fodoulian</cp:lastModifiedBy>
  <cp:revision>33</cp:revision>
  <cp:lastPrinted>2018-11-08T14:54:00Z</cp:lastPrinted>
  <dcterms:created xsi:type="dcterms:W3CDTF">2018-05-06T11:02:00Z</dcterms:created>
  <dcterms:modified xsi:type="dcterms:W3CDTF">2024-05-06T08:37:00Z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