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EBD1E" w14:textId="11F9A98C" w:rsidR="00460BFF" w:rsidRDefault="00CE5926" w:rsidP="00460BFF">
      <w:pPr>
        <w:ind w:right="-1"/>
        <w:jc w:val="both"/>
        <w:rPr>
          <w:b/>
          <w:color w:val="808080" w:themeColor="background1" w:themeShade="80"/>
          <w:sz w:val="36"/>
          <w:szCs w:val="36"/>
        </w:rPr>
      </w:pPr>
      <w:r>
        <w:rPr>
          <w:b/>
          <w:color w:val="808080" w:themeColor="background1" w:themeShade="80"/>
          <w:sz w:val="36"/>
          <w:szCs w:val="36"/>
        </w:rPr>
        <w:t xml:space="preserve">UPR46 – </w:t>
      </w:r>
      <w:r w:rsidR="00275AEC">
        <w:rPr>
          <w:b/>
          <w:color w:val="808080" w:themeColor="background1" w:themeShade="80"/>
          <w:sz w:val="36"/>
          <w:szCs w:val="36"/>
        </w:rPr>
        <w:t>Afghanistan</w:t>
      </w:r>
    </w:p>
    <w:p w14:paraId="5922BE53" w14:textId="2184B7D2" w:rsidR="00CE5926" w:rsidRPr="00460BFF" w:rsidRDefault="00B91FA4" w:rsidP="00460BFF">
      <w:pPr>
        <w:ind w:right="-1"/>
        <w:jc w:val="both"/>
        <w:rPr>
          <w:b/>
          <w:color w:val="808080" w:themeColor="background1" w:themeShade="80"/>
          <w:sz w:val="36"/>
          <w:szCs w:val="36"/>
        </w:rPr>
      </w:pPr>
      <w:r>
        <w:rPr>
          <w:b/>
          <w:color w:val="808080" w:themeColor="background1" w:themeShade="80"/>
          <w:sz w:val="36"/>
          <w:szCs w:val="36"/>
        </w:rPr>
        <w:t>29</w:t>
      </w:r>
      <w:r w:rsidRPr="00B91FA4">
        <w:rPr>
          <w:b/>
          <w:color w:val="808080" w:themeColor="background1" w:themeShade="80"/>
          <w:sz w:val="36"/>
          <w:szCs w:val="36"/>
          <w:vertAlign w:val="superscript"/>
        </w:rPr>
        <w:t>th</w:t>
      </w:r>
      <w:r>
        <w:rPr>
          <w:b/>
          <w:color w:val="808080" w:themeColor="background1" w:themeShade="80"/>
          <w:sz w:val="36"/>
          <w:szCs w:val="36"/>
        </w:rPr>
        <w:t xml:space="preserve"> April 2024</w:t>
      </w:r>
    </w:p>
    <w:p w14:paraId="195662D5" w14:textId="679FF0B0" w:rsidR="00161F59" w:rsidRPr="00460BFF" w:rsidRDefault="001A275B" w:rsidP="00460BFF">
      <w:pPr>
        <w:ind w:right="-1"/>
        <w:jc w:val="both"/>
        <w:rPr>
          <w:rFonts w:cs="Arial"/>
          <w:b/>
          <w:color w:val="808080" w:themeColor="background1" w:themeShade="80"/>
          <w:sz w:val="36"/>
          <w:lang w:val="mt-MT"/>
        </w:rPr>
      </w:pPr>
      <w:r w:rsidRPr="001A275B">
        <w:rPr>
          <w:b/>
          <w:color w:val="808080" w:themeColor="background1" w:themeShade="80"/>
          <w:sz w:val="36"/>
          <w:szCs w:val="36"/>
        </w:rPr>
        <w:t xml:space="preserve"> </w:t>
      </w:r>
    </w:p>
    <w:p w14:paraId="1AAF8E97" w14:textId="698BAFE5" w:rsidR="00161F59" w:rsidRPr="006D504B" w:rsidRDefault="00E46495" w:rsidP="008D4719">
      <w:pPr>
        <w:pBdr>
          <w:bottom w:val="single" w:sz="12" w:space="1" w:color="auto"/>
        </w:pBdr>
        <w:ind w:right="-1"/>
        <w:jc w:val="both"/>
        <w:rPr>
          <w:rFonts w:cs="Arial"/>
          <w:color w:val="818285"/>
          <w:sz w:val="28"/>
          <w:lang w:val="mt-MT"/>
        </w:rPr>
      </w:pPr>
      <w:r>
        <w:rPr>
          <w:rFonts w:cs="Arial"/>
          <w:color w:val="818285"/>
          <w:sz w:val="28"/>
          <w:lang w:val="mt-MT"/>
        </w:rPr>
        <w:t xml:space="preserve">Statement by </w:t>
      </w:r>
      <w:r w:rsidR="001F5979">
        <w:rPr>
          <w:rFonts w:cs="Arial"/>
          <w:color w:val="818285"/>
          <w:sz w:val="28"/>
          <w:lang w:val="mt-MT"/>
        </w:rPr>
        <w:t>H.E. Christopher Grima, Ambassador and Permanent Representative of Malta to the UN</w:t>
      </w:r>
      <w:r w:rsidR="00DD7CD2">
        <w:rPr>
          <w:rFonts w:cs="Arial"/>
          <w:color w:val="818285"/>
          <w:sz w:val="28"/>
          <w:lang w:val="mt-MT"/>
        </w:rPr>
        <w:t>, Geneva</w:t>
      </w:r>
    </w:p>
    <w:p w14:paraId="1F653949" w14:textId="77777777" w:rsidR="00161F59" w:rsidRPr="006D504B" w:rsidRDefault="00161F59" w:rsidP="009A3B47">
      <w:pPr>
        <w:pBdr>
          <w:bottom w:val="single" w:sz="12" w:space="1" w:color="auto"/>
        </w:pBdr>
        <w:ind w:right="-1"/>
        <w:rPr>
          <w:rFonts w:cs="Arial"/>
          <w:color w:val="818285"/>
          <w:sz w:val="21"/>
          <w:szCs w:val="20"/>
          <w:lang w:val="mt-MT"/>
        </w:rPr>
      </w:pPr>
    </w:p>
    <w:p w14:paraId="5627BF4F" w14:textId="652622A8" w:rsidR="00161F59" w:rsidRPr="006D504B" w:rsidRDefault="00161F59" w:rsidP="00973C4B">
      <w:pPr>
        <w:ind w:right="-1"/>
        <w:rPr>
          <w:color w:val="818285"/>
          <w:sz w:val="20"/>
          <w:szCs w:val="20"/>
          <w:lang w:val="mt-MT"/>
        </w:rPr>
      </w:pPr>
    </w:p>
    <w:p w14:paraId="77F1B5CF" w14:textId="77777777" w:rsidR="00CE3CD8" w:rsidRPr="00226FD0" w:rsidRDefault="00CE3CD8" w:rsidP="00CE3CD8">
      <w:pPr>
        <w:spacing w:line="360" w:lineRule="auto"/>
        <w:jc w:val="right"/>
        <w:rPr>
          <w:i/>
          <w:color w:val="000000" w:themeColor="text1"/>
          <w:sz w:val="22"/>
          <w:szCs w:val="22"/>
          <w:u w:val="single"/>
        </w:rPr>
      </w:pPr>
      <w:r w:rsidRPr="00226FD0">
        <w:rPr>
          <w:i/>
          <w:color w:val="000000" w:themeColor="text1"/>
          <w:sz w:val="22"/>
          <w:szCs w:val="22"/>
          <w:u w:val="single"/>
        </w:rPr>
        <w:t>Check against delivery</w:t>
      </w:r>
    </w:p>
    <w:p w14:paraId="2B253761" w14:textId="05ACAFEE" w:rsidR="00CE3CD8" w:rsidRDefault="00CE3CD8" w:rsidP="00CE3CD8">
      <w:pPr>
        <w:jc w:val="both"/>
      </w:pPr>
    </w:p>
    <w:p w14:paraId="47909950" w14:textId="77777777" w:rsidR="005F341A" w:rsidRPr="00BA24E9" w:rsidRDefault="00696C90" w:rsidP="004F7B3C">
      <w:pPr>
        <w:spacing w:after="120"/>
        <w:jc w:val="both"/>
        <w:rPr>
          <w:rFonts w:cs="Times New Roman"/>
        </w:rPr>
      </w:pPr>
      <w:r w:rsidRPr="00BA24E9">
        <w:rPr>
          <w:rFonts w:cs="Times New Roman"/>
        </w:rPr>
        <w:t>Thank you, Mr. President</w:t>
      </w:r>
      <w:r w:rsidR="005F341A" w:rsidRPr="00BA24E9">
        <w:rPr>
          <w:rFonts w:cs="Times New Roman"/>
        </w:rPr>
        <w:t>.</w:t>
      </w:r>
    </w:p>
    <w:p w14:paraId="3D47F9A4" w14:textId="77777777" w:rsidR="005F341A" w:rsidRPr="00BA24E9" w:rsidRDefault="005F341A" w:rsidP="004F7B3C">
      <w:pPr>
        <w:spacing w:after="120"/>
        <w:jc w:val="both"/>
        <w:rPr>
          <w:rFonts w:cs="Times New Roman"/>
        </w:rPr>
      </w:pPr>
    </w:p>
    <w:p w14:paraId="37BF0618" w14:textId="07452710" w:rsidR="00D60C80" w:rsidRPr="00BA24E9" w:rsidRDefault="005F341A" w:rsidP="003E331A">
      <w:pPr>
        <w:spacing w:after="120"/>
        <w:jc w:val="both"/>
        <w:rPr>
          <w:rFonts w:cs="Times New Roman"/>
        </w:rPr>
      </w:pPr>
      <w:r w:rsidRPr="00BA24E9">
        <w:rPr>
          <w:rFonts w:cs="Times New Roman"/>
        </w:rPr>
        <w:t xml:space="preserve">Malta </w:t>
      </w:r>
      <w:r w:rsidR="003E331A" w:rsidRPr="00BA24E9">
        <w:rPr>
          <w:rFonts w:cs="Times New Roman"/>
        </w:rPr>
        <w:t xml:space="preserve">welcomes the delegation of Afghanistan to this UPR session. </w:t>
      </w:r>
      <w:r w:rsidR="00295F73" w:rsidRPr="00BA24E9">
        <w:rPr>
          <w:rFonts w:cs="Times New Roman"/>
        </w:rPr>
        <w:t xml:space="preserve">The human rights situation in </w:t>
      </w:r>
      <w:r w:rsidR="004565EE" w:rsidRPr="00BA24E9">
        <w:rPr>
          <w:rFonts w:cs="Times New Roman"/>
        </w:rPr>
        <w:t xml:space="preserve">has greatly deteriorated since the </w:t>
      </w:r>
      <w:r w:rsidR="00D34E67" w:rsidRPr="00BA24E9">
        <w:rPr>
          <w:rFonts w:cs="Times New Roman"/>
        </w:rPr>
        <w:t>take-over by the Taliban in August 202</w:t>
      </w:r>
      <w:r w:rsidR="00905415" w:rsidRPr="00BA24E9">
        <w:rPr>
          <w:rFonts w:cs="Times New Roman"/>
        </w:rPr>
        <w:t>1</w:t>
      </w:r>
      <w:r w:rsidR="003B09F3" w:rsidRPr="00BA24E9">
        <w:rPr>
          <w:rFonts w:cs="Times New Roman"/>
        </w:rPr>
        <w:t xml:space="preserve">, particularly </w:t>
      </w:r>
      <w:r w:rsidR="00382A6C" w:rsidRPr="00BA24E9">
        <w:rPr>
          <w:rFonts w:cs="Times New Roman"/>
        </w:rPr>
        <w:t xml:space="preserve">on women’s rights where the current authorities’ legislation has eliminated women from all aspects of public life including the most basic such as health services and education. </w:t>
      </w:r>
      <w:r w:rsidR="00E23775" w:rsidRPr="00BA24E9">
        <w:rPr>
          <w:rFonts w:cs="Times New Roman"/>
        </w:rPr>
        <w:t>Afghanistan</w:t>
      </w:r>
      <w:r w:rsidR="00EE09CE" w:rsidRPr="00BA24E9">
        <w:rPr>
          <w:rFonts w:cs="Times New Roman"/>
        </w:rPr>
        <w:t xml:space="preserve">’s </w:t>
      </w:r>
      <w:r w:rsidR="00BB1E01">
        <w:rPr>
          <w:rFonts w:cs="Times New Roman"/>
        </w:rPr>
        <w:t xml:space="preserve">state </w:t>
      </w:r>
      <w:r w:rsidR="00EE09CE" w:rsidRPr="00BA24E9">
        <w:rPr>
          <w:rFonts w:cs="Times New Roman"/>
        </w:rPr>
        <w:t>obligation</w:t>
      </w:r>
      <w:r w:rsidR="00BB1E01">
        <w:rPr>
          <w:rFonts w:cs="Times New Roman"/>
        </w:rPr>
        <w:t>s</w:t>
      </w:r>
      <w:r w:rsidR="00EE09CE" w:rsidRPr="00BA24E9">
        <w:rPr>
          <w:rFonts w:cs="Times New Roman"/>
        </w:rPr>
        <w:t xml:space="preserve"> under international covenants remains, irrespective of </w:t>
      </w:r>
      <w:r w:rsidR="009E3A80" w:rsidRPr="00BA24E9">
        <w:rPr>
          <w:rFonts w:cs="Times New Roman"/>
        </w:rPr>
        <w:t xml:space="preserve">the composition of government. </w:t>
      </w:r>
    </w:p>
    <w:p w14:paraId="2E2F318F" w14:textId="49DE471E" w:rsidR="002065A6" w:rsidRPr="00BA24E9" w:rsidRDefault="002065A6" w:rsidP="003E331A">
      <w:pPr>
        <w:spacing w:after="120"/>
        <w:jc w:val="both"/>
        <w:rPr>
          <w:rFonts w:cs="Times New Roman"/>
        </w:rPr>
      </w:pPr>
      <w:r w:rsidRPr="00BA24E9">
        <w:rPr>
          <w:rFonts w:cs="Times New Roman"/>
        </w:rPr>
        <w:t>Malta would like to make the following recommendations</w:t>
      </w:r>
      <w:r w:rsidR="000F092A" w:rsidRPr="00BA24E9">
        <w:rPr>
          <w:rFonts w:cs="Times New Roman"/>
        </w:rPr>
        <w:t>:</w:t>
      </w:r>
    </w:p>
    <w:p w14:paraId="2B14DCB7" w14:textId="77777777" w:rsidR="000F092A" w:rsidRPr="00BA24E9" w:rsidRDefault="000F092A" w:rsidP="003E331A">
      <w:pPr>
        <w:spacing w:after="120"/>
        <w:jc w:val="both"/>
        <w:rPr>
          <w:rFonts w:cs="Times New Roman"/>
        </w:rPr>
      </w:pPr>
    </w:p>
    <w:p w14:paraId="5110A3C7" w14:textId="6A8758AC" w:rsidR="000F092A" w:rsidRPr="00BA24E9" w:rsidRDefault="000F092A" w:rsidP="002C7FA8">
      <w:pPr>
        <w:pStyle w:val="ListParagraph"/>
        <w:numPr>
          <w:ilvl w:val="0"/>
          <w:numId w:val="5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BA24E9">
        <w:rPr>
          <w:sz w:val="24"/>
          <w:szCs w:val="24"/>
        </w:rPr>
        <w:t xml:space="preserve">Repeal all legislation that violates international standards </w:t>
      </w:r>
      <w:r w:rsidR="00DA10EF" w:rsidRPr="00BA24E9">
        <w:rPr>
          <w:sz w:val="24"/>
          <w:szCs w:val="24"/>
        </w:rPr>
        <w:t xml:space="preserve">guaranteeing women and girls their human rights. </w:t>
      </w:r>
    </w:p>
    <w:p w14:paraId="480F8BAB" w14:textId="618CAC25" w:rsidR="00DA10EF" w:rsidRPr="00BA24E9" w:rsidRDefault="00DA10EF" w:rsidP="002C7FA8">
      <w:pPr>
        <w:pStyle w:val="ListParagraph"/>
        <w:numPr>
          <w:ilvl w:val="0"/>
          <w:numId w:val="5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BA24E9">
        <w:rPr>
          <w:sz w:val="24"/>
          <w:szCs w:val="24"/>
        </w:rPr>
        <w:t>Repeal legislation at the national and local level that impede women and girls right to an education.</w:t>
      </w:r>
    </w:p>
    <w:p w14:paraId="78885288" w14:textId="77777777" w:rsidR="003F2C55" w:rsidRPr="00BA24E9" w:rsidRDefault="003F2C55" w:rsidP="002C7FA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Theme="minorHAnsi" w:hAnsiTheme="minorHAnsi"/>
          <w:color w:val="000000"/>
        </w:rPr>
      </w:pPr>
      <w:r w:rsidRPr="00BA24E9">
        <w:rPr>
          <w:rFonts w:asciiTheme="minorHAnsi" w:hAnsiTheme="minorHAnsi"/>
          <w:color w:val="000000"/>
        </w:rPr>
        <w:t>Ensure that all women and members of minority communities are guaranteed access to assistance, including humanitarian assistance.  </w:t>
      </w:r>
    </w:p>
    <w:p w14:paraId="426D78E5" w14:textId="09ADD56A" w:rsidR="00C14DCF" w:rsidRDefault="00C14DCF" w:rsidP="002C7FA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Theme="minorHAnsi" w:hAnsiTheme="minorHAnsi"/>
          <w:color w:val="000000"/>
        </w:rPr>
      </w:pPr>
      <w:r w:rsidRPr="00BA24E9">
        <w:rPr>
          <w:rFonts w:asciiTheme="minorHAnsi" w:hAnsiTheme="minorHAnsi"/>
          <w:color w:val="000000"/>
        </w:rPr>
        <w:t>Ensure compliance with international standards on the right to a fair trial – in accordance with the UDHR and the ICCPR– including by providing access to lawyers of the defendant’s choice.  </w:t>
      </w:r>
    </w:p>
    <w:p w14:paraId="09AE462F" w14:textId="658E21A1" w:rsidR="0034046E" w:rsidRPr="00BA24E9" w:rsidRDefault="0034046E" w:rsidP="0034046E">
      <w:pPr>
        <w:pStyle w:val="NormalWeb"/>
        <w:shd w:val="clear" w:color="auto" w:fill="FFFFFF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Thank you</w:t>
      </w:r>
      <w:r w:rsidR="00465A2B">
        <w:rPr>
          <w:rFonts w:asciiTheme="minorHAnsi" w:hAnsiTheme="minorHAnsi"/>
          <w:color w:val="000000"/>
        </w:rPr>
        <w:t>,</w:t>
      </w:r>
      <w:r>
        <w:rPr>
          <w:rFonts w:asciiTheme="minorHAnsi" w:hAnsiTheme="minorHAnsi"/>
          <w:color w:val="000000"/>
        </w:rPr>
        <w:t xml:space="preserve"> Mr. President. </w:t>
      </w:r>
    </w:p>
    <w:p w14:paraId="75CB2F71" w14:textId="77777777" w:rsidR="00DA10EF" w:rsidRPr="004F7B3C" w:rsidRDefault="00DA10EF" w:rsidP="009E3A80">
      <w:pPr>
        <w:spacing w:after="120"/>
        <w:ind w:left="360"/>
        <w:jc w:val="both"/>
      </w:pPr>
    </w:p>
    <w:p w14:paraId="24478E90" w14:textId="4418629F" w:rsidR="00FA5593" w:rsidRDefault="00FA5593" w:rsidP="00696C90">
      <w:pPr>
        <w:spacing w:line="360" w:lineRule="auto"/>
        <w:jc w:val="both"/>
        <w:rPr>
          <w:rFonts w:ascii="Times New Roman" w:hAnsi="Times New Roman" w:cs="Times New Roman"/>
        </w:rPr>
      </w:pPr>
    </w:p>
    <w:p w14:paraId="3AFD3D2E" w14:textId="77777777" w:rsidR="00B91FA4" w:rsidRPr="00424EA9" w:rsidRDefault="00B91FA4" w:rsidP="00696C90">
      <w:pPr>
        <w:spacing w:line="360" w:lineRule="auto"/>
        <w:jc w:val="both"/>
      </w:pPr>
    </w:p>
    <w:sectPr w:rsidR="00B91FA4" w:rsidRPr="00424EA9" w:rsidSect="009C6F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127" w:right="1127" w:bottom="1440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E41C0" w14:textId="77777777" w:rsidR="009A201E" w:rsidRDefault="009A201E" w:rsidP="0066567E">
      <w:r>
        <w:separator/>
      </w:r>
    </w:p>
  </w:endnote>
  <w:endnote w:type="continuationSeparator" w:id="0">
    <w:p w14:paraId="1430A002" w14:textId="77777777" w:rsidR="009A201E" w:rsidRDefault="009A201E" w:rsidP="0066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12889465"/>
      <w:docPartObj>
        <w:docPartGallery w:val="Page Numbers (Bottom of Page)"/>
        <w:docPartUnique/>
      </w:docPartObj>
    </w:sdtPr>
    <w:sdtContent>
      <w:p w14:paraId="7629CA3C" w14:textId="09E6D1D3" w:rsidR="008C79D9" w:rsidRDefault="008C79D9" w:rsidP="00C94739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1D5A6F3" w14:textId="77777777" w:rsidR="008C79D9" w:rsidRDefault="008C79D9" w:rsidP="008C79D9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color w:val="818285"/>
        <w:sz w:val="20"/>
      </w:rPr>
      <w:id w:val="1265969789"/>
      <w:docPartObj>
        <w:docPartGallery w:val="Page Numbers (Bottom of Page)"/>
        <w:docPartUnique/>
      </w:docPartObj>
    </w:sdtPr>
    <w:sdtContent>
      <w:p w14:paraId="742AA43C" w14:textId="3DC97CA7" w:rsidR="008C79D9" w:rsidRPr="008C79D9" w:rsidRDefault="008C79D9" w:rsidP="00C94739">
        <w:pPr>
          <w:pStyle w:val="Footer"/>
          <w:framePr w:wrap="none" w:vAnchor="text" w:hAnchor="margin" w:y="1"/>
          <w:rPr>
            <w:rStyle w:val="PageNumber"/>
            <w:rFonts w:ascii="Arial" w:hAnsi="Arial" w:cs="Arial"/>
            <w:color w:val="818285"/>
            <w:sz w:val="20"/>
          </w:rPr>
        </w:pPr>
        <w:r w:rsidRPr="008C79D9">
          <w:rPr>
            <w:rStyle w:val="PageNumber"/>
            <w:rFonts w:ascii="Arial" w:hAnsi="Arial" w:cs="Arial"/>
            <w:color w:val="818285"/>
            <w:sz w:val="20"/>
          </w:rPr>
          <w:fldChar w:fldCharType="begin"/>
        </w:r>
        <w:r w:rsidRPr="008C79D9">
          <w:rPr>
            <w:rStyle w:val="PageNumber"/>
            <w:rFonts w:ascii="Arial" w:hAnsi="Arial" w:cs="Arial"/>
            <w:color w:val="818285"/>
            <w:sz w:val="20"/>
          </w:rPr>
          <w:instrText xml:space="preserve"> PAGE </w:instrText>
        </w:r>
        <w:r w:rsidRPr="008C79D9">
          <w:rPr>
            <w:rStyle w:val="PageNumber"/>
            <w:rFonts w:ascii="Arial" w:hAnsi="Arial" w:cs="Arial"/>
            <w:color w:val="818285"/>
            <w:sz w:val="20"/>
          </w:rPr>
          <w:fldChar w:fldCharType="separate"/>
        </w:r>
        <w:r w:rsidRPr="008C79D9">
          <w:rPr>
            <w:rStyle w:val="PageNumber"/>
            <w:rFonts w:ascii="Arial" w:hAnsi="Arial" w:cs="Arial"/>
            <w:noProof/>
            <w:color w:val="818285"/>
            <w:sz w:val="20"/>
          </w:rPr>
          <w:t>1</w:t>
        </w:r>
        <w:r w:rsidRPr="008C79D9">
          <w:rPr>
            <w:rStyle w:val="PageNumber"/>
            <w:rFonts w:ascii="Arial" w:hAnsi="Arial" w:cs="Arial"/>
            <w:color w:val="818285"/>
            <w:sz w:val="20"/>
          </w:rPr>
          <w:fldChar w:fldCharType="end"/>
        </w:r>
      </w:p>
    </w:sdtContent>
  </w:sdt>
  <w:p w14:paraId="7988580A" w14:textId="24651113" w:rsidR="00161F59" w:rsidRDefault="008C79D9" w:rsidP="008C79D9">
    <w:pPr>
      <w:pStyle w:val="Footer"/>
      <w:ind w:firstLine="360"/>
    </w:pPr>
    <w:r>
      <w:tab/>
    </w:r>
    <w:r>
      <w:tab/>
    </w:r>
  </w:p>
  <w:p w14:paraId="76D02E7D" w14:textId="77777777" w:rsidR="00161F59" w:rsidRDefault="00161F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E2644" w14:textId="390C2468" w:rsidR="008C79D9" w:rsidRDefault="008C79D9">
    <w:pPr>
      <w:pStyle w:val="Footer"/>
    </w:pPr>
    <w:r>
      <w:rPr>
        <w:noProof/>
      </w:rPr>
      <w:drawing>
        <wp:anchor distT="0" distB="0" distL="114300" distR="114300" simplePos="0" relativeHeight="251664384" behindDoc="1" locked="1" layoutInCell="1" allowOverlap="1" wp14:anchorId="21DD7D67" wp14:editId="4C6D5FFA">
          <wp:simplePos x="0" y="0"/>
          <wp:positionH relativeFrom="page">
            <wp:posOffset>3571875</wp:posOffset>
          </wp:positionH>
          <wp:positionV relativeFrom="page">
            <wp:posOffset>95250</wp:posOffset>
          </wp:positionV>
          <wp:extent cx="3942080" cy="10626725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/>
                  <pic:cNvPicPr preferRelativeResize="0"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1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2080" cy="106267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74F49" w14:textId="77777777" w:rsidR="009A201E" w:rsidRDefault="009A201E" w:rsidP="0066567E">
      <w:r>
        <w:separator/>
      </w:r>
    </w:p>
  </w:footnote>
  <w:footnote w:type="continuationSeparator" w:id="0">
    <w:p w14:paraId="39520D76" w14:textId="77777777" w:rsidR="009A201E" w:rsidRDefault="009A201E" w:rsidP="00665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EB7EE" w14:textId="77777777" w:rsidR="001A275B" w:rsidRDefault="001A27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04521" w14:textId="0D98E90E" w:rsidR="0066567E" w:rsidRDefault="005B5AAE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3F36759" wp14:editId="6ADCA3B3">
          <wp:simplePos x="0" y="0"/>
          <wp:positionH relativeFrom="column">
            <wp:posOffset>-391160</wp:posOffset>
          </wp:positionH>
          <wp:positionV relativeFrom="paragraph">
            <wp:posOffset>53340</wp:posOffset>
          </wp:positionV>
          <wp:extent cx="3191777" cy="84582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1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1777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1F5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73955" w14:textId="1BF55D86" w:rsidR="008C79D9" w:rsidRDefault="006D504B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F118C5D" wp14:editId="10DBCBA6">
          <wp:simplePos x="0" y="0"/>
          <wp:positionH relativeFrom="column">
            <wp:posOffset>-381000</wp:posOffset>
          </wp:positionH>
          <wp:positionV relativeFrom="paragraph">
            <wp:posOffset>46990</wp:posOffset>
          </wp:positionV>
          <wp:extent cx="3191777" cy="845820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1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1777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94C13"/>
    <w:multiLevelType w:val="hybridMultilevel"/>
    <w:tmpl w:val="204674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75459"/>
    <w:multiLevelType w:val="hybridMultilevel"/>
    <w:tmpl w:val="FC0E72C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85533"/>
    <w:multiLevelType w:val="multilevel"/>
    <w:tmpl w:val="A3FA36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562071"/>
    <w:multiLevelType w:val="multilevel"/>
    <w:tmpl w:val="78C6DD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A84EB0"/>
    <w:multiLevelType w:val="hybridMultilevel"/>
    <w:tmpl w:val="E50EE7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2D486D"/>
    <w:multiLevelType w:val="hybridMultilevel"/>
    <w:tmpl w:val="42201AD6"/>
    <w:lvl w:ilvl="0" w:tplc="7EDE6C8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7FA8272E"/>
    <w:multiLevelType w:val="hybridMultilevel"/>
    <w:tmpl w:val="8C8A2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170744">
    <w:abstractNumId w:val="4"/>
  </w:num>
  <w:num w:numId="2" w16cid:durableId="992872052">
    <w:abstractNumId w:val="6"/>
  </w:num>
  <w:num w:numId="3" w16cid:durableId="140775531">
    <w:abstractNumId w:val="0"/>
  </w:num>
  <w:num w:numId="4" w16cid:durableId="186874772">
    <w:abstractNumId w:val="5"/>
  </w:num>
  <w:num w:numId="5" w16cid:durableId="2065985296">
    <w:abstractNumId w:val="1"/>
  </w:num>
  <w:num w:numId="6" w16cid:durableId="44874186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8119488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A3"/>
    <w:rsid w:val="0002684C"/>
    <w:rsid w:val="000362B4"/>
    <w:rsid w:val="0006249F"/>
    <w:rsid w:val="00065510"/>
    <w:rsid w:val="000C7101"/>
    <w:rsid w:val="000F092A"/>
    <w:rsid w:val="00134D45"/>
    <w:rsid w:val="00161F59"/>
    <w:rsid w:val="001A275B"/>
    <w:rsid w:val="001A61DF"/>
    <w:rsid w:val="001B7B48"/>
    <w:rsid w:val="001C06A4"/>
    <w:rsid w:val="001D239E"/>
    <w:rsid w:val="001D632B"/>
    <w:rsid w:val="001E3569"/>
    <w:rsid w:val="001F5979"/>
    <w:rsid w:val="002065A6"/>
    <w:rsid w:val="00226FD0"/>
    <w:rsid w:val="00235888"/>
    <w:rsid w:val="00275AEC"/>
    <w:rsid w:val="00295F73"/>
    <w:rsid w:val="002A1252"/>
    <w:rsid w:val="002B3ADB"/>
    <w:rsid w:val="002B478D"/>
    <w:rsid w:val="002C7FA8"/>
    <w:rsid w:val="002E0343"/>
    <w:rsid w:val="002E17A6"/>
    <w:rsid w:val="002F04CA"/>
    <w:rsid w:val="002F333F"/>
    <w:rsid w:val="00300B74"/>
    <w:rsid w:val="0030746C"/>
    <w:rsid w:val="00322BF9"/>
    <w:rsid w:val="00323E46"/>
    <w:rsid w:val="0034046E"/>
    <w:rsid w:val="00382A6C"/>
    <w:rsid w:val="003B09F3"/>
    <w:rsid w:val="003D62D6"/>
    <w:rsid w:val="003E2021"/>
    <w:rsid w:val="003E331A"/>
    <w:rsid w:val="003F2C55"/>
    <w:rsid w:val="00424EA9"/>
    <w:rsid w:val="0044449D"/>
    <w:rsid w:val="004565EE"/>
    <w:rsid w:val="00460BFF"/>
    <w:rsid w:val="00465A2B"/>
    <w:rsid w:val="004B630F"/>
    <w:rsid w:val="004C7CF4"/>
    <w:rsid w:val="004D2524"/>
    <w:rsid w:val="004E26AD"/>
    <w:rsid w:val="004F6C8F"/>
    <w:rsid w:val="004F7B3C"/>
    <w:rsid w:val="00505B93"/>
    <w:rsid w:val="005162FE"/>
    <w:rsid w:val="00550581"/>
    <w:rsid w:val="005575F5"/>
    <w:rsid w:val="00563615"/>
    <w:rsid w:val="005B5AAE"/>
    <w:rsid w:val="005F341A"/>
    <w:rsid w:val="00645CC5"/>
    <w:rsid w:val="00653116"/>
    <w:rsid w:val="0066567E"/>
    <w:rsid w:val="006778A5"/>
    <w:rsid w:val="00695583"/>
    <w:rsid w:val="00696C90"/>
    <w:rsid w:val="006A287C"/>
    <w:rsid w:val="006D504B"/>
    <w:rsid w:val="0070745D"/>
    <w:rsid w:val="007141F1"/>
    <w:rsid w:val="0072134C"/>
    <w:rsid w:val="0074100F"/>
    <w:rsid w:val="00780A79"/>
    <w:rsid w:val="0078546C"/>
    <w:rsid w:val="007A1F76"/>
    <w:rsid w:val="007D0AF9"/>
    <w:rsid w:val="007F71DE"/>
    <w:rsid w:val="0083478E"/>
    <w:rsid w:val="008508AB"/>
    <w:rsid w:val="00887CEE"/>
    <w:rsid w:val="008C1E58"/>
    <w:rsid w:val="008C79D9"/>
    <w:rsid w:val="008D25DF"/>
    <w:rsid w:val="008D4719"/>
    <w:rsid w:val="00901809"/>
    <w:rsid w:val="00905415"/>
    <w:rsid w:val="00913EEF"/>
    <w:rsid w:val="00916E1B"/>
    <w:rsid w:val="00930C47"/>
    <w:rsid w:val="00933928"/>
    <w:rsid w:val="00943C84"/>
    <w:rsid w:val="00944217"/>
    <w:rsid w:val="00973C4B"/>
    <w:rsid w:val="009954DF"/>
    <w:rsid w:val="009A201E"/>
    <w:rsid w:val="009A3B47"/>
    <w:rsid w:val="009C6F52"/>
    <w:rsid w:val="009E3A80"/>
    <w:rsid w:val="00A061D6"/>
    <w:rsid w:val="00A2467F"/>
    <w:rsid w:val="00A31D40"/>
    <w:rsid w:val="00A51386"/>
    <w:rsid w:val="00A54168"/>
    <w:rsid w:val="00A57162"/>
    <w:rsid w:val="00A77E9B"/>
    <w:rsid w:val="00A90C94"/>
    <w:rsid w:val="00AA335C"/>
    <w:rsid w:val="00AA40F6"/>
    <w:rsid w:val="00AB1070"/>
    <w:rsid w:val="00AB2E39"/>
    <w:rsid w:val="00AB7F27"/>
    <w:rsid w:val="00AE32CA"/>
    <w:rsid w:val="00B13966"/>
    <w:rsid w:val="00B51262"/>
    <w:rsid w:val="00B865FA"/>
    <w:rsid w:val="00B91FA4"/>
    <w:rsid w:val="00BA24E9"/>
    <w:rsid w:val="00BA2602"/>
    <w:rsid w:val="00BB1E01"/>
    <w:rsid w:val="00BC0BF9"/>
    <w:rsid w:val="00BC39DA"/>
    <w:rsid w:val="00C03D93"/>
    <w:rsid w:val="00C14DCF"/>
    <w:rsid w:val="00C304C6"/>
    <w:rsid w:val="00C5191C"/>
    <w:rsid w:val="00C5618B"/>
    <w:rsid w:val="00C9696B"/>
    <w:rsid w:val="00CB6C8A"/>
    <w:rsid w:val="00CE3CD8"/>
    <w:rsid w:val="00CE5926"/>
    <w:rsid w:val="00CE68A3"/>
    <w:rsid w:val="00CF449A"/>
    <w:rsid w:val="00D34E67"/>
    <w:rsid w:val="00D35584"/>
    <w:rsid w:val="00D60C80"/>
    <w:rsid w:val="00D766D1"/>
    <w:rsid w:val="00DA10EF"/>
    <w:rsid w:val="00DB5216"/>
    <w:rsid w:val="00DC370A"/>
    <w:rsid w:val="00DD7CD2"/>
    <w:rsid w:val="00DE0F17"/>
    <w:rsid w:val="00DF6870"/>
    <w:rsid w:val="00E23775"/>
    <w:rsid w:val="00E30E7A"/>
    <w:rsid w:val="00E41BD9"/>
    <w:rsid w:val="00E46495"/>
    <w:rsid w:val="00E5493F"/>
    <w:rsid w:val="00E73BB3"/>
    <w:rsid w:val="00EC157A"/>
    <w:rsid w:val="00EC39BA"/>
    <w:rsid w:val="00EE03FE"/>
    <w:rsid w:val="00EE04DE"/>
    <w:rsid w:val="00EE09CE"/>
    <w:rsid w:val="00F06360"/>
    <w:rsid w:val="00F15225"/>
    <w:rsid w:val="00F16F54"/>
    <w:rsid w:val="00F27B2E"/>
    <w:rsid w:val="00F32994"/>
    <w:rsid w:val="00F43CA9"/>
    <w:rsid w:val="00F45DCC"/>
    <w:rsid w:val="00F946E0"/>
    <w:rsid w:val="00FA5593"/>
    <w:rsid w:val="00FB1E7E"/>
    <w:rsid w:val="00FB3D33"/>
    <w:rsid w:val="00FE519C"/>
    <w:rsid w:val="00FE58B2"/>
    <w:rsid w:val="00FE7E0F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53CB8F"/>
  <w14:defaultImageDpi w14:val="300"/>
  <w15:docId w15:val="{CABB46D0-776E-2C4A-B89D-FC3A3D74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C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C4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5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67E"/>
  </w:style>
  <w:style w:type="paragraph" w:styleId="Footer">
    <w:name w:val="footer"/>
    <w:basedOn w:val="Normal"/>
    <w:link w:val="FooterChar"/>
    <w:uiPriority w:val="99"/>
    <w:unhideWhenUsed/>
    <w:rsid w:val="00665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67E"/>
  </w:style>
  <w:style w:type="paragraph" w:styleId="NormalWeb">
    <w:name w:val="Normal (Web)"/>
    <w:basedOn w:val="Normal"/>
    <w:uiPriority w:val="99"/>
    <w:unhideWhenUsed/>
    <w:rsid w:val="00161F5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8C79D9"/>
  </w:style>
  <w:style w:type="character" w:styleId="Hyperlink">
    <w:name w:val="Hyperlink"/>
    <w:basedOn w:val="DefaultParagraphFont"/>
    <w:uiPriority w:val="99"/>
    <w:semiHidden/>
    <w:unhideWhenUsed/>
    <w:rsid w:val="001A275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A275B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customStyle="1" w:styleId="paragraph">
    <w:name w:val="paragraph"/>
    <w:basedOn w:val="Normal"/>
    <w:rsid w:val="00FA559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FA5593"/>
  </w:style>
  <w:style w:type="character" w:customStyle="1" w:styleId="eop">
    <w:name w:val="eop"/>
    <w:basedOn w:val="DefaultParagraphFont"/>
    <w:rsid w:val="00FA5593"/>
  </w:style>
  <w:style w:type="character" w:styleId="CommentReference">
    <w:name w:val="annotation reference"/>
    <w:basedOn w:val="DefaultParagraphFont"/>
    <w:uiPriority w:val="99"/>
    <w:semiHidden/>
    <w:unhideWhenUsed/>
    <w:rsid w:val="005575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5F5"/>
    <w:pPr>
      <w:spacing w:after="160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5F5"/>
    <w:rPr>
      <w:rFonts w:eastAsiaTheme="minorHAnsi"/>
      <w:sz w:val="20"/>
      <w:szCs w:val="20"/>
      <w:lang w:val="en-GB"/>
    </w:rPr>
  </w:style>
  <w:style w:type="paragraph" w:styleId="NoSpacing">
    <w:name w:val="No Spacing"/>
    <w:uiPriority w:val="1"/>
    <w:qFormat/>
    <w:rsid w:val="00D76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78E5B7C66D6469F300FF949F291BD" ma:contentTypeVersion="3" ma:contentTypeDescription="Create a new document." ma:contentTypeScope="" ma:versionID="a2dc1d2f06b21db7c11d7388a515ddd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3458</DocId>
    <Category xmlns="328c4b46-73db-4dea-b856-05d9d8a86ba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ABA1BC-03BA-4267-B704-CB08543326A7}"/>
</file>

<file path=customXml/itemProps2.xml><?xml version="1.0" encoding="utf-8"?>
<ds:datastoreItem xmlns:ds="http://schemas.openxmlformats.org/officeDocument/2006/customXml" ds:itemID="{FCEAA4B8-92C9-4E5D-8E01-8C67FFBBD988}">
  <ds:schemaRefs>
    <ds:schemaRef ds:uri="http://schemas.microsoft.com/office/2006/metadata/properties"/>
    <ds:schemaRef ds:uri="http://schemas.microsoft.com/office/infopath/2007/PartnerControls"/>
    <ds:schemaRef ds:uri="830a3c07-890f-41f2-8757-257d11e5f693"/>
  </ds:schemaRefs>
</ds:datastoreItem>
</file>

<file path=customXml/itemProps3.xml><?xml version="1.0" encoding="utf-8"?>
<ds:datastoreItem xmlns:ds="http://schemas.openxmlformats.org/officeDocument/2006/customXml" ds:itemID="{9466CEF4-FE3E-BA48-8722-1905F4E818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9694D1-2751-44A6-9F66-1AAC622D16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Mifsud Bernard Charles at MFET Geneva</cp:lastModifiedBy>
  <cp:revision>25</cp:revision>
  <cp:lastPrinted>2021-03-12T14:11:00Z</cp:lastPrinted>
  <dcterms:created xsi:type="dcterms:W3CDTF">2024-04-16T12:28:00Z</dcterms:created>
  <dcterms:modified xsi:type="dcterms:W3CDTF">2024-04-19T13:13:00Z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0x010100D8F78E5B7C66D6469F300FF949F291BD</vt:lpwstr>
  </property>
</Properties>
</file>