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CE24BD" w:rsidRDefault="00C3776A" w:rsidP="00475E24">
      <w:pPr>
        <w:pStyle w:val="Standard"/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</w:pPr>
    </w:p>
    <w:p w14:paraId="5A83EDC2" w14:textId="77777777" w:rsidR="003728E1" w:rsidRPr="00CE24B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</w:pPr>
    </w:p>
    <w:p w14:paraId="1D521F03" w14:textId="26FCAD87" w:rsidR="002F7C12" w:rsidRPr="00CE24B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</w:pPr>
    </w:p>
    <w:p w14:paraId="012E14F5" w14:textId="17160A09" w:rsidR="003728E1" w:rsidRPr="00CE24B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</w:pPr>
      <w:r w:rsidRPr="00CE24BD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w:t>4</w:t>
      </w:r>
      <w:r w:rsidR="00533D54" w:rsidRPr="00CE24BD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w:t>6</w:t>
      </w:r>
      <w:r w:rsidR="00533D54" w:rsidRPr="00CE24BD">
        <w:rPr>
          <w:rFonts w:asciiTheme="minorHAnsi" w:hAnsiTheme="minorHAnsi" w:cstheme="minorHAnsi"/>
          <w:b/>
          <w:bCs/>
          <w:noProof/>
          <w:sz w:val="28"/>
          <w:szCs w:val="28"/>
          <w:vertAlign w:val="superscript"/>
          <w:lang w:val="fr-FR"/>
        </w:rPr>
        <w:t>iè</w:t>
      </w:r>
      <w:r w:rsidRPr="00CE24BD">
        <w:rPr>
          <w:rFonts w:asciiTheme="minorHAnsi" w:hAnsiTheme="minorHAnsi" w:cstheme="minorHAnsi"/>
          <w:b/>
          <w:bCs/>
          <w:noProof/>
          <w:sz w:val="28"/>
          <w:szCs w:val="28"/>
          <w:vertAlign w:val="superscript"/>
          <w:lang w:val="fr-FR"/>
        </w:rPr>
        <w:t>me</w:t>
      </w:r>
      <w:r w:rsidRPr="00CE24BD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CE24B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u w:val="single"/>
          <w:lang w:val="fr-FR"/>
        </w:rPr>
      </w:pPr>
    </w:p>
    <w:p w14:paraId="311306C3" w14:textId="1AA34C51" w:rsidR="00265A3D" w:rsidRPr="00CE24BD" w:rsidRDefault="00533D54" w:rsidP="000E007E">
      <w:pPr>
        <w:pStyle w:val="Standard"/>
        <w:jc w:val="center"/>
        <w:rPr>
          <w:rFonts w:asciiTheme="minorHAnsi" w:hAnsiTheme="minorHAnsi" w:cstheme="minorHAnsi"/>
          <w:noProof/>
          <w:lang w:val="fr-FR"/>
        </w:rPr>
      </w:pPr>
      <w:r w:rsidRPr="00CE24BD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w:t>Afghanista</w:t>
      </w:r>
      <w:r w:rsidR="000E007E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w:t>n</w:t>
      </w:r>
    </w:p>
    <w:p w14:paraId="72D9E11E" w14:textId="05B389FC" w:rsidR="003728E1" w:rsidRPr="00CE24BD" w:rsidRDefault="003728E1" w:rsidP="000E007E">
      <w:pPr>
        <w:pStyle w:val="Standard"/>
        <w:jc w:val="center"/>
        <w:rPr>
          <w:rFonts w:asciiTheme="minorHAnsi" w:hAnsiTheme="minorHAnsi" w:cstheme="minorHAnsi"/>
          <w:noProof/>
          <w:highlight w:val="yellow"/>
          <w:lang w:val="fr-FR"/>
        </w:rPr>
      </w:pPr>
      <w:r w:rsidRPr="00CE24BD">
        <w:rPr>
          <w:rFonts w:asciiTheme="minorHAnsi" w:hAnsiTheme="minorHAnsi" w:cstheme="minorHAnsi"/>
          <w:bCs/>
          <w:noProof/>
          <w:u w:val="single"/>
          <w:lang w:val="fr-FR"/>
        </w:rPr>
        <w:t>Intervention du Luxembourg</w:t>
      </w:r>
    </w:p>
    <w:p w14:paraId="7C59A518" w14:textId="3CD68BDB" w:rsidR="00265A3D" w:rsidRPr="00CE24BD" w:rsidRDefault="00265A3D" w:rsidP="00265A3D">
      <w:pPr>
        <w:pStyle w:val="Standard"/>
        <w:jc w:val="center"/>
        <w:rPr>
          <w:rFonts w:asciiTheme="minorHAnsi" w:hAnsiTheme="minorHAnsi" w:cstheme="minorHAnsi"/>
          <w:noProof/>
          <w:u w:val="single"/>
          <w:lang w:val="fr-FR"/>
        </w:rPr>
      </w:pPr>
      <w:r w:rsidRPr="00CE24BD">
        <w:rPr>
          <w:rFonts w:asciiTheme="minorHAnsi" w:hAnsiTheme="minorHAnsi" w:cstheme="minorHAnsi"/>
          <w:noProof/>
          <w:u w:val="single"/>
          <w:lang w:val="fr-FR"/>
        </w:rPr>
        <w:t xml:space="preserve">Genève, le </w:t>
      </w:r>
      <w:r w:rsidR="00533D54" w:rsidRPr="00CE24BD">
        <w:rPr>
          <w:rFonts w:asciiTheme="minorHAnsi" w:hAnsiTheme="minorHAnsi" w:cstheme="minorHAnsi"/>
          <w:noProof/>
          <w:u w:val="single"/>
          <w:lang w:val="fr-FR"/>
        </w:rPr>
        <w:t>29 avril</w:t>
      </w:r>
      <w:r w:rsidR="00FC480E" w:rsidRPr="00CE24BD">
        <w:rPr>
          <w:rFonts w:asciiTheme="minorHAnsi" w:hAnsiTheme="minorHAnsi" w:cstheme="minorHAnsi"/>
          <w:noProof/>
          <w:u w:val="single"/>
          <w:lang w:val="fr-FR"/>
        </w:rPr>
        <w:t xml:space="preserve"> 2024</w:t>
      </w:r>
    </w:p>
    <w:p w14:paraId="653352E0" w14:textId="77777777" w:rsidR="00265A3D" w:rsidRPr="00CE24B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noProof/>
          <w:highlight w:val="yellow"/>
          <w:lang w:val="fr-FR"/>
        </w:rPr>
      </w:pPr>
    </w:p>
    <w:p w14:paraId="502EB8CB" w14:textId="504BBC0F" w:rsidR="00AD355F" w:rsidRDefault="00AD355F" w:rsidP="002F7C12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Monsieur le Président,</w:t>
      </w:r>
    </w:p>
    <w:p w14:paraId="08EB7C4A" w14:textId="77777777" w:rsidR="00AD355F" w:rsidRPr="00CE24BD" w:rsidRDefault="00AD355F" w:rsidP="002F7C12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7EB9ED5E" w14:textId="5390ACD7" w:rsidR="003521C6" w:rsidRPr="00CE24BD" w:rsidRDefault="003521C6" w:rsidP="003521C6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CE24BD">
        <w:rPr>
          <w:rFonts w:cstheme="minorHAnsi"/>
          <w:noProof/>
          <w:sz w:val="24"/>
          <w:szCs w:val="24"/>
          <w:lang w:val="fr-FR"/>
        </w:rPr>
        <w:t>Le Luxembourg souhaite la bienvenue à la délégation de l</w:t>
      </w:r>
      <w:r w:rsidR="00292972" w:rsidRPr="00CE24BD">
        <w:rPr>
          <w:rFonts w:cstheme="minorHAnsi"/>
          <w:noProof/>
          <w:sz w:val="24"/>
          <w:szCs w:val="24"/>
          <w:lang w:val="fr-FR"/>
        </w:rPr>
        <w:t>’Afghanistan</w:t>
      </w:r>
      <w:r w:rsidRPr="00CE24BD">
        <w:rPr>
          <w:rFonts w:cstheme="minorHAnsi"/>
          <w:noProof/>
          <w:sz w:val="24"/>
          <w:szCs w:val="24"/>
          <w:lang w:val="fr-FR"/>
        </w:rPr>
        <w:t xml:space="preserve"> et la remercie pour la présentation de son rapport</w:t>
      </w:r>
      <w:r w:rsidR="00292972" w:rsidRPr="00CE24BD">
        <w:rPr>
          <w:rFonts w:cstheme="minorHAnsi"/>
          <w:noProof/>
          <w:sz w:val="24"/>
          <w:szCs w:val="24"/>
          <w:lang w:val="fr-FR"/>
        </w:rPr>
        <w:t>.</w:t>
      </w:r>
      <w:r w:rsidR="0056316F">
        <w:rPr>
          <w:rFonts w:cstheme="minorHAnsi"/>
          <w:noProof/>
          <w:sz w:val="24"/>
          <w:szCs w:val="24"/>
          <w:lang w:val="fr-FR"/>
        </w:rPr>
        <w:t xml:space="preserve"> </w:t>
      </w:r>
      <w:r w:rsidR="00F71DBF">
        <w:rPr>
          <w:rFonts w:cstheme="minorHAnsi"/>
          <w:noProof/>
          <w:sz w:val="24"/>
          <w:szCs w:val="24"/>
          <w:lang w:val="fr-FR"/>
        </w:rPr>
        <w:t>Dans un esprit de coopération constructive, nous faisons les recommandations suivantes aux autorités de fait de la République islamique d’Afghanistan :</w:t>
      </w:r>
    </w:p>
    <w:p w14:paraId="2CF333C9" w14:textId="77777777" w:rsidR="00893096" w:rsidRPr="00CE24BD" w:rsidRDefault="00893096" w:rsidP="00893096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1FBEB6C9" w14:textId="4210D865" w:rsidR="00182F4A" w:rsidRDefault="00182F4A" w:rsidP="00893096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Reconnaître</w:t>
      </w:r>
      <w:r w:rsidR="00F71DBF">
        <w:rPr>
          <w:rFonts w:cstheme="minorHAnsi"/>
          <w:noProof/>
          <w:sz w:val="24"/>
          <w:szCs w:val="24"/>
          <w:lang w:val="fr-FR"/>
        </w:rPr>
        <w:t>, respecter</w:t>
      </w:r>
      <w:r>
        <w:rPr>
          <w:rFonts w:cstheme="minorHAnsi"/>
          <w:noProof/>
          <w:sz w:val="24"/>
          <w:szCs w:val="24"/>
          <w:lang w:val="fr-FR"/>
        </w:rPr>
        <w:t xml:space="preserve"> et réaliser les obligations internationales de l’Afghanistan sous le droit international des droits humains, notamment envers les femmes et les filles, ainsi que les personnes appartenant à des minorités ethniques et religieuses</w:t>
      </w:r>
      <w:r w:rsidR="00C36FB1">
        <w:rPr>
          <w:rFonts w:cstheme="minorHAnsi"/>
          <w:noProof/>
          <w:sz w:val="24"/>
          <w:szCs w:val="24"/>
          <w:lang w:val="fr-FR"/>
        </w:rPr>
        <w:t>, notamment les Hazara, les Chiites, les Soufis et les Sikhs</w:t>
      </w:r>
      <w:r>
        <w:rPr>
          <w:rFonts w:cstheme="minorHAnsi"/>
          <w:noProof/>
          <w:sz w:val="24"/>
          <w:szCs w:val="24"/>
          <w:lang w:val="fr-FR"/>
        </w:rPr>
        <w:t>.</w:t>
      </w:r>
    </w:p>
    <w:p w14:paraId="72770253" w14:textId="77777777" w:rsidR="00182F4A" w:rsidRPr="005C4F05" w:rsidRDefault="00182F4A" w:rsidP="005C4F05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10C920DC" w14:textId="4F446D33" w:rsidR="00893096" w:rsidRPr="00CE24BD" w:rsidRDefault="00182F4A" w:rsidP="00893096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</w:t>
      </w:r>
      <w:r w:rsidR="00893096" w:rsidRPr="00CE24BD">
        <w:rPr>
          <w:rFonts w:cstheme="minorHAnsi"/>
          <w:noProof/>
          <w:sz w:val="24"/>
          <w:szCs w:val="24"/>
          <w:lang w:val="fr-FR"/>
        </w:rPr>
        <w:t>établi</w:t>
      </w:r>
      <w:r>
        <w:rPr>
          <w:rFonts w:cstheme="minorHAnsi"/>
          <w:noProof/>
          <w:sz w:val="24"/>
          <w:szCs w:val="24"/>
          <w:lang w:val="fr-FR"/>
        </w:rPr>
        <w:t>r</w:t>
      </w:r>
      <w:r w:rsidR="00893096" w:rsidRPr="00CE24BD">
        <w:rPr>
          <w:rFonts w:cstheme="minorHAnsi"/>
          <w:noProof/>
          <w:sz w:val="24"/>
          <w:szCs w:val="24"/>
          <w:lang w:val="fr-FR"/>
        </w:rPr>
        <w:t xml:space="preserve"> </w:t>
      </w:r>
      <w:r>
        <w:rPr>
          <w:rFonts w:cstheme="minorHAnsi"/>
          <w:noProof/>
          <w:sz w:val="24"/>
          <w:szCs w:val="24"/>
          <w:lang w:val="fr-FR"/>
        </w:rPr>
        <w:t xml:space="preserve">sans délai </w:t>
      </w:r>
      <w:r w:rsidR="00893096" w:rsidRPr="00CE24BD">
        <w:rPr>
          <w:rFonts w:cstheme="minorHAnsi"/>
          <w:noProof/>
          <w:sz w:val="24"/>
          <w:szCs w:val="24"/>
          <w:lang w:val="fr-FR"/>
        </w:rPr>
        <w:t>la Commission afghane indépendante des Droits de l’Homme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 et lui permettre de travailler en toute indépendance et sécurité</w:t>
      </w:r>
      <w:r w:rsidR="00893096" w:rsidRPr="00CE24BD">
        <w:rPr>
          <w:rFonts w:cstheme="minorHAnsi"/>
          <w:noProof/>
          <w:sz w:val="24"/>
          <w:szCs w:val="24"/>
          <w:lang w:val="fr-FR"/>
        </w:rPr>
        <w:t xml:space="preserve">. </w:t>
      </w:r>
    </w:p>
    <w:p w14:paraId="181F724B" w14:textId="77777777" w:rsidR="00CE24BD" w:rsidRPr="00CE24BD" w:rsidRDefault="00CE24BD" w:rsidP="00CE24BD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78569FC7" w14:textId="2CDB80E0" w:rsidR="00934705" w:rsidRDefault="00CE24BD" w:rsidP="00D640AC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4C4148">
        <w:rPr>
          <w:rFonts w:cstheme="minorHAnsi"/>
          <w:noProof/>
          <w:sz w:val="24"/>
          <w:szCs w:val="24"/>
          <w:lang w:val="fr-FR"/>
        </w:rPr>
        <w:t xml:space="preserve">Collaborer 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pleinement </w:t>
      </w:r>
      <w:r w:rsidR="00182F4A">
        <w:rPr>
          <w:rFonts w:cstheme="minorHAnsi"/>
          <w:noProof/>
          <w:sz w:val="24"/>
          <w:szCs w:val="24"/>
          <w:lang w:val="fr-FR"/>
        </w:rPr>
        <w:t xml:space="preserve">avec 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toutes </w:t>
      </w:r>
      <w:r w:rsidRPr="004C4148">
        <w:rPr>
          <w:rFonts w:cstheme="minorHAnsi"/>
          <w:noProof/>
          <w:sz w:val="24"/>
          <w:szCs w:val="24"/>
          <w:lang w:val="fr-FR"/>
        </w:rPr>
        <w:t xml:space="preserve">les </w:t>
      </w:r>
      <w:r w:rsidR="00182F4A">
        <w:rPr>
          <w:rFonts w:cstheme="minorHAnsi"/>
          <w:noProof/>
          <w:sz w:val="24"/>
          <w:szCs w:val="24"/>
          <w:lang w:val="fr-FR"/>
        </w:rPr>
        <w:t xml:space="preserve">entités </w:t>
      </w:r>
      <w:r w:rsidRPr="004C4148">
        <w:rPr>
          <w:rFonts w:cstheme="minorHAnsi"/>
          <w:noProof/>
          <w:sz w:val="24"/>
          <w:szCs w:val="24"/>
          <w:lang w:val="fr-FR"/>
        </w:rPr>
        <w:t>des Nations Unies</w:t>
      </w:r>
      <w:r w:rsidR="004C4148">
        <w:rPr>
          <w:rFonts w:cstheme="minorHAnsi"/>
          <w:noProof/>
          <w:sz w:val="24"/>
          <w:szCs w:val="24"/>
          <w:lang w:val="fr-FR"/>
        </w:rPr>
        <w:t xml:space="preserve">, y compris la </w:t>
      </w:r>
      <w:r w:rsidR="004C4148" w:rsidRPr="004C4148">
        <w:rPr>
          <w:rFonts w:cstheme="minorHAnsi"/>
          <w:noProof/>
          <w:sz w:val="24"/>
          <w:szCs w:val="24"/>
          <w:lang w:val="fr-FR"/>
        </w:rPr>
        <w:t>MANUA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, ainsi que les </w:t>
      </w:r>
      <w:r w:rsidR="004C4148" w:rsidRPr="004C4148">
        <w:rPr>
          <w:rFonts w:cstheme="minorHAnsi"/>
          <w:noProof/>
          <w:sz w:val="24"/>
          <w:szCs w:val="24"/>
          <w:lang w:val="fr-FR"/>
        </w:rPr>
        <w:t>organisations humanitaires</w:t>
      </w:r>
      <w:r w:rsidR="00250475">
        <w:rPr>
          <w:rFonts w:cstheme="minorHAnsi"/>
          <w:noProof/>
          <w:sz w:val="24"/>
          <w:szCs w:val="24"/>
          <w:lang w:val="fr-FR"/>
        </w:rPr>
        <w:t xml:space="preserve"> </w:t>
      </w:r>
      <w:r w:rsidR="00250475">
        <w:rPr>
          <w:rFonts w:cstheme="minorHAnsi"/>
          <w:noProof/>
          <w:sz w:val="24"/>
          <w:szCs w:val="24"/>
          <w:lang w:val="fr-FR"/>
        </w:rPr>
        <w:t>et les ONG, tant nationales qu’internationales</w:t>
      </w:r>
      <w:r w:rsidR="004C4148" w:rsidRPr="004C4148">
        <w:rPr>
          <w:rFonts w:cstheme="minorHAnsi"/>
          <w:noProof/>
          <w:sz w:val="24"/>
          <w:szCs w:val="24"/>
          <w:lang w:val="fr-FR"/>
        </w:rPr>
        <w:t xml:space="preserve"> y compris </w:t>
      </w:r>
      <w:r w:rsidR="004C4148">
        <w:rPr>
          <w:rFonts w:cstheme="minorHAnsi"/>
          <w:noProof/>
          <w:sz w:val="24"/>
          <w:szCs w:val="24"/>
          <w:lang w:val="fr-FR"/>
        </w:rPr>
        <w:t>en leur facilitant</w:t>
      </w:r>
      <w:r w:rsidR="004C4148" w:rsidRPr="004C4148">
        <w:rPr>
          <w:rFonts w:cstheme="minorHAnsi"/>
          <w:noProof/>
          <w:sz w:val="24"/>
          <w:szCs w:val="24"/>
          <w:lang w:val="fr-FR"/>
        </w:rPr>
        <w:t xml:space="preserve"> les accès nécessaires à leurs missions respectives. </w:t>
      </w:r>
    </w:p>
    <w:p w14:paraId="37C0E4D8" w14:textId="77777777" w:rsidR="004C4148" w:rsidRPr="004C4148" w:rsidRDefault="004C4148" w:rsidP="004C4148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1F9F27A7" w14:textId="33C3069A" w:rsidR="004C4148" w:rsidRDefault="004C4148" w:rsidP="00D640AC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Mettre fin à la discrimination directe et indirecte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 contre les femmes et les filles</w:t>
      </w:r>
      <w:r>
        <w:rPr>
          <w:rFonts w:cstheme="minorHAnsi"/>
          <w:noProof/>
          <w:sz w:val="24"/>
          <w:szCs w:val="24"/>
          <w:lang w:val="fr-FR"/>
        </w:rPr>
        <w:t>, et les violences basées sur le genre. Garantir l’égalité devant la loi et l’accès à la justice pour les femmes et les filles.</w:t>
      </w:r>
    </w:p>
    <w:p w14:paraId="1145DBB8" w14:textId="77777777" w:rsidR="004C4148" w:rsidRPr="004C4148" w:rsidRDefault="004C4148" w:rsidP="004C4148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171B1493" w14:textId="1CC18727" w:rsidR="004C4148" w:rsidRDefault="004C4148" w:rsidP="00D640AC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A</w:t>
      </w:r>
      <w:r w:rsidR="00182F4A">
        <w:rPr>
          <w:rFonts w:cstheme="minorHAnsi"/>
          <w:noProof/>
          <w:sz w:val="24"/>
          <w:szCs w:val="24"/>
          <w:lang w:val="fr-FR"/>
        </w:rPr>
        <w:t>bolir</w:t>
      </w:r>
      <w:r>
        <w:rPr>
          <w:rFonts w:cstheme="minorHAnsi"/>
          <w:noProof/>
          <w:sz w:val="24"/>
          <w:szCs w:val="24"/>
          <w:lang w:val="fr-FR"/>
        </w:rPr>
        <w:t xml:space="preserve"> la peine de mort.</w:t>
      </w:r>
    </w:p>
    <w:p w14:paraId="2F013E1D" w14:textId="77777777" w:rsidR="004C4148" w:rsidRPr="004C4148" w:rsidRDefault="004C4148" w:rsidP="004C4148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7F0647E6" w14:textId="476AB5BD" w:rsidR="004C4148" w:rsidRDefault="004C4148" w:rsidP="00D640AC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Cesser les </w:t>
      </w:r>
      <w:r w:rsidR="00E0194F" w:rsidRPr="00CE24BD">
        <w:rPr>
          <w:rFonts w:cstheme="minorHAnsi"/>
          <w:noProof/>
          <w:sz w:val="24"/>
          <w:szCs w:val="24"/>
          <w:lang w:val="fr-FR"/>
        </w:rPr>
        <w:t>exécutions extrajudiciaires, arrestations et détentions</w:t>
      </w:r>
      <w:r w:rsidR="00E0194F">
        <w:rPr>
          <w:rFonts w:cstheme="minorHAnsi"/>
          <w:noProof/>
          <w:sz w:val="24"/>
          <w:szCs w:val="24"/>
          <w:lang w:val="fr-FR"/>
        </w:rPr>
        <w:t xml:space="preserve"> arbitraires</w:t>
      </w:r>
      <w:r w:rsidR="00E0194F" w:rsidRPr="00CE24BD">
        <w:rPr>
          <w:rFonts w:cstheme="minorHAnsi"/>
          <w:noProof/>
          <w:sz w:val="24"/>
          <w:szCs w:val="24"/>
          <w:lang w:val="fr-FR"/>
        </w:rPr>
        <w:t xml:space="preserve">, </w:t>
      </w:r>
      <w:r w:rsidR="00E0194F">
        <w:rPr>
          <w:rFonts w:cstheme="minorHAnsi"/>
          <w:noProof/>
          <w:sz w:val="24"/>
          <w:szCs w:val="24"/>
          <w:lang w:val="fr-FR"/>
        </w:rPr>
        <w:t xml:space="preserve">les actes de </w:t>
      </w:r>
      <w:r w:rsidR="00E0194F" w:rsidRPr="00CE24BD">
        <w:rPr>
          <w:rFonts w:cstheme="minorHAnsi"/>
          <w:noProof/>
          <w:sz w:val="24"/>
          <w:szCs w:val="24"/>
          <w:lang w:val="fr-FR"/>
        </w:rPr>
        <w:t xml:space="preserve">torture, </w:t>
      </w:r>
      <w:r w:rsidR="00E0194F">
        <w:rPr>
          <w:rFonts w:cstheme="minorHAnsi"/>
          <w:noProof/>
          <w:sz w:val="24"/>
          <w:szCs w:val="24"/>
          <w:lang w:val="fr-FR"/>
        </w:rPr>
        <w:t xml:space="preserve">les </w:t>
      </w:r>
      <w:r w:rsidR="00E0194F" w:rsidRPr="00CE24BD">
        <w:rPr>
          <w:rFonts w:cstheme="minorHAnsi"/>
          <w:noProof/>
          <w:sz w:val="24"/>
          <w:szCs w:val="24"/>
          <w:lang w:val="fr-FR"/>
        </w:rPr>
        <w:t>mauvais traitements</w:t>
      </w:r>
      <w:r w:rsidR="00C36FB1">
        <w:rPr>
          <w:rFonts w:cstheme="minorHAnsi"/>
          <w:noProof/>
          <w:sz w:val="24"/>
          <w:szCs w:val="24"/>
          <w:lang w:val="fr-FR"/>
        </w:rPr>
        <w:t xml:space="preserve"> et traitements</w:t>
      </w:r>
      <w:r w:rsidR="00E0194F" w:rsidRPr="00CE24BD">
        <w:rPr>
          <w:rFonts w:cstheme="minorHAnsi"/>
          <w:noProof/>
          <w:sz w:val="24"/>
          <w:szCs w:val="24"/>
          <w:lang w:val="fr-FR"/>
        </w:rPr>
        <w:t xml:space="preserve"> inhumains, cruels ou dégradants</w:t>
      </w:r>
      <w:r w:rsidR="00E0194F">
        <w:rPr>
          <w:rFonts w:cstheme="minorHAnsi"/>
          <w:noProof/>
          <w:sz w:val="24"/>
          <w:szCs w:val="24"/>
          <w:lang w:val="fr-FR"/>
        </w:rPr>
        <w:t>.</w:t>
      </w:r>
    </w:p>
    <w:p w14:paraId="1AD0B53E" w14:textId="77777777" w:rsidR="00E0194F" w:rsidRPr="00E0194F" w:rsidRDefault="00E0194F" w:rsidP="00E0194F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3194215D" w14:textId="5CB632B4" w:rsidR="00E0194F" w:rsidRDefault="00E0194F" w:rsidP="00D640AC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Garantir l’accès de toute la population, sans entrave ou discrimination, à l’eau, l’assainissement, la nourriture et aux </w:t>
      </w:r>
      <w:r w:rsidR="00651D1E">
        <w:rPr>
          <w:rFonts w:cstheme="minorHAnsi"/>
          <w:noProof/>
          <w:sz w:val="24"/>
          <w:szCs w:val="24"/>
          <w:lang w:val="fr-FR"/>
        </w:rPr>
        <w:t xml:space="preserve">services publics comme les </w:t>
      </w:r>
      <w:r>
        <w:rPr>
          <w:rFonts w:cstheme="minorHAnsi"/>
          <w:noProof/>
          <w:sz w:val="24"/>
          <w:szCs w:val="24"/>
          <w:lang w:val="fr-FR"/>
        </w:rPr>
        <w:t>soins de santé</w:t>
      </w:r>
      <w:r w:rsidR="00651D1E">
        <w:rPr>
          <w:rFonts w:cstheme="minorHAnsi"/>
          <w:noProof/>
          <w:sz w:val="24"/>
          <w:szCs w:val="24"/>
          <w:lang w:val="fr-FR"/>
        </w:rPr>
        <w:t>, l’éducation et l’emploi</w:t>
      </w:r>
      <w:r>
        <w:rPr>
          <w:rFonts w:cstheme="minorHAnsi"/>
          <w:noProof/>
          <w:sz w:val="24"/>
          <w:szCs w:val="24"/>
          <w:lang w:val="fr-FR"/>
        </w:rPr>
        <w:t>.</w:t>
      </w:r>
    </w:p>
    <w:p w14:paraId="135E229A" w14:textId="77777777" w:rsidR="001A7059" w:rsidRPr="00CE24B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noProof/>
          <w:lang w:val="fr-FR"/>
        </w:rPr>
      </w:pPr>
    </w:p>
    <w:p w14:paraId="744B8F67" w14:textId="77777777" w:rsidR="005C4F05" w:rsidRDefault="003728E1" w:rsidP="005C4F05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CE24BD">
        <w:rPr>
          <w:rFonts w:cstheme="minorHAnsi"/>
          <w:noProof/>
          <w:sz w:val="24"/>
          <w:szCs w:val="24"/>
          <w:lang w:val="fr-FR"/>
        </w:rPr>
        <w:t>Je vous remercie.</w:t>
      </w:r>
    </w:p>
    <w:p w14:paraId="6ED405F8" w14:textId="1929DECF" w:rsidR="00753E9C" w:rsidRPr="00CE24BD" w:rsidRDefault="005C4F05" w:rsidP="005C4F05">
      <w:pPr>
        <w:spacing w:after="0" w:line="276" w:lineRule="auto"/>
        <w:jc w:val="right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[11</w:t>
      </w:r>
      <w:r w:rsidRPr="005C4F05">
        <w:rPr>
          <w:rFonts w:cstheme="minorHAnsi"/>
          <w:noProof/>
          <w:sz w:val="24"/>
          <w:szCs w:val="24"/>
          <w:vertAlign w:val="superscript"/>
          <w:lang w:val="fr-FR"/>
        </w:rPr>
        <w:t>e</w:t>
      </w:r>
      <w:r>
        <w:rPr>
          <w:rFonts w:cstheme="minorHAnsi"/>
          <w:noProof/>
          <w:sz w:val="24"/>
          <w:szCs w:val="24"/>
          <w:lang w:val="fr-FR"/>
        </w:rPr>
        <w:t xml:space="preserve"> position / </w:t>
      </w:r>
      <w:r w:rsidR="00F71DBF">
        <w:rPr>
          <w:rFonts w:cstheme="minorHAnsi"/>
          <w:noProof/>
          <w:sz w:val="24"/>
          <w:szCs w:val="24"/>
          <w:lang w:val="fr-FR"/>
        </w:rPr>
        <w:t>2</w:t>
      </w:r>
      <w:r w:rsidR="00250475">
        <w:rPr>
          <w:rFonts w:cstheme="minorHAnsi"/>
          <w:noProof/>
          <w:sz w:val="24"/>
          <w:szCs w:val="24"/>
          <w:lang w:val="fr-FR"/>
        </w:rPr>
        <w:t>44</w:t>
      </w:r>
      <w:r w:rsidR="007240E5" w:rsidRPr="00CE24BD">
        <w:rPr>
          <w:rFonts w:cstheme="minorHAnsi"/>
          <w:noProof/>
          <w:sz w:val="24"/>
          <w:szCs w:val="24"/>
          <w:lang w:val="fr-FR"/>
        </w:rPr>
        <w:t xml:space="preserve"> mots – </w:t>
      </w:r>
      <w:r w:rsidR="0056316F">
        <w:rPr>
          <w:rFonts w:cstheme="minorHAnsi"/>
          <w:noProof/>
          <w:sz w:val="24"/>
          <w:szCs w:val="24"/>
          <w:lang w:val="fr-FR"/>
        </w:rPr>
        <w:t>1m30s</w:t>
      </w:r>
      <w:r w:rsidR="003521C6" w:rsidRPr="00CE24BD">
        <w:rPr>
          <w:rFonts w:cstheme="minorHAnsi"/>
          <w:noProof/>
          <w:sz w:val="24"/>
          <w:szCs w:val="24"/>
          <w:lang w:val="fr-FR"/>
        </w:rPr>
        <w:t>]</w:t>
      </w:r>
    </w:p>
    <w:sectPr w:rsidR="00753E9C" w:rsidRPr="00CE24BD" w:rsidSect="005C4F05">
      <w:headerReference w:type="first" r:id="rId7"/>
      <w:pgSz w:w="11900" w:h="16840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A341" w14:textId="77777777" w:rsidR="007427E7" w:rsidRDefault="007427E7" w:rsidP="00903CC9">
      <w:pPr>
        <w:spacing w:after="0" w:line="240" w:lineRule="auto"/>
      </w:pPr>
      <w:r>
        <w:separator/>
      </w:r>
    </w:p>
  </w:endnote>
  <w:endnote w:type="continuationSeparator" w:id="0">
    <w:p w14:paraId="01F4F0EE" w14:textId="77777777" w:rsidR="007427E7" w:rsidRDefault="007427E7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F4CC" w14:textId="77777777" w:rsidR="007427E7" w:rsidRDefault="007427E7" w:rsidP="00903CC9">
      <w:pPr>
        <w:spacing w:after="0" w:line="240" w:lineRule="auto"/>
      </w:pPr>
      <w:r>
        <w:separator/>
      </w:r>
    </w:p>
  </w:footnote>
  <w:footnote w:type="continuationSeparator" w:id="0">
    <w:p w14:paraId="16044209" w14:textId="77777777" w:rsidR="007427E7" w:rsidRDefault="007427E7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6" name="Picture 6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150F"/>
    <w:multiLevelType w:val="hybridMultilevel"/>
    <w:tmpl w:val="C29C5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84352">
    <w:abstractNumId w:val="1"/>
  </w:num>
  <w:num w:numId="2" w16cid:durableId="167909461">
    <w:abstractNumId w:val="8"/>
  </w:num>
  <w:num w:numId="3" w16cid:durableId="792099124">
    <w:abstractNumId w:val="2"/>
  </w:num>
  <w:num w:numId="4" w16cid:durableId="554967577">
    <w:abstractNumId w:val="5"/>
  </w:num>
  <w:num w:numId="5" w16cid:durableId="1991472205">
    <w:abstractNumId w:val="3"/>
  </w:num>
  <w:num w:numId="6" w16cid:durableId="1303342584">
    <w:abstractNumId w:val="4"/>
  </w:num>
  <w:num w:numId="7" w16cid:durableId="1080366256">
    <w:abstractNumId w:val="6"/>
  </w:num>
  <w:num w:numId="8" w16cid:durableId="857812254">
    <w:abstractNumId w:val="0"/>
  </w:num>
  <w:num w:numId="9" w16cid:durableId="154109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300E8"/>
    <w:rsid w:val="00061FA4"/>
    <w:rsid w:val="0007155F"/>
    <w:rsid w:val="000C169E"/>
    <w:rsid w:val="000C1F8F"/>
    <w:rsid w:val="000C22F7"/>
    <w:rsid w:val="000C4E18"/>
    <w:rsid w:val="000E007E"/>
    <w:rsid w:val="000E23AD"/>
    <w:rsid w:val="00103647"/>
    <w:rsid w:val="001071C9"/>
    <w:rsid w:val="00115D1B"/>
    <w:rsid w:val="00182F4A"/>
    <w:rsid w:val="001971B9"/>
    <w:rsid w:val="001A33C9"/>
    <w:rsid w:val="001A3DDD"/>
    <w:rsid w:val="001A7059"/>
    <w:rsid w:val="001B05CA"/>
    <w:rsid w:val="001E6D71"/>
    <w:rsid w:val="001F3C5F"/>
    <w:rsid w:val="00203AD5"/>
    <w:rsid w:val="0020669C"/>
    <w:rsid w:val="0022001B"/>
    <w:rsid w:val="002251E1"/>
    <w:rsid w:val="002330CE"/>
    <w:rsid w:val="00242637"/>
    <w:rsid w:val="00250475"/>
    <w:rsid w:val="00265A3D"/>
    <w:rsid w:val="00287F4A"/>
    <w:rsid w:val="00292972"/>
    <w:rsid w:val="002936D9"/>
    <w:rsid w:val="002A2552"/>
    <w:rsid w:val="002C28DF"/>
    <w:rsid w:val="002D13AE"/>
    <w:rsid w:val="002E0F72"/>
    <w:rsid w:val="002F7C12"/>
    <w:rsid w:val="0031562A"/>
    <w:rsid w:val="003212E4"/>
    <w:rsid w:val="00323A98"/>
    <w:rsid w:val="00334139"/>
    <w:rsid w:val="003352CE"/>
    <w:rsid w:val="003521C6"/>
    <w:rsid w:val="003728E1"/>
    <w:rsid w:val="00385EA2"/>
    <w:rsid w:val="00396727"/>
    <w:rsid w:val="003A2D9B"/>
    <w:rsid w:val="003F5354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C4148"/>
    <w:rsid w:val="004D3223"/>
    <w:rsid w:val="00513568"/>
    <w:rsid w:val="0052361A"/>
    <w:rsid w:val="00533646"/>
    <w:rsid w:val="00533D54"/>
    <w:rsid w:val="00536135"/>
    <w:rsid w:val="005519C1"/>
    <w:rsid w:val="0056316F"/>
    <w:rsid w:val="00574052"/>
    <w:rsid w:val="005A4728"/>
    <w:rsid w:val="005A6F69"/>
    <w:rsid w:val="005B6520"/>
    <w:rsid w:val="005C4F05"/>
    <w:rsid w:val="005F5824"/>
    <w:rsid w:val="005F5F28"/>
    <w:rsid w:val="00604DB6"/>
    <w:rsid w:val="006155F7"/>
    <w:rsid w:val="006279C5"/>
    <w:rsid w:val="00646A44"/>
    <w:rsid w:val="00651D1E"/>
    <w:rsid w:val="006615ED"/>
    <w:rsid w:val="0068279D"/>
    <w:rsid w:val="006A09D9"/>
    <w:rsid w:val="006A3BB7"/>
    <w:rsid w:val="006B4773"/>
    <w:rsid w:val="006E616F"/>
    <w:rsid w:val="006F7B87"/>
    <w:rsid w:val="00702CD5"/>
    <w:rsid w:val="00702FC6"/>
    <w:rsid w:val="00711077"/>
    <w:rsid w:val="00720B6F"/>
    <w:rsid w:val="007240E5"/>
    <w:rsid w:val="007360CA"/>
    <w:rsid w:val="007427E7"/>
    <w:rsid w:val="00745238"/>
    <w:rsid w:val="00753E9C"/>
    <w:rsid w:val="00781DB2"/>
    <w:rsid w:val="007B2CAE"/>
    <w:rsid w:val="007D31EB"/>
    <w:rsid w:val="007D67F7"/>
    <w:rsid w:val="00860C05"/>
    <w:rsid w:val="00893096"/>
    <w:rsid w:val="008B2241"/>
    <w:rsid w:val="008D23B0"/>
    <w:rsid w:val="00903CC9"/>
    <w:rsid w:val="00907D08"/>
    <w:rsid w:val="00916A1A"/>
    <w:rsid w:val="00922C86"/>
    <w:rsid w:val="00926FEE"/>
    <w:rsid w:val="0093103B"/>
    <w:rsid w:val="00934705"/>
    <w:rsid w:val="009351CD"/>
    <w:rsid w:val="00960FB7"/>
    <w:rsid w:val="009A213D"/>
    <w:rsid w:val="009C7B93"/>
    <w:rsid w:val="009E0E8E"/>
    <w:rsid w:val="009E7A6C"/>
    <w:rsid w:val="009F6E78"/>
    <w:rsid w:val="00A47FA3"/>
    <w:rsid w:val="00A82DDE"/>
    <w:rsid w:val="00AA4CA2"/>
    <w:rsid w:val="00AA707A"/>
    <w:rsid w:val="00AB2EC2"/>
    <w:rsid w:val="00AD355F"/>
    <w:rsid w:val="00AE3E11"/>
    <w:rsid w:val="00AF51DA"/>
    <w:rsid w:val="00AF54E1"/>
    <w:rsid w:val="00B132C8"/>
    <w:rsid w:val="00B42F92"/>
    <w:rsid w:val="00B56319"/>
    <w:rsid w:val="00B65E95"/>
    <w:rsid w:val="00BC73F2"/>
    <w:rsid w:val="00C064FE"/>
    <w:rsid w:val="00C066BC"/>
    <w:rsid w:val="00C07B29"/>
    <w:rsid w:val="00C35356"/>
    <w:rsid w:val="00C36FB1"/>
    <w:rsid w:val="00C3776A"/>
    <w:rsid w:val="00C408A6"/>
    <w:rsid w:val="00C50629"/>
    <w:rsid w:val="00C87F52"/>
    <w:rsid w:val="00C9193D"/>
    <w:rsid w:val="00CA1B71"/>
    <w:rsid w:val="00CB4342"/>
    <w:rsid w:val="00CD6ADA"/>
    <w:rsid w:val="00CE24BD"/>
    <w:rsid w:val="00CF5EAA"/>
    <w:rsid w:val="00CF7C0E"/>
    <w:rsid w:val="00D100A4"/>
    <w:rsid w:val="00D12DE0"/>
    <w:rsid w:val="00D1345A"/>
    <w:rsid w:val="00D53D9D"/>
    <w:rsid w:val="00D74863"/>
    <w:rsid w:val="00D8279D"/>
    <w:rsid w:val="00DA7113"/>
    <w:rsid w:val="00DB4843"/>
    <w:rsid w:val="00DC1AA0"/>
    <w:rsid w:val="00DF705C"/>
    <w:rsid w:val="00E0194F"/>
    <w:rsid w:val="00E23FF9"/>
    <w:rsid w:val="00E53E03"/>
    <w:rsid w:val="00E6279E"/>
    <w:rsid w:val="00E726E4"/>
    <w:rsid w:val="00E87290"/>
    <w:rsid w:val="00EB093C"/>
    <w:rsid w:val="00EB595F"/>
    <w:rsid w:val="00EB7A96"/>
    <w:rsid w:val="00EC7EE4"/>
    <w:rsid w:val="00F01971"/>
    <w:rsid w:val="00F379F1"/>
    <w:rsid w:val="00F37D0C"/>
    <w:rsid w:val="00F4173B"/>
    <w:rsid w:val="00F71DBF"/>
    <w:rsid w:val="00FA77B9"/>
    <w:rsid w:val="00FB1908"/>
    <w:rsid w:val="00FB7FA5"/>
    <w:rsid w:val="00FC480E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F11002-ADFF-4CF0-9AD0-9C3DEC049A9F}"/>
</file>

<file path=customXml/itemProps2.xml><?xml version="1.0" encoding="utf-8"?>
<ds:datastoreItem xmlns:ds="http://schemas.openxmlformats.org/officeDocument/2006/customXml" ds:itemID="{83D66FB9-BB55-4D22-94D8-E646E1D6C359}"/>
</file>

<file path=customXml/itemProps3.xml><?xml version="1.0" encoding="utf-8"?>
<ds:datastoreItem xmlns:ds="http://schemas.openxmlformats.org/officeDocument/2006/customXml" ds:itemID="{07D85B42-D00E-49BA-A0B7-C6132AB5A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Kornelis</dc:creator>
  <cp:keywords/>
  <dc:description/>
  <cp:lastModifiedBy>Sara Cenzual</cp:lastModifiedBy>
  <cp:revision>3</cp:revision>
  <dcterms:created xsi:type="dcterms:W3CDTF">2024-04-29T07:22:00Z</dcterms:created>
  <dcterms:modified xsi:type="dcterms:W3CDTF">2024-04-29T09:52:00Z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