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A9E1" w14:textId="77777777" w:rsidR="00186A73" w:rsidRDefault="00EA1320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698E1E6D" wp14:editId="0C322B18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C7E7BD" w14:textId="3246545B" w:rsidR="00186A73" w:rsidRDefault="00EA1320">
      <w:pPr>
        <w:pStyle w:val="Default"/>
        <w:bidi/>
        <w:spacing w:before="0" w:after="120"/>
        <w:jc w:val="center"/>
        <w:rPr>
          <w:rFonts w:ascii="Arial Unicode MS" w:hAnsi="Arial Unicode MS"/>
          <w:b/>
          <w:bCs/>
          <w:sz w:val="44"/>
          <w:szCs w:val="44"/>
          <w:rtl/>
          <w:lang w:val="ar-SA"/>
        </w:rPr>
      </w:pPr>
      <w:r w:rsidRPr="00FC0645">
        <w:rPr>
          <w:rFonts w:ascii="Arial Unicode MS" w:hAnsi="Arial Unicode MS" w:hint="cs"/>
          <w:b/>
          <w:bCs/>
          <w:sz w:val="44"/>
          <w:szCs w:val="44"/>
          <w:rtl/>
          <w:lang w:val="ar-SA"/>
        </w:rPr>
        <w:t xml:space="preserve">دولة ليبيا </w:t>
      </w:r>
    </w:p>
    <w:p w14:paraId="4F1F06BE" w14:textId="74529624" w:rsidR="00FC0645" w:rsidRDefault="00FC0645" w:rsidP="00FC0645">
      <w:pPr>
        <w:pStyle w:val="Default"/>
        <w:bidi/>
        <w:spacing w:before="0" w:after="120"/>
        <w:jc w:val="center"/>
        <w:rPr>
          <w:rFonts w:ascii="Arial Unicode MS" w:hAnsi="Arial Unicode MS"/>
          <w:b/>
          <w:bCs/>
          <w:sz w:val="44"/>
          <w:szCs w:val="44"/>
          <w:rtl/>
          <w:lang w:val="ar-SA"/>
        </w:rPr>
      </w:pPr>
    </w:p>
    <w:p w14:paraId="2912370C" w14:textId="77777777" w:rsidR="00186A73" w:rsidRDefault="00EA1320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42A42EB3" w14:textId="2B08137D" w:rsidR="00FC0645" w:rsidRDefault="00EA1320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(</w:t>
      </w:r>
      <w:r w:rsidR="00186E97">
        <w:rPr>
          <w:rFonts w:ascii="Times New Roman" w:hAnsi="Times New Roman"/>
          <w:b/>
          <w:bCs/>
          <w:sz w:val="32"/>
          <w:szCs w:val="32"/>
          <w:lang w:val="fr-FR"/>
        </w:rPr>
        <w:t>46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)</w:t>
      </w:r>
      <w:r w:rsidR="00FC0645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186E97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أفغانستان</w:t>
      </w:r>
    </w:p>
    <w:p w14:paraId="3AD684BA" w14:textId="0AB693E7" w:rsidR="00186A73" w:rsidRDefault="00EA1320" w:rsidP="00FC064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 w:bidi="ar-LY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الإثنين الموافق </w:t>
      </w:r>
      <w:r w:rsidR="00186E97">
        <w:rPr>
          <w:rFonts w:ascii="Times New Roman" w:hAnsi="Times New Roman" w:hint="cs"/>
          <w:b/>
          <w:bCs/>
          <w:sz w:val="32"/>
          <w:szCs w:val="32"/>
          <w:rtl/>
          <w:lang w:val="fr-FR"/>
        </w:rPr>
        <w:t>29/04/2024</w:t>
      </w:r>
    </w:p>
    <w:p w14:paraId="27D1FCE7" w14:textId="371A1217" w:rsidR="00FC0645" w:rsidRDefault="00FC0645" w:rsidP="00FC064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</w:t>
      </w:r>
    </w:p>
    <w:p w14:paraId="52AEA458" w14:textId="77777777" w:rsidR="00186A73" w:rsidRDefault="00186A73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10E39678" w14:textId="552FCD6E" w:rsidR="00186A73" w:rsidRDefault="00EA1320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الرئيس،</w:t>
      </w:r>
      <w:r w:rsidR="00DC2F8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،،</w:t>
      </w:r>
    </w:p>
    <w:p w14:paraId="3589BE1E" w14:textId="3755F317" w:rsidR="00186A73" w:rsidRPr="009B13C4" w:rsidRDefault="00EA1320" w:rsidP="009B13C4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وفد بلادي بوفد جمهورية </w:t>
      </w:r>
      <w:r w:rsidR="00186E97">
        <w:rPr>
          <w:rFonts w:ascii="Arial Unicode MS" w:hAnsi="Arial Unicode MS" w:cs="Times New Roman" w:hint="cs"/>
          <w:sz w:val="32"/>
          <w:szCs w:val="32"/>
          <w:rtl/>
          <w:lang w:val="ar-SA"/>
        </w:rPr>
        <w:t>أفغانستان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 خلال عملية الاستعراض، ونشيد بتعاونها مع آلية الاستعراض الدوري الشامل</w:t>
      </w:r>
      <w:r w:rsidR="009B13C4">
        <w:rPr>
          <w:rFonts w:ascii="Times New Roman" w:hAnsi="Times New Roman" w:cs="Arial" w:hint="cs"/>
          <w:sz w:val="32"/>
          <w:szCs w:val="32"/>
          <w:rtl/>
          <w:lang w:val="ar-SA"/>
        </w:rPr>
        <w:t>،</w:t>
      </w:r>
      <w:r w:rsidR="00082AC0">
        <w:rPr>
          <w:rFonts w:ascii="Times New Roman" w:hAnsi="Times New Roman" w:cs="Arial" w:hint="cs"/>
          <w:sz w:val="32"/>
          <w:szCs w:val="32"/>
          <w:rtl/>
          <w:lang w:val="ar-SA"/>
        </w:rPr>
        <w:t xml:space="preserve"> </w:t>
      </w:r>
      <w:r w:rsidRPr="00082AC0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وفي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هذا السياق نوصي بالآتي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: </w:t>
      </w:r>
    </w:p>
    <w:p w14:paraId="1AE777C4" w14:textId="77777777" w:rsidR="0036233D" w:rsidRPr="00D90BA2" w:rsidRDefault="0036233D" w:rsidP="0036233D">
      <w:pPr>
        <w:pStyle w:val="Default"/>
        <w:numPr>
          <w:ilvl w:val="0"/>
          <w:numId w:val="3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 w:rsidRPr="00D90BA2">
        <w:rPr>
          <w:rFonts w:ascii="Arial Unicode MS" w:hAnsi="Arial Unicode MS" w:cs="Times New Roman" w:hint="cs"/>
          <w:sz w:val="32"/>
          <w:szCs w:val="32"/>
          <w:rtl/>
          <w:lang w:val="ar-SA"/>
        </w:rPr>
        <w:t>دعم الجهود المبذولة في تعزيز حقوق الطفل وحمايتها، لاسيما المتعلقة منها بالتعليم والصحة</w:t>
      </w:r>
      <w:r w:rsidRPr="00D90BA2">
        <w:rPr>
          <w:rFonts w:ascii="Times New Roman" w:hAnsi="Times New Roman"/>
          <w:sz w:val="32"/>
          <w:szCs w:val="32"/>
          <w:rtl/>
          <w:lang w:val="ar-SA"/>
        </w:rPr>
        <w:t xml:space="preserve">. </w:t>
      </w:r>
    </w:p>
    <w:p w14:paraId="11665ED0" w14:textId="775B8481" w:rsidR="00655E44" w:rsidRPr="0036233D" w:rsidRDefault="00AD5349" w:rsidP="0036233D">
      <w:pPr>
        <w:pStyle w:val="Default"/>
        <w:numPr>
          <w:ilvl w:val="0"/>
          <w:numId w:val="3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مضاعفة الجهود </w:t>
      </w:r>
      <w:r w:rsidR="0036233D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لتنفيذ لمنع</w:t>
      </w:r>
      <w:r w:rsidR="00333DE8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و</w:t>
      </w:r>
      <w:r w:rsidR="001F0DF9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الاتجار</w:t>
      </w:r>
      <w:r w:rsidR="0036233D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بالأشخاص ومكافحته وحماية ومساعدة الضحايا</w:t>
      </w:r>
      <w:r w:rsidR="00207024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.</w:t>
      </w:r>
    </w:p>
    <w:p w14:paraId="428574D0" w14:textId="3CD31CCB" w:rsidR="00186A73" w:rsidRDefault="00EA1320" w:rsidP="00DC2F8C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الختام، نتمنى لوفد جمهورية </w:t>
      </w:r>
      <w:r w:rsidR="00186E97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افغانستان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14DF20B6" w14:textId="222ACB1C" w:rsidR="00186A73" w:rsidRDefault="00EA1320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4EF6B517" w14:textId="77777777" w:rsidR="00186A73" w:rsidRDefault="00186A73">
      <w:pPr>
        <w:pStyle w:val="Default"/>
        <w:bidi/>
        <w:spacing w:before="0" w:after="200" w:line="276" w:lineRule="auto"/>
        <w:ind w:left="720" w:right="720"/>
        <w:jc w:val="both"/>
        <w:rPr>
          <w:rtl/>
        </w:rPr>
      </w:pPr>
    </w:p>
    <w:sectPr w:rsidR="00186A73" w:rsidSect="006278A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FB221" w14:textId="77777777" w:rsidR="00963045" w:rsidRDefault="00963045">
      <w:r>
        <w:separator/>
      </w:r>
    </w:p>
  </w:endnote>
  <w:endnote w:type="continuationSeparator" w:id="0">
    <w:p w14:paraId="7154F78E" w14:textId="77777777" w:rsidR="00963045" w:rsidRDefault="009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F4B1" w14:textId="77777777" w:rsidR="00186A73" w:rsidRDefault="00186A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DE9AB" w14:textId="77777777" w:rsidR="00963045" w:rsidRDefault="00963045">
      <w:r>
        <w:separator/>
      </w:r>
    </w:p>
  </w:footnote>
  <w:footnote w:type="continuationSeparator" w:id="0">
    <w:p w14:paraId="7836CAD6" w14:textId="77777777" w:rsidR="00963045" w:rsidRDefault="009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8A211" w14:textId="77777777" w:rsidR="00186A73" w:rsidRDefault="00186A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4E5F"/>
    <w:multiLevelType w:val="hybridMultilevel"/>
    <w:tmpl w:val="6A20CCA2"/>
    <w:lvl w:ilvl="0" w:tplc="98F8F5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938"/>
    <w:multiLevelType w:val="hybridMultilevel"/>
    <w:tmpl w:val="7BF6F264"/>
    <w:lvl w:ilvl="0" w:tplc="361644D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D63E9"/>
    <w:multiLevelType w:val="hybridMultilevel"/>
    <w:tmpl w:val="B7F82346"/>
    <w:lvl w:ilvl="0" w:tplc="BCACC69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A4CB5"/>
    <w:multiLevelType w:val="hybridMultilevel"/>
    <w:tmpl w:val="D6BA30F0"/>
    <w:lvl w:ilvl="0" w:tplc="2A369D24">
      <w:start w:val="1"/>
      <w:numFmt w:val="decimal"/>
      <w:lvlText w:val="%1-"/>
      <w:lvlJc w:val="left"/>
      <w:pPr>
        <w:ind w:left="72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73"/>
    <w:rsid w:val="00071213"/>
    <w:rsid w:val="00075515"/>
    <w:rsid w:val="00082AC0"/>
    <w:rsid w:val="00186A73"/>
    <w:rsid w:val="00186E97"/>
    <w:rsid w:val="001F0DF9"/>
    <w:rsid w:val="00207024"/>
    <w:rsid w:val="002207FC"/>
    <w:rsid w:val="00321D85"/>
    <w:rsid w:val="0032789D"/>
    <w:rsid w:val="00333DE8"/>
    <w:rsid w:val="0036233D"/>
    <w:rsid w:val="00394CDD"/>
    <w:rsid w:val="004166C3"/>
    <w:rsid w:val="006278AD"/>
    <w:rsid w:val="00655E44"/>
    <w:rsid w:val="0066199B"/>
    <w:rsid w:val="006628CC"/>
    <w:rsid w:val="0068586F"/>
    <w:rsid w:val="00764EDA"/>
    <w:rsid w:val="007E292C"/>
    <w:rsid w:val="00847B66"/>
    <w:rsid w:val="008A0AD2"/>
    <w:rsid w:val="008F66B5"/>
    <w:rsid w:val="00917A3C"/>
    <w:rsid w:val="00963045"/>
    <w:rsid w:val="009B13C4"/>
    <w:rsid w:val="00AC6A6B"/>
    <w:rsid w:val="00AD5349"/>
    <w:rsid w:val="00B432DF"/>
    <w:rsid w:val="00C233DA"/>
    <w:rsid w:val="00CB677A"/>
    <w:rsid w:val="00DC2F8C"/>
    <w:rsid w:val="00EA1320"/>
    <w:rsid w:val="00FC0645"/>
    <w:rsid w:val="00FD502C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D1A2"/>
  <w15:docId w15:val="{B3A43185-E10E-4A53-8FFE-AE963E54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D831D8-9B5D-49FA-8A37-9CE9D7D9F2B0}"/>
</file>

<file path=customXml/itemProps2.xml><?xml version="1.0" encoding="utf-8"?>
<ds:datastoreItem xmlns:ds="http://schemas.openxmlformats.org/officeDocument/2006/customXml" ds:itemID="{C667FB0D-A010-47E6-9EAF-85B89F576DF3}"/>
</file>

<file path=customXml/itemProps3.xml><?xml version="1.0" encoding="utf-8"?>
<ds:datastoreItem xmlns:ds="http://schemas.openxmlformats.org/officeDocument/2006/customXml" ds:itemID="{CE0D5470-EEF8-47EF-A39D-24ABFDC7D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2</cp:revision>
  <cp:lastPrinted>2024-01-22T10:21:00Z</cp:lastPrinted>
  <dcterms:created xsi:type="dcterms:W3CDTF">2024-04-26T10:01:00Z</dcterms:created>
  <dcterms:modified xsi:type="dcterms:W3CDTF">2024-04-26T10:01:00Z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