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CABB8" w14:textId="6058FCFF" w:rsidR="00E9766A" w:rsidRDefault="00E9766A" w:rsidP="00E9766A">
      <w:pPr>
        <w:jc w:val="center"/>
        <w:rPr>
          <w:b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684D9D0A" wp14:editId="048E7907">
            <wp:extent cx="2938780" cy="145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DBF07" w14:textId="3DE72176" w:rsidR="00E9766A" w:rsidRDefault="00E9766A" w:rsidP="00E9766A">
      <w:pPr>
        <w:jc w:val="center"/>
        <w:rPr>
          <w:b/>
          <w:bCs/>
        </w:rPr>
      </w:pPr>
      <w:proofErr w:type="gramStart"/>
      <w:r>
        <w:rPr>
          <w:b/>
          <w:bCs/>
        </w:rPr>
        <w:t>46th</w:t>
      </w:r>
      <w:proofErr w:type="gramEnd"/>
      <w:r w:rsidRPr="00E9766A">
        <w:rPr>
          <w:b/>
          <w:bCs/>
        </w:rPr>
        <w:t xml:space="preserve"> Session of the UPR working group </w:t>
      </w:r>
    </w:p>
    <w:p w14:paraId="1FF38FED" w14:textId="392CDB55" w:rsidR="00E9766A" w:rsidRPr="00E9766A" w:rsidRDefault="00E9766A" w:rsidP="00E9766A">
      <w:pPr>
        <w:jc w:val="center"/>
        <w:rPr>
          <w:b/>
          <w:bCs/>
        </w:rPr>
      </w:pPr>
      <w:r w:rsidRPr="00E9766A">
        <w:rPr>
          <w:b/>
          <w:bCs/>
        </w:rPr>
        <w:t>Recommendations by Finland to</w:t>
      </w:r>
      <w:r>
        <w:rPr>
          <w:b/>
          <w:bCs/>
        </w:rPr>
        <w:t xml:space="preserve"> Afg</w:t>
      </w:r>
      <w:r w:rsidR="00763B00">
        <w:rPr>
          <w:b/>
          <w:bCs/>
        </w:rPr>
        <w:t>h</w:t>
      </w:r>
      <w:bookmarkStart w:id="0" w:name="_GoBack"/>
      <w:bookmarkEnd w:id="0"/>
      <w:r>
        <w:rPr>
          <w:b/>
          <w:bCs/>
        </w:rPr>
        <w:t>anistan</w:t>
      </w:r>
      <w:r w:rsidRPr="00E9766A">
        <w:rPr>
          <w:b/>
          <w:bCs/>
        </w:rPr>
        <w:t xml:space="preserve"> </w:t>
      </w:r>
    </w:p>
    <w:p w14:paraId="48539305" w14:textId="63DCA234" w:rsidR="00E9766A" w:rsidRPr="00E9766A" w:rsidRDefault="001505EC" w:rsidP="00E9766A">
      <w:pPr>
        <w:jc w:val="center"/>
        <w:rPr>
          <w:b/>
        </w:rPr>
      </w:pPr>
      <w:r>
        <w:rPr>
          <w:b/>
        </w:rPr>
        <w:t>29th April</w:t>
      </w:r>
      <w:r w:rsidR="00E9766A" w:rsidRPr="00E9766A">
        <w:rPr>
          <w:b/>
        </w:rPr>
        <w:t xml:space="preserve"> </w:t>
      </w:r>
      <w:r>
        <w:rPr>
          <w:b/>
        </w:rPr>
        <w:t>2024</w:t>
      </w:r>
    </w:p>
    <w:p w14:paraId="63FB238B" w14:textId="77777777" w:rsidR="004618F9" w:rsidRPr="00E9766A" w:rsidRDefault="004618F9" w:rsidP="005262C4"/>
    <w:p w14:paraId="54DF321C" w14:textId="77777777" w:rsidR="0073150B" w:rsidRPr="001505EC" w:rsidRDefault="0073150B" w:rsidP="005262C4">
      <w:pPr>
        <w:rPr>
          <w:rFonts w:cstheme="minorHAnsi"/>
          <w:iCs/>
        </w:rPr>
      </w:pPr>
    </w:p>
    <w:p w14:paraId="5C92E1D1" w14:textId="6A90B8FB" w:rsidR="005262C4" w:rsidRPr="00763B00" w:rsidRDefault="004618F9" w:rsidP="00E9766A">
      <w:pPr>
        <w:spacing w:after="0" w:line="360" w:lineRule="auto"/>
        <w:rPr>
          <w:rFonts w:cstheme="minorHAnsi"/>
          <w:iCs/>
        </w:rPr>
      </w:pPr>
      <w:r w:rsidRPr="00763B00">
        <w:rPr>
          <w:rFonts w:cstheme="minorHAnsi"/>
          <w:iCs/>
        </w:rPr>
        <w:t xml:space="preserve">Mr. </w:t>
      </w:r>
      <w:r w:rsidR="005262C4" w:rsidRPr="00763B00">
        <w:rPr>
          <w:rFonts w:cstheme="minorHAnsi"/>
          <w:iCs/>
        </w:rPr>
        <w:t xml:space="preserve">President, </w:t>
      </w:r>
    </w:p>
    <w:p w14:paraId="086EC8B7" w14:textId="4D1555EA" w:rsidR="005262C4" w:rsidRPr="001505EC" w:rsidRDefault="0073150B" w:rsidP="00E9766A">
      <w:pPr>
        <w:spacing w:after="0" w:line="360" w:lineRule="auto"/>
        <w:rPr>
          <w:rFonts w:cstheme="minorHAnsi"/>
          <w:iCs/>
        </w:rPr>
      </w:pPr>
      <w:r w:rsidRPr="001505EC">
        <w:rPr>
          <w:rFonts w:cstheme="minorHAnsi"/>
          <w:iCs/>
        </w:rPr>
        <w:br/>
      </w:r>
      <w:r w:rsidR="005262C4" w:rsidRPr="001505EC">
        <w:rPr>
          <w:rFonts w:cstheme="minorHAnsi"/>
          <w:iCs/>
        </w:rPr>
        <w:t>Finland welcomes the engagement of Afghanistan in the UPR.  We note with deep concern the developments since the last review. In the spirit of dialogue</w:t>
      </w:r>
      <w:r w:rsidR="004618F9" w:rsidRPr="001505EC">
        <w:rPr>
          <w:rFonts w:cstheme="minorHAnsi"/>
          <w:iCs/>
        </w:rPr>
        <w:t>,</w:t>
      </w:r>
      <w:r w:rsidR="005262C4" w:rsidRPr="001505EC">
        <w:rPr>
          <w:rFonts w:cstheme="minorHAnsi"/>
          <w:iCs/>
        </w:rPr>
        <w:t xml:space="preserve"> Finland wishes to recommend: </w:t>
      </w:r>
    </w:p>
    <w:p w14:paraId="1D16B71A" w14:textId="77777777" w:rsidR="005262C4" w:rsidRPr="001505EC" w:rsidRDefault="005262C4" w:rsidP="00E9766A">
      <w:pPr>
        <w:pStyle w:val="ListParagraph"/>
        <w:spacing w:after="0" w:line="360" w:lineRule="auto"/>
        <w:rPr>
          <w:lang w:val="en-GB"/>
        </w:rPr>
      </w:pPr>
    </w:p>
    <w:p w14:paraId="0B7B10C7" w14:textId="7AD4FF08" w:rsidR="005262C4" w:rsidRPr="001505EC" w:rsidRDefault="00E35355" w:rsidP="00E9766A">
      <w:pPr>
        <w:pStyle w:val="ListParagraph"/>
        <w:numPr>
          <w:ilvl w:val="0"/>
          <w:numId w:val="1"/>
        </w:numPr>
        <w:spacing w:after="0" w:line="360" w:lineRule="auto"/>
        <w:rPr>
          <w:lang w:val="en-GB"/>
        </w:rPr>
      </w:pPr>
      <w:r w:rsidRPr="001505EC">
        <w:rPr>
          <w:lang w:val="en-GB"/>
        </w:rPr>
        <w:t>One</w:t>
      </w:r>
      <w:r w:rsidR="005262C4" w:rsidRPr="001505EC">
        <w:rPr>
          <w:lang w:val="en-GB"/>
        </w:rPr>
        <w:t xml:space="preserve">, to  reverse laws, policies and practices that violate </w:t>
      </w:r>
      <w:r w:rsidR="005262C4" w:rsidRPr="001505EC">
        <w:rPr>
          <w:u w:val="single"/>
          <w:lang w:val="en-GB"/>
        </w:rPr>
        <w:t>women’s and girls’ rights</w:t>
      </w:r>
      <w:r w:rsidR="005262C4" w:rsidRPr="001505EC">
        <w:rPr>
          <w:lang w:val="en-GB"/>
        </w:rPr>
        <w:t xml:space="preserve">, including all forms of violence, </w:t>
      </w:r>
    </w:p>
    <w:p w14:paraId="0B3F5BD7" w14:textId="332C0663" w:rsidR="005262C4" w:rsidRPr="001505EC" w:rsidRDefault="00E35355" w:rsidP="00E9766A">
      <w:pPr>
        <w:pStyle w:val="ListParagraph"/>
        <w:numPr>
          <w:ilvl w:val="0"/>
          <w:numId w:val="1"/>
        </w:numPr>
        <w:spacing w:after="0" w:line="360" w:lineRule="auto"/>
        <w:rPr>
          <w:lang w:val="en-GB"/>
        </w:rPr>
      </w:pPr>
      <w:r w:rsidRPr="001505EC">
        <w:rPr>
          <w:lang w:val="en-GB"/>
        </w:rPr>
        <w:t>Two</w:t>
      </w:r>
      <w:r w:rsidR="005262C4" w:rsidRPr="001505EC">
        <w:rPr>
          <w:lang w:val="en-GB"/>
        </w:rPr>
        <w:t>, to  ensure accountability for human rights violations, including by ensuring that all forms of gender-based violence  are criminalised</w:t>
      </w:r>
      <w:r w:rsidR="0073150B" w:rsidRPr="001505EC">
        <w:rPr>
          <w:lang w:val="en-GB"/>
        </w:rPr>
        <w:t>,</w:t>
      </w:r>
      <w:r w:rsidR="005262C4" w:rsidRPr="001505EC">
        <w:rPr>
          <w:lang w:val="en-GB"/>
        </w:rPr>
        <w:t xml:space="preserve"> </w:t>
      </w:r>
    </w:p>
    <w:p w14:paraId="18B30DC4" w14:textId="573F8068" w:rsidR="005262C4" w:rsidRPr="001505EC" w:rsidRDefault="00E35355" w:rsidP="00E9766A">
      <w:pPr>
        <w:pStyle w:val="ListParagraph"/>
        <w:numPr>
          <w:ilvl w:val="0"/>
          <w:numId w:val="1"/>
        </w:numPr>
        <w:spacing w:after="0" w:line="360" w:lineRule="auto"/>
        <w:rPr>
          <w:lang w:val="en-GB"/>
        </w:rPr>
      </w:pPr>
      <w:r w:rsidRPr="001505EC">
        <w:rPr>
          <w:lang w:val="en-GB"/>
        </w:rPr>
        <w:t>Three</w:t>
      </w:r>
      <w:r w:rsidR="005262C4" w:rsidRPr="001505EC">
        <w:rPr>
          <w:lang w:val="en-GB"/>
        </w:rPr>
        <w:t xml:space="preserve">, to prohibit all forms of discrimination on the grounds of disability, and guarantee equal and effective legal protection for the </w:t>
      </w:r>
      <w:r w:rsidR="005262C4" w:rsidRPr="001505EC">
        <w:rPr>
          <w:u w:val="single"/>
          <w:lang w:val="en-GB"/>
        </w:rPr>
        <w:t>rights of persons with disabilities</w:t>
      </w:r>
      <w:r w:rsidR="005262C4" w:rsidRPr="001505EC">
        <w:rPr>
          <w:lang w:val="en-GB"/>
        </w:rPr>
        <w:t xml:space="preserve">, especially women and girls, </w:t>
      </w:r>
    </w:p>
    <w:p w14:paraId="2823D6B2" w14:textId="4A7C2D4F" w:rsidR="005262C4" w:rsidRPr="001505EC" w:rsidRDefault="00E35355" w:rsidP="00E9766A">
      <w:pPr>
        <w:pStyle w:val="ListParagraph"/>
        <w:numPr>
          <w:ilvl w:val="0"/>
          <w:numId w:val="1"/>
        </w:numPr>
        <w:spacing w:after="0" w:line="360" w:lineRule="auto"/>
      </w:pPr>
      <w:r w:rsidRPr="001505EC">
        <w:rPr>
          <w:lang w:val="en-GB"/>
        </w:rPr>
        <w:t>Four</w:t>
      </w:r>
      <w:r w:rsidR="005262C4" w:rsidRPr="001505EC">
        <w:rPr>
          <w:lang w:val="en-GB"/>
        </w:rPr>
        <w:t xml:space="preserve">, to </w:t>
      </w:r>
      <w:r w:rsidR="005262C4" w:rsidRPr="001505EC">
        <w:t xml:space="preserve">protect </w:t>
      </w:r>
      <w:r w:rsidR="005262C4" w:rsidRPr="001505EC">
        <w:rPr>
          <w:u w:val="single"/>
        </w:rPr>
        <w:t>ethnic and religious minorities</w:t>
      </w:r>
      <w:r w:rsidR="005262C4" w:rsidRPr="001505EC">
        <w:t>, and to reverse laws, policies and practices that discriminate against them.</w:t>
      </w:r>
    </w:p>
    <w:p w14:paraId="01F030E0" w14:textId="77777777" w:rsidR="005262C4" w:rsidRPr="001505EC" w:rsidRDefault="005262C4" w:rsidP="00E9766A">
      <w:pPr>
        <w:spacing w:after="0" w:line="360" w:lineRule="auto"/>
      </w:pPr>
    </w:p>
    <w:p w14:paraId="768FBC6A" w14:textId="77777777" w:rsidR="005262C4" w:rsidRPr="001505EC" w:rsidRDefault="005262C4" w:rsidP="00E9766A">
      <w:pPr>
        <w:spacing w:after="0" w:line="360" w:lineRule="auto"/>
      </w:pPr>
      <w:r w:rsidRPr="001505EC">
        <w:t xml:space="preserve">I thank you. </w:t>
      </w:r>
    </w:p>
    <w:p w14:paraId="033C33D0" w14:textId="77777777" w:rsidR="005979D2" w:rsidRPr="001505EC" w:rsidRDefault="005979D2" w:rsidP="00E9766A">
      <w:pPr>
        <w:spacing w:after="0" w:line="360" w:lineRule="auto"/>
      </w:pPr>
    </w:p>
    <w:sectPr w:rsidR="005979D2" w:rsidRPr="00150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962"/>
    <w:multiLevelType w:val="hybridMultilevel"/>
    <w:tmpl w:val="3E3C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4"/>
    <w:rsid w:val="001505EC"/>
    <w:rsid w:val="001C2AF3"/>
    <w:rsid w:val="004618F9"/>
    <w:rsid w:val="005262C4"/>
    <w:rsid w:val="005979D2"/>
    <w:rsid w:val="00633937"/>
    <w:rsid w:val="0073150B"/>
    <w:rsid w:val="00763B00"/>
    <w:rsid w:val="00A27E1C"/>
    <w:rsid w:val="00B37711"/>
    <w:rsid w:val="00E35355"/>
    <w:rsid w:val="00E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397F"/>
  <w15:chartTrackingRefBased/>
  <w15:docId w15:val="{CDE666A3-0432-4ABF-9877-0278055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C4"/>
    <w:pPr>
      <w:spacing w:line="252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26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2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C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33C9811-6F7B-4679-9F72-8B188D5DCA6B}"/>
</file>

<file path=customXml/itemProps2.xml><?xml version="1.0" encoding="utf-8"?>
<ds:datastoreItem xmlns:ds="http://schemas.openxmlformats.org/officeDocument/2006/customXml" ds:itemID="{D27961A4-DA29-4577-B864-B2DEF69639FC}"/>
</file>

<file path=customXml/itemProps3.xml><?xml version="1.0" encoding="utf-8"?>
<ds:datastoreItem xmlns:ds="http://schemas.openxmlformats.org/officeDocument/2006/customXml" ds:itemID="{55D8CE40-0779-4AEA-94E3-0F41BBEAD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3</cp:revision>
  <dcterms:created xsi:type="dcterms:W3CDTF">2024-04-24T08:01:00Z</dcterms:created>
  <dcterms:modified xsi:type="dcterms:W3CDTF">2024-04-24T08:04:00Z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