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42122" w14:textId="0053C729" w:rsidR="00171992" w:rsidRPr="00C72E50" w:rsidRDefault="00171992" w:rsidP="0035580E">
      <w:pPr>
        <w:pStyle w:val="En-tte"/>
        <w:spacing w:line="276" w:lineRule="auto"/>
        <w:jc w:val="both"/>
        <w:rPr>
          <w:b/>
          <w:sz w:val="24"/>
          <w:szCs w:val="24"/>
          <w:lang w:val="fr-BE"/>
        </w:rPr>
      </w:pPr>
      <w:r w:rsidRPr="00C72E50">
        <w:rPr>
          <w:b/>
          <w:sz w:val="24"/>
          <w:szCs w:val="24"/>
          <w:lang w:val="fr-FR"/>
        </w:rPr>
        <w:t>46</w:t>
      </w:r>
      <w:r w:rsidRPr="00C72E50">
        <w:rPr>
          <w:b/>
          <w:sz w:val="24"/>
          <w:szCs w:val="24"/>
          <w:vertAlign w:val="superscript"/>
          <w:lang w:val="fr-FR"/>
        </w:rPr>
        <w:t>ème</w:t>
      </w:r>
      <w:r w:rsidRPr="00C72E50">
        <w:rPr>
          <w:b/>
          <w:sz w:val="24"/>
          <w:szCs w:val="24"/>
          <w:lang w:val="fr-FR"/>
        </w:rPr>
        <w:t xml:space="preserve"> Session de l’EPU</w:t>
      </w:r>
    </w:p>
    <w:p w14:paraId="6187D125" w14:textId="3EE35CBC" w:rsidR="00171992" w:rsidRPr="00C72E50" w:rsidRDefault="00171992" w:rsidP="0035580E">
      <w:pPr>
        <w:pStyle w:val="En-tte"/>
        <w:spacing w:line="276" w:lineRule="auto"/>
        <w:jc w:val="both"/>
        <w:rPr>
          <w:b/>
          <w:sz w:val="24"/>
          <w:szCs w:val="24"/>
          <w:lang w:val="fr-BE"/>
        </w:rPr>
      </w:pPr>
      <w:r w:rsidRPr="00C72E50">
        <w:rPr>
          <w:b/>
          <w:sz w:val="24"/>
          <w:szCs w:val="24"/>
          <w:lang w:val="fr-CH"/>
        </w:rPr>
        <w:t>Intervention sur l’EPU d</w:t>
      </w:r>
      <w:r w:rsidR="00D827E4" w:rsidRPr="00C72E50">
        <w:rPr>
          <w:b/>
          <w:sz w:val="24"/>
          <w:szCs w:val="24"/>
          <w:lang w:val="fr-CH"/>
        </w:rPr>
        <w:t>e l</w:t>
      </w:r>
      <w:r w:rsidRPr="00C72E50">
        <w:rPr>
          <w:b/>
          <w:sz w:val="24"/>
          <w:szCs w:val="24"/>
          <w:lang w:val="fr-CH"/>
        </w:rPr>
        <w:t>’Afghanistan</w:t>
      </w:r>
    </w:p>
    <w:p w14:paraId="326F5055" w14:textId="4D8FD54B" w:rsidR="00171992" w:rsidRPr="00C72E50" w:rsidRDefault="00406E3C" w:rsidP="0035580E">
      <w:pPr>
        <w:pStyle w:val="En-tte"/>
        <w:spacing w:line="276" w:lineRule="auto"/>
        <w:jc w:val="both"/>
        <w:rPr>
          <w:b/>
          <w:sz w:val="24"/>
          <w:szCs w:val="24"/>
          <w:lang w:val="fr-CH"/>
        </w:rPr>
      </w:pPr>
      <w:r w:rsidRPr="00C72E50">
        <w:rPr>
          <w:b/>
          <w:sz w:val="24"/>
          <w:szCs w:val="24"/>
          <w:lang w:val="fr-CH"/>
        </w:rPr>
        <w:t>29</w:t>
      </w:r>
      <w:r w:rsidR="00171992" w:rsidRPr="00C72E50">
        <w:rPr>
          <w:b/>
          <w:sz w:val="24"/>
          <w:szCs w:val="24"/>
          <w:lang w:val="fr-CH"/>
        </w:rPr>
        <w:t xml:space="preserve"> </w:t>
      </w:r>
      <w:r w:rsidRPr="00C72E50">
        <w:rPr>
          <w:b/>
          <w:sz w:val="24"/>
          <w:szCs w:val="24"/>
          <w:lang w:val="fr-CH"/>
        </w:rPr>
        <w:t>avril</w:t>
      </w:r>
      <w:r w:rsidR="00171992" w:rsidRPr="00C72E50">
        <w:rPr>
          <w:b/>
          <w:sz w:val="24"/>
          <w:szCs w:val="24"/>
          <w:lang w:val="fr-CH"/>
        </w:rPr>
        <w:t xml:space="preserve"> 2024</w:t>
      </w:r>
    </w:p>
    <w:p w14:paraId="6A0168A9" w14:textId="77777777" w:rsidR="00171992" w:rsidRPr="00C72E50" w:rsidRDefault="00171992" w:rsidP="0035580E">
      <w:pPr>
        <w:pStyle w:val="En-tte"/>
        <w:spacing w:line="276" w:lineRule="auto"/>
        <w:jc w:val="both"/>
        <w:rPr>
          <w:b/>
          <w:sz w:val="24"/>
          <w:szCs w:val="24"/>
          <w:lang w:val="fr-BE"/>
        </w:rPr>
      </w:pPr>
    </w:p>
    <w:p w14:paraId="54116AB6" w14:textId="77777777" w:rsidR="00D827E4" w:rsidRPr="00C72E50" w:rsidRDefault="00D827E4" w:rsidP="0035580E">
      <w:pPr>
        <w:pStyle w:val="NormalWeb"/>
        <w:tabs>
          <w:tab w:val="left" w:pos="6901"/>
        </w:tabs>
        <w:spacing w:before="0" w:beforeAutospacing="0" w:after="0" w:afterAutospacing="0" w:line="276" w:lineRule="auto"/>
        <w:jc w:val="both"/>
        <w:rPr>
          <w:lang w:val="fr-FR"/>
        </w:rPr>
      </w:pPr>
      <w:r w:rsidRPr="00C72E50">
        <w:rPr>
          <w:lang w:val="fr-FR"/>
        </w:rPr>
        <w:t>Monsieur le Président,</w:t>
      </w:r>
    </w:p>
    <w:p w14:paraId="3B3797EB" w14:textId="174EBB6D" w:rsidR="00D827E4" w:rsidRPr="00C72E50" w:rsidRDefault="00D827E4" w:rsidP="0035580E">
      <w:pPr>
        <w:pStyle w:val="NormalWeb"/>
        <w:tabs>
          <w:tab w:val="left" w:pos="6901"/>
        </w:tabs>
        <w:spacing w:before="0" w:beforeAutospacing="0" w:after="0" w:afterAutospacing="0" w:line="276" w:lineRule="auto"/>
        <w:jc w:val="both"/>
        <w:rPr>
          <w:lang w:val="fr-CH"/>
        </w:rPr>
      </w:pPr>
      <w:r w:rsidRPr="00C72E50">
        <w:rPr>
          <w:lang w:val="fr-FR"/>
        </w:rPr>
        <w:t xml:space="preserve">L'Albanie </w:t>
      </w:r>
      <w:r w:rsidR="00875DB6" w:rsidRPr="00C72E50">
        <w:rPr>
          <w:lang w:val="fr-FR"/>
        </w:rPr>
        <w:t xml:space="preserve">remercie </w:t>
      </w:r>
      <w:r w:rsidRPr="00C72E50">
        <w:rPr>
          <w:lang w:val="fr-FR"/>
        </w:rPr>
        <w:t>la</w:t>
      </w:r>
      <w:r w:rsidR="00A60A3D" w:rsidRPr="00C72E50">
        <w:rPr>
          <w:lang w:val="fr-FR"/>
        </w:rPr>
        <w:t xml:space="preserve"> </w:t>
      </w:r>
      <w:r w:rsidR="00BD061F" w:rsidRPr="00C72E50">
        <w:rPr>
          <w:lang w:val="fr-FR"/>
        </w:rPr>
        <w:t>Représentation</w:t>
      </w:r>
      <w:r w:rsidR="00A60A3D" w:rsidRPr="00C72E50">
        <w:rPr>
          <w:lang w:val="fr-FR"/>
        </w:rPr>
        <w:t xml:space="preserve"> </w:t>
      </w:r>
      <w:r w:rsidR="00BD061F" w:rsidRPr="00C72E50">
        <w:rPr>
          <w:lang w:val="fr-FR"/>
        </w:rPr>
        <w:t>Permanente</w:t>
      </w:r>
      <w:r w:rsidRPr="00C72E50">
        <w:rPr>
          <w:lang w:val="fr-FR"/>
        </w:rPr>
        <w:t xml:space="preserve"> d</w:t>
      </w:r>
      <w:r w:rsidR="00875DB6" w:rsidRPr="00C72E50">
        <w:rPr>
          <w:lang w:val="fr-FR"/>
        </w:rPr>
        <w:t xml:space="preserve">’Afghanistan </w:t>
      </w:r>
      <w:r w:rsidRPr="00C72E50">
        <w:rPr>
          <w:lang w:val="fr-FR"/>
        </w:rPr>
        <w:t xml:space="preserve">pour la </w:t>
      </w:r>
      <w:r w:rsidR="00BD061F" w:rsidRPr="00C72E50">
        <w:rPr>
          <w:lang w:val="fr-FR"/>
        </w:rPr>
        <w:t xml:space="preserve">préparation et la </w:t>
      </w:r>
      <w:r w:rsidRPr="00C72E50">
        <w:rPr>
          <w:lang w:val="fr-FR"/>
        </w:rPr>
        <w:t>présentation de son rapport national</w:t>
      </w:r>
      <w:r w:rsidRPr="00C72E50">
        <w:rPr>
          <w:lang w:val="fr-CH"/>
        </w:rPr>
        <w:t>.</w:t>
      </w:r>
    </w:p>
    <w:p w14:paraId="53FE28E3" w14:textId="77777777" w:rsidR="00E1522B" w:rsidRPr="00C72E50" w:rsidRDefault="00E1522B" w:rsidP="0035580E">
      <w:pPr>
        <w:pStyle w:val="NormalWeb"/>
        <w:tabs>
          <w:tab w:val="left" w:pos="6901"/>
        </w:tabs>
        <w:spacing w:before="0" w:beforeAutospacing="0" w:after="0" w:afterAutospacing="0" w:line="276" w:lineRule="auto"/>
        <w:jc w:val="both"/>
        <w:rPr>
          <w:lang w:val="fr-CH"/>
        </w:rPr>
      </w:pPr>
    </w:p>
    <w:p w14:paraId="191C7707" w14:textId="0A840E2E" w:rsidR="00835861" w:rsidRDefault="00E421E3" w:rsidP="0035580E">
      <w:pPr>
        <w:spacing w:line="276" w:lineRule="auto"/>
        <w:jc w:val="both"/>
        <w:rPr>
          <w:sz w:val="24"/>
          <w:szCs w:val="24"/>
          <w:lang w:val="fr-CH"/>
        </w:rPr>
      </w:pPr>
      <w:r w:rsidRPr="00C72E50">
        <w:rPr>
          <w:sz w:val="24"/>
          <w:szCs w:val="24"/>
          <w:lang w:val="fr-CH"/>
        </w:rPr>
        <w:t>Depuis</w:t>
      </w:r>
      <w:r w:rsidR="00C421AD" w:rsidRPr="00C72E50">
        <w:rPr>
          <w:sz w:val="24"/>
          <w:szCs w:val="24"/>
          <w:lang w:val="fr-FR"/>
        </w:rPr>
        <w:t xml:space="preserve"> 2021, l</w:t>
      </w:r>
      <w:r w:rsidR="00CA37F9" w:rsidRPr="00C72E50">
        <w:rPr>
          <w:sz w:val="24"/>
          <w:szCs w:val="24"/>
          <w:lang w:val="fr-CH"/>
        </w:rPr>
        <w:t xml:space="preserve">a situation des droits de l'homme </w:t>
      </w:r>
      <w:r w:rsidR="00E1522B" w:rsidRPr="00C72E50">
        <w:rPr>
          <w:sz w:val="24"/>
          <w:szCs w:val="24"/>
          <w:lang w:val="fr-CH"/>
        </w:rPr>
        <w:t xml:space="preserve">en Afghanistan </w:t>
      </w:r>
      <w:r w:rsidR="00CA37F9" w:rsidRPr="00C72E50">
        <w:rPr>
          <w:sz w:val="24"/>
          <w:szCs w:val="24"/>
          <w:lang w:val="fr-CH"/>
        </w:rPr>
        <w:t>est désastreuse</w:t>
      </w:r>
      <w:r w:rsidR="00E1522B" w:rsidRPr="00C72E50">
        <w:rPr>
          <w:sz w:val="24"/>
          <w:szCs w:val="24"/>
          <w:lang w:val="fr-CH"/>
        </w:rPr>
        <w:t xml:space="preserve">. </w:t>
      </w:r>
      <w:r w:rsidR="009568CC">
        <w:rPr>
          <w:sz w:val="24"/>
          <w:szCs w:val="24"/>
          <w:lang w:val="fr-CH"/>
        </w:rPr>
        <w:t>C</w:t>
      </w:r>
      <w:r w:rsidR="00944652" w:rsidRPr="00C72E50">
        <w:rPr>
          <w:sz w:val="24"/>
          <w:szCs w:val="24"/>
          <w:lang w:val="fr-CH"/>
        </w:rPr>
        <w:t xml:space="preserve">eux qui sont au pouvoir </w:t>
      </w:r>
      <w:r w:rsidR="00945B96" w:rsidRPr="00C72E50">
        <w:rPr>
          <w:sz w:val="24"/>
          <w:szCs w:val="24"/>
          <w:lang w:val="fr-CH"/>
        </w:rPr>
        <w:t>ne veulent pas respecter</w:t>
      </w:r>
      <w:r w:rsidR="00E243C0" w:rsidRPr="00C72E50">
        <w:rPr>
          <w:sz w:val="24"/>
          <w:szCs w:val="24"/>
          <w:lang w:val="fr-CH"/>
        </w:rPr>
        <w:t>,</w:t>
      </w:r>
      <w:r w:rsidR="00945B96" w:rsidRPr="00C72E50">
        <w:rPr>
          <w:sz w:val="24"/>
          <w:szCs w:val="24"/>
          <w:lang w:val="fr-CH"/>
        </w:rPr>
        <w:t xml:space="preserve"> ni leurs</w:t>
      </w:r>
      <w:r w:rsidR="003728A0" w:rsidRPr="00C72E50">
        <w:rPr>
          <w:sz w:val="24"/>
          <w:szCs w:val="24"/>
          <w:lang w:val="fr-CH"/>
        </w:rPr>
        <w:t xml:space="preserve"> Constitution</w:t>
      </w:r>
      <w:r w:rsidR="001D0E23" w:rsidRPr="00C72E50">
        <w:rPr>
          <w:sz w:val="24"/>
          <w:szCs w:val="24"/>
          <w:lang w:val="fr-CH"/>
        </w:rPr>
        <w:t xml:space="preserve">, ni les </w:t>
      </w:r>
      <w:r w:rsidR="003728A0" w:rsidRPr="00C72E50">
        <w:rPr>
          <w:sz w:val="24"/>
          <w:szCs w:val="24"/>
          <w:lang w:val="fr-CH"/>
        </w:rPr>
        <w:t>normes internationales</w:t>
      </w:r>
      <w:r w:rsidR="00835861">
        <w:rPr>
          <w:sz w:val="24"/>
          <w:szCs w:val="24"/>
          <w:lang w:val="fr-CH"/>
        </w:rPr>
        <w:t>.</w:t>
      </w:r>
    </w:p>
    <w:p w14:paraId="1B0180DD" w14:textId="77777777" w:rsidR="00835861" w:rsidRPr="00C72E50" w:rsidRDefault="00835861" w:rsidP="0035580E">
      <w:pPr>
        <w:spacing w:line="276" w:lineRule="auto"/>
        <w:jc w:val="both"/>
        <w:rPr>
          <w:sz w:val="24"/>
          <w:szCs w:val="24"/>
          <w:lang w:val="fr-CH"/>
        </w:rPr>
      </w:pPr>
    </w:p>
    <w:p w14:paraId="1DF4437B" w14:textId="31CE005E" w:rsidR="00B87E18" w:rsidRPr="00C72E50" w:rsidRDefault="00626827" w:rsidP="0035580E">
      <w:pPr>
        <w:pStyle w:val="NormalWeb"/>
        <w:tabs>
          <w:tab w:val="left" w:pos="6901"/>
        </w:tabs>
        <w:spacing w:before="0" w:beforeAutospacing="0" w:after="0" w:afterAutospacing="0" w:line="276" w:lineRule="auto"/>
        <w:jc w:val="both"/>
        <w:rPr>
          <w:lang w:val="fr-FR"/>
        </w:rPr>
      </w:pPr>
      <w:r w:rsidRPr="00C72E50">
        <w:rPr>
          <w:lang w:val="fr-FR"/>
        </w:rPr>
        <w:t xml:space="preserve">L’Albanie reste préoccupée par la </w:t>
      </w:r>
      <w:r w:rsidR="00B70FCC" w:rsidRPr="00C72E50">
        <w:rPr>
          <w:lang w:val="fr-FR"/>
        </w:rPr>
        <w:t xml:space="preserve">détérioration de la </w:t>
      </w:r>
      <w:r w:rsidRPr="00C72E50">
        <w:rPr>
          <w:lang w:val="fr-FR"/>
        </w:rPr>
        <w:t xml:space="preserve">situation des </w:t>
      </w:r>
      <w:bookmarkStart w:id="0" w:name="_Hlk164420241"/>
      <w:r w:rsidRPr="00C72E50">
        <w:rPr>
          <w:lang w:val="fr-FR"/>
        </w:rPr>
        <w:t xml:space="preserve">femmes et des filles </w:t>
      </w:r>
      <w:bookmarkEnd w:id="0"/>
      <w:r w:rsidRPr="00C72E50">
        <w:rPr>
          <w:lang w:val="fr-FR"/>
        </w:rPr>
        <w:t xml:space="preserve">en Afghanistan, </w:t>
      </w:r>
      <w:r w:rsidR="008820F8" w:rsidRPr="00C72E50">
        <w:rPr>
          <w:lang w:val="fr-FR"/>
        </w:rPr>
        <w:t>faisant ce dernier</w:t>
      </w:r>
      <w:r w:rsidR="00574F4A" w:rsidRPr="00C72E50">
        <w:rPr>
          <w:lang w:val="fr-FR"/>
        </w:rPr>
        <w:t>,</w:t>
      </w:r>
      <w:r w:rsidR="00502206" w:rsidRPr="00C72E50">
        <w:rPr>
          <w:lang w:val="fr-CH"/>
        </w:rPr>
        <w:t xml:space="preserve"> </w:t>
      </w:r>
      <w:r w:rsidR="00502206" w:rsidRPr="00C72E50">
        <w:rPr>
          <w:lang w:val="fr-FR"/>
        </w:rPr>
        <w:t>le pays le plus répressif au monde en matière de droits des femmes.</w:t>
      </w:r>
      <w:r w:rsidR="008820F8" w:rsidRPr="00C72E50">
        <w:rPr>
          <w:lang w:val="fr-FR"/>
        </w:rPr>
        <w:t xml:space="preserve"> </w:t>
      </w:r>
    </w:p>
    <w:p w14:paraId="04650F6D" w14:textId="77777777" w:rsidR="00FC5F1E" w:rsidRPr="00C72E50" w:rsidRDefault="00FC5F1E" w:rsidP="0035580E">
      <w:pPr>
        <w:pStyle w:val="NormalWeb"/>
        <w:tabs>
          <w:tab w:val="left" w:pos="6901"/>
        </w:tabs>
        <w:spacing w:before="0" w:beforeAutospacing="0" w:after="0" w:afterAutospacing="0" w:line="276" w:lineRule="auto"/>
        <w:jc w:val="both"/>
        <w:rPr>
          <w:lang w:val="fr-FR"/>
        </w:rPr>
      </w:pPr>
    </w:p>
    <w:p w14:paraId="53A13047" w14:textId="1624224D" w:rsidR="00694C4D" w:rsidRDefault="0074283D" w:rsidP="0035580E">
      <w:pPr>
        <w:spacing w:line="276" w:lineRule="auto"/>
        <w:jc w:val="both"/>
        <w:rPr>
          <w:sz w:val="24"/>
          <w:szCs w:val="24"/>
          <w:lang w:val="fr-FR"/>
        </w:rPr>
      </w:pPr>
      <w:r w:rsidRPr="00C72E50">
        <w:rPr>
          <w:sz w:val="24"/>
          <w:szCs w:val="24"/>
          <w:lang w:val="fr-FR"/>
        </w:rPr>
        <w:t>L</w:t>
      </w:r>
      <w:r w:rsidR="00626827" w:rsidRPr="00C72E50">
        <w:rPr>
          <w:sz w:val="24"/>
          <w:szCs w:val="24"/>
          <w:lang w:val="fr-FR"/>
        </w:rPr>
        <w:t>a situation des femmes et des filles dans le pays se caractérise par une privation de leurs droits humains et de leurs libertés fondamentales, notamment la liberté de mouvement, la liberté d'opinion et d'expression</w:t>
      </w:r>
      <w:r w:rsidR="009C532C" w:rsidRPr="00C72E50">
        <w:rPr>
          <w:sz w:val="24"/>
          <w:szCs w:val="24"/>
          <w:lang w:val="fr-FR"/>
        </w:rPr>
        <w:t xml:space="preserve">, </w:t>
      </w:r>
      <w:r w:rsidR="00626827" w:rsidRPr="00C72E50">
        <w:rPr>
          <w:sz w:val="24"/>
          <w:szCs w:val="24"/>
          <w:lang w:val="fr-FR"/>
        </w:rPr>
        <w:t>les opportunités d'emploi</w:t>
      </w:r>
      <w:r w:rsidR="00C7450F" w:rsidRPr="00C72E50">
        <w:rPr>
          <w:sz w:val="24"/>
          <w:szCs w:val="24"/>
          <w:lang w:val="fr-FR"/>
        </w:rPr>
        <w:t>,</w:t>
      </w:r>
      <w:r w:rsidR="00626827" w:rsidRPr="00C72E50">
        <w:rPr>
          <w:sz w:val="24"/>
          <w:szCs w:val="24"/>
          <w:lang w:val="fr-FR"/>
        </w:rPr>
        <w:t xml:space="preserve"> l'accès à l'éducation et soins de santé. </w:t>
      </w:r>
      <w:r w:rsidR="006B6179" w:rsidRPr="00C72E50">
        <w:rPr>
          <w:sz w:val="24"/>
          <w:szCs w:val="24"/>
          <w:lang w:val="fr-CH"/>
        </w:rPr>
        <w:t xml:space="preserve">Les femmes sont totalement exclues de la vie publique et politique. </w:t>
      </w:r>
      <w:r w:rsidR="00626827" w:rsidRPr="00C72E50">
        <w:rPr>
          <w:sz w:val="24"/>
          <w:szCs w:val="24"/>
          <w:lang w:val="fr-FR"/>
        </w:rPr>
        <w:t>Elles s’affrontent par des formes extrêmes de discrimination fondée sur le genre</w:t>
      </w:r>
      <w:r w:rsidR="00347228" w:rsidRPr="00C72E50">
        <w:rPr>
          <w:sz w:val="24"/>
          <w:szCs w:val="24"/>
          <w:lang w:val="fr-FR"/>
        </w:rPr>
        <w:t>.</w:t>
      </w:r>
      <w:r w:rsidR="00626827" w:rsidRPr="00C72E50">
        <w:rPr>
          <w:sz w:val="24"/>
          <w:szCs w:val="24"/>
          <w:lang w:val="fr-FR"/>
        </w:rPr>
        <w:t xml:space="preserve"> </w:t>
      </w:r>
      <w:r w:rsidR="00347228" w:rsidRPr="00C72E50">
        <w:rPr>
          <w:sz w:val="24"/>
          <w:szCs w:val="24"/>
          <w:lang w:val="fr-FR"/>
        </w:rPr>
        <w:t xml:space="preserve">En outre, les femmes n’ont pas le droit d’assister aux procédures judiciaires </w:t>
      </w:r>
      <w:r w:rsidR="005F4DD2" w:rsidRPr="00C72E50">
        <w:rPr>
          <w:sz w:val="24"/>
          <w:szCs w:val="24"/>
          <w:lang w:val="fr-FR"/>
        </w:rPr>
        <w:t>et</w:t>
      </w:r>
      <w:r w:rsidR="002D0F88" w:rsidRPr="00C72E50">
        <w:rPr>
          <w:sz w:val="24"/>
          <w:szCs w:val="24"/>
          <w:lang w:val="fr-FR"/>
        </w:rPr>
        <w:t xml:space="preserve"> ne peuvent plus</w:t>
      </w:r>
      <w:r w:rsidR="00347228" w:rsidRPr="00C72E50">
        <w:rPr>
          <w:sz w:val="24"/>
          <w:szCs w:val="24"/>
          <w:lang w:val="fr-FR"/>
        </w:rPr>
        <w:t xml:space="preserve"> demander justice. </w:t>
      </w:r>
    </w:p>
    <w:p w14:paraId="79CEE44F" w14:textId="77777777" w:rsidR="000D62C3" w:rsidRPr="00C72E50" w:rsidRDefault="000D62C3" w:rsidP="0035580E">
      <w:pPr>
        <w:spacing w:line="276" w:lineRule="auto"/>
        <w:jc w:val="both"/>
        <w:rPr>
          <w:sz w:val="24"/>
          <w:szCs w:val="24"/>
          <w:lang w:val="fr-FR"/>
        </w:rPr>
      </w:pPr>
    </w:p>
    <w:p w14:paraId="293D7C83" w14:textId="3396866B" w:rsidR="00626827" w:rsidRPr="00C72E50" w:rsidRDefault="00626827" w:rsidP="0035580E">
      <w:pPr>
        <w:spacing w:line="276" w:lineRule="auto"/>
        <w:jc w:val="both"/>
        <w:rPr>
          <w:sz w:val="24"/>
          <w:szCs w:val="24"/>
          <w:lang w:val="fr-FR"/>
        </w:rPr>
      </w:pPr>
      <w:r w:rsidRPr="00C72E50">
        <w:rPr>
          <w:sz w:val="24"/>
          <w:szCs w:val="24"/>
          <w:lang w:val="fr-FR"/>
        </w:rPr>
        <w:t xml:space="preserve">Cette situation est intolérable, </w:t>
      </w:r>
      <w:r w:rsidR="00184E6E">
        <w:rPr>
          <w:sz w:val="24"/>
          <w:szCs w:val="24"/>
          <w:lang w:val="fr-FR"/>
        </w:rPr>
        <w:t xml:space="preserve">et </w:t>
      </w:r>
      <w:r w:rsidRPr="00C72E50">
        <w:rPr>
          <w:sz w:val="24"/>
          <w:szCs w:val="24"/>
          <w:lang w:val="fr-FR"/>
        </w:rPr>
        <w:t xml:space="preserve">nous </w:t>
      </w:r>
      <w:r w:rsidRPr="00C72E50">
        <w:rPr>
          <w:b/>
          <w:bCs/>
          <w:sz w:val="24"/>
          <w:szCs w:val="24"/>
          <w:lang w:val="fr-FR"/>
        </w:rPr>
        <w:t>appelons à la communauté internationale</w:t>
      </w:r>
      <w:r w:rsidRPr="00C72E50">
        <w:rPr>
          <w:sz w:val="24"/>
          <w:szCs w:val="24"/>
          <w:lang w:val="fr-FR"/>
        </w:rPr>
        <w:t xml:space="preserve"> de prendre des mesures urgentes à la protection et au respect des droits des femmes et des filles dans ce pays.</w:t>
      </w:r>
      <w:r w:rsidR="00586FB0" w:rsidRPr="00C72E50">
        <w:rPr>
          <w:sz w:val="24"/>
          <w:szCs w:val="24"/>
          <w:lang w:val="fr-CH"/>
        </w:rPr>
        <w:t xml:space="preserve"> </w:t>
      </w:r>
    </w:p>
    <w:p w14:paraId="2BD753EE" w14:textId="77777777" w:rsidR="00CA2EAC" w:rsidRPr="00C72E50" w:rsidRDefault="00CA2EAC" w:rsidP="0035580E">
      <w:pPr>
        <w:autoSpaceDE w:val="0"/>
        <w:autoSpaceDN w:val="0"/>
        <w:adjustRightInd w:val="0"/>
        <w:spacing w:line="276" w:lineRule="auto"/>
        <w:jc w:val="both"/>
        <w:rPr>
          <w:sz w:val="24"/>
          <w:szCs w:val="24"/>
          <w:lang w:val="fr-CH"/>
        </w:rPr>
      </w:pPr>
    </w:p>
    <w:p w14:paraId="05201521" w14:textId="3FE0A4A7" w:rsidR="00237B5D" w:rsidRDefault="00C45AAA" w:rsidP="00EF4E2F">
      <w:pPr>
        <w:spacing w:line="276" w:lineRule="auto"/>
        <w:jc w:val="both"/>
        <w:rPr>
          <w:sz w:val="24"/>
          <w:szCs w:val="24"/>
          <w:lang w:val="fr-CH"/>
        </w:rPr>
      </w:pPr>
      <w:r w:rsidRPr="00C72E50">
        <w:rPr>
          <w:sz w:val="24"/>
          <w:szCs w:val="24"/>
          <w:lang w:val="fr-CH"/>
        </w:rPr>
        <w:t>L'Albanie a soutenu le peuple afghan et ses efforts pour construire un État unifié, souverain et démocratique</w:t>
      </w:r>
      <w:r w:rsidR="005D239F" w:rsidRPr="00C72E50">
        <w:rPr>
          <w:sz w:val="24"/>
          <w:szCs w:val="24"/>
          <w:lang w:val="fr-CH"/>
        </w:rPr>
        <w:t xml:space="preserve">, </w:t>
      </w:r>
      <w:r w:rsidR="00AD63CE" w:rsidRPr="00C72E50">
        <w:rPr>
          <w:sz w:val="24"/>
          <w:szCs w:val="24"/>
          <w:lang w:val="fr-CH"/>
        </w:rPr>
        <w:t>et n</w:t>
      </w:r>
      <w:r w:rsidR="001549CD" w:rsidRPr="00C72E50">
        <w:rPr>
          <w:sz w:val="24"/>
          <w:szCs w:val="24"/>
          <w:lang w:val="fr-CH"/>
        </w:rPr>
        <w:t xml:space="preserve">ous </w:t>
      </w:r>
      <w:r w:rsidR="002A33A5" w:rsidRPr="00C72E50">
        <w:rPr>
          <w:sz w:val="24"/>
          <w:szCs w:val="24"/>
          <w:lang w:val="fr-CH"/>
        </w:rPr>
        <w:t xml:space="preserve">continuerons à soutenir </w:t>
      </w:r>
      <w:r w:rsidR="001549CD" w:rsidRPr="00C72E50">
        <w:rPr>
          <w:sz w:val="24"/>
          <w:szCs w:val="24"/>
          <w:lang w:val="fr-CH"/>
        </w:rPr>
        <w:t xml:space="preserve">tout ce qui peut apporter de l’espoir </w:t>
      </w:r>
      <w:r w:rsidR="00EF4E2F">
        <w:rPr>
          <w:sz w:val="24"/>
          <w:szCs w:val="24"/>
          <w:lang w:val="fr-CH"/>
        </w:rPr>
        <w:t>à ce peuple.</w:t>
      </w:r>
    </w:p>
    <w:p w14:paraId="7EA414E1" w14:textId="77777777" w:rsidR="000E4B5B" w:rsidRPr="00C72E50" w:rsidRDefault="000E4B5B" w:rsidP="00EF4E2F">
      <w:pPr>
        <w:spacing w:line="276" w:lineRule="auto"/>
        <w:jc w:val="both"/>
        <w:rPr>
          <w:sz w:val="24"/>
          <w:szCs w:val="24"/>
          <w:lang w:val="fr-CH"/>
        </w:rPr>
      </w:pPr>
    </w:p>
    <w:p w14:paraId="45777435" w14:textId="4910A0B8" w:rsidR="00D406B0" w:rsidRPr="00C72E50" w:rsidRDefault="000E4B5B" w:rsidP="0035580E">
      <w:pPr>
        <w:autoSpaceDE w:val="0"/>
        <w:autoSpaceDN w:val="0"/>
        <w:adjustRightInd w:val="0"/>
        <w:spacing w:line="276" w:lineRule="auto"/>
        <w:jc w:val="both"/>
        <w:rPr>
          <w:sz w:val="24"/>
          <w:szCs w:val="24"/>
          <w:lang w:val="fr-CH"/>
        </w:rPr>
      </w:pPr>
      <w:r>
        <w:rPr>
          <w:sz w:val="24"/>
          <w:szCs w:val="24"/>
          <w:lang w:val="fr-CH"/>
        </w:rPr>
        <w:t>L</w:t>
      </w:r>
      <w:r w:rsidR="00D827E4" w:rsidRPr="00C72E50">
        <w:rPr>
          <w:sz w:val="24"/>
          <w:szCs w:val="24"/>
          <w:lang w:val="fr-CH"/>
        </w:rPr>
        <w:t xml:space="preserve">'Albanie </w:t>
      </w:r>
      <w:r w:rsidR="001374B1" w:rsidRPr="00C72E50">
        <w:rPr>
          <w:sz w:val="24"/>
          <w:szCs w:val="24"/>
          <w:lang w:val="fr-CH"/>
        </w:rPr>
        <w:t>fait les recommandations suivantes</w:t>
      </w:r>
      <w:r w:rsidR="00166948" w:rsidRPr="00C72E50">
        <w:rPr>
          <w:sz w:val="24"/>
          <w:szCs w:val="24"/>
          <w:lang w:val="fr-CH"/>
        </w:rPr>
        <w:t xml:space="preserve"> :</w:t>
      </w:r>
    </w:p>
    <w:p w14:paraId="63E2606D" w14:textId="5FA705CC" w:rsidR="00A923F4" w:rsidRPr="00C72E50" w:rsidRDefault="00EB0460" w:rsidP="00A923F4">
      <w:pPr>
        <w:pStyle w:val="Paragraphedeliste"/>
        <w:numPr>
          <w:ilvl w:val="0"/>
          <w:numId w:val="8"/>
        </w:numPr>
        <w:autoSpaceDE w:val="0"/>
        <w:autoSpaceDN w:val="0"/>
        <w:adjustRightInd w:val="0"/>
        <w:spacing w:line="276" w:lineRule="auto"/>
        <w:ind w:left="567" w:hanging="425"/>
        <w:jc w:val="both"/>
        <w:rPr>
          <w:sz w:val="24"/>
          <w:szCs w:val="24"/>
          <w:lang w:val="fr-CH"/>
        </w:rPr>
      </w:pPr>
      <w:r w:rsidRPr="00C72E50">
        <w:rPr>
          <w:sz w:val="24"/>
          <w:szCs w:val="24"/>
          <w:lang w:val="fr-CH"/>
        </w:rPr>
        <w:t>Mettre</w:t>
      </w:r>
      <w:r w:rsidR="001C47DF" w:rsidRPr="00C72E50">
        <w:rPr>
          <w:sz w:val="24"/>
          <w:szCs w:val="24"/>
          <w:lang w:val="fr-CH"/>
        </w:rPr>
        <w:t xml:space="preserve"> fin à </w:t>
      </w:r>
      <w:r w:rsidR="008E23D0" w:rsidRPr="00C72E50">
        <w:rPr>
          <w:sz w:val="24"/>
          <w:szCs w:val="24"/>
          <w:lang w:val="fr-CH"/>
        </w:rPr>
        <w:t>toutes les restrictions</w:t>
      </w:r>
      <w:r w:rsidR="001C47DF" w:rsidRPr="00C72E50">
        <w:rPr>
          <w:sz w:val="24"/>
          <w:szCs w:val="24"/>
          <w:lang w:val="fr-CH"/>
        </w:rPr>
        <w:t xml:space="preserve"> </w:t>
      </w:r>
      <w:r w:rsidR="00007EB0" w:rsidRPr="00C72E50">
        <w:rPr>
          <w:sz w:val="24"/>
          <w:szCs w:val="24"/>
          <w:lang w:val="fr-CH"/>
        </w:rPr>
        <w:t xml:space="preserve">et discriminations </w:t>
      </w:r>
      <w:r w:rsidR="001C47DF" w:rsidRPr="00C72E50">
        <w:rPr>
          <w:sz w:val="24"/>
          <w:szCs w:val="24"/>
          <w:lang w:val="fr-CH"/>
        </w:rPr>
        <w:t>concernant les droits des femmes</w:t>
      </w:r>
      <w:r w:rsidRPr="00C72E50">
        <w:rPr>
          <w:sz w:val="24"/>
          <w:szCs w:val="24"/>
          <w:lang w:val="fr-CH"/>
        </w:rPr>
        <w:t xml:space="preserve"> et des </w:t>
      </w:r>
      <w:r w:rsidR="00165605" w:rsidRPr="00C72E50">
        <w:rPr>
          <w:sz w:val="24"/>
          <w:szCs w:val="24"/>
          <w:lang w:val="fr-CH"/>
        </w:rPr>
        <w:t>filles ;</w:t>
      </w:r>
    </w:p>
    <w:p w14:paraId="1B3A1EAE" w14:textId="4578618D" w:rsidR="00EB1D9C" w:rsidRPr="00EB1D9C" w:rsidRDefault="00007EB0" w:rsidP="007560D6">
      <w:pPr>
        <w:pStyle w:val="Paragraphedeliste"/>
        <w:numPr>
          <w:ilvl w:val="0"/>
          <w:numId w:val="8"/>
        </w:numPr>
        <w:autoSpaceDE w:val="0"/>
        <w:autoSpaceDN w:val="0"/>
        <w:adjustRightInd w:val="0"/>
        <w:spacing w:line="276" w:lineRule="auto"/>
        <w:ind w:left="567" w:hanging="425"/>
        <w:jc w:val="both"/>
        <w:rPr>
          <w:sz w:val="24"/>
          <w:szCs w:val="24"/>
          <w:lang w:val="fr-CH"/>
        </w:rPr>
      </w:pPr>
      <w:r w:rsidRPr="00C72E50">
        <w:rPr>
          <w:sz w:val="24"/>
          <w:szCs w:val="24"/>
          <w:lang w:val="fr-FR"/>
        </w:rPr>
        <w:t>Enquêter</w:t>
      </w:r>
      <w:r w:rsidR="00F52660" w:rsidRPr="00C72E50">
        <w:rPr>
          <w:sz w:val="24"/>
          <w:szCs w:val="24"/>
          <w:lang w:val="fr-FR"/>
        </w:rPr>
        <w:t xml:space="preserve">, </w:t>
      </w:r>
      <w:r w:rsidR="00F52660" w:rsidRPr="00C72E50">
        <w:rPr>
          <w:sz w:val="24"/>
          <w:szCs w:val="24"/>
          <w:lang w:val="fr-CH"/>
        </w:rPr>
        <w:t xml:space="preserve">identifier </w:t>
      </w:r>
      <w:r w:rsidR="00F52660" w:rsidRPr="00C72E50">
        <w:rPr>
          <w:sz w:val="24"/>
          <w:szCs w:val="24"/>
          <w:lang w:val="fr-FR"/>
        </w:rPr>
        <w:t xml:space="preserve">et poursuivre </w:t>
      </w:r>
      <w:r w:rsidR="00F52660" w:rsidRPr="00C72E50">
        <w:rPr>
          <w:sz w:val="24"/>
          <w:szCs w:val="24"/>
          <w:lang w:val="fr-CH"/>
        </w:rPr>
        <w:t>les responsables des violations des droits de l’homme</w:t>
      </w:r>
      <w:r w:rsidR="00F7776B">
        <w:rPr>
          <w:sz w:val="24"/>
          <w:szCs w:val="24"/>
          <w:lang w:val="fr-FR"/>
        </w:rPr>
        <w:t xml:space="preserve">, </w:t>
      </w:r>
      <w:r w:rsidR="00EB1D9C" w:rsidRPr="00C72E50">
        <w:rPr>
          <w:sz w:val="24"/>
          <w:szCs w:val="24"/>
          <w:lang w:val="fr-FR"/>
        </w:rPr>
        <w:t>y compris contre les minorités ethniques et religieuses ;</w:t>
      </w:r>
    </w:p>
    <w:p w14:paraId="122404C9" w14:textId="6917A840" w:rsidR="008A56FC" w:rsidRPr="00C72E50" w:rsidRDefault="008A56FC" w:rsidP="0035580E">
      <w:pPr>
        <w:pStyle w:val="Paragraphedeliste"/>
        <w:numPr>
          <w:ilvl w:val="0"/>
          <w:numId w:val="8"/>
        </w:numPr>
        <w:autoSpaceDE w:val="0"/>
        <w:autoSpaceDN w:val="0"/>
        <w:adjustRightInd w:val="0"/>
        <w:spacing w:line="276" w:lineRule="auto"/>
        <w:ind w:left="567" w:hanging="425"/>
        <w:jc w:val="both"/>
        <w:rPr>
          <w:sz w:val="24"/>
          <w:szCs w:val="24"/>
          <w:lang w:val="fr-CH"/>
        </w:rPr>
      </w:pPr>
      <w:r w:rsidRPr="00C72E50">
        <w:rPr>
          <w:sz w:val="24"/>
          <w:szCs w:val="24"/>
          <w:lang w:val="fr-FR"/>
        </w:rPr>
        <w:t>Coopérer pleinement avec les mécanismes internationaux et régionaux relatifs aux droits humains et les mécanismes de justice internationale</w:t>
      </w:r>
      <w:r w:rsidR="006E3AAC" w:rsidRPr="00C72E50">
        <w:rPr>
          <w:sz w:val="24"/>
          <w:szCs w:val="24"/>
          <w:lang w:val="fr-FR"/>
        </w:rPr>
        <w:t>.</w:t>
      </w:r>
    </w:p>
    <w:p w14:paraId="38A86B9E" w14:textId="77777777" w:rsidR="0048212B" w:rsidRPr="00C72E50" w:rsidRDefault="0048212B" w:rsidP="006E3AAC">
      <w:pPr>
        <w:autoSpaceDE w:val="0"/>
        <w:autoSpaceDN w:val="0"/>
        <w:adjustRightInd w:val="0"/>
        <w:spacing w:line="276" w:lineRule="auto"/>
        <w:jc w:val="both"/>
        <w:rPr>
          <w:sz w:val="24"/>
          <w:szCs w:val="24"/>
          <w:lang w:val="fr-CH"/>
        </w:rPr>
      </w:pPr>
    </w:p>
    <w:p w14:paraId="442B3521" w14:textId="59936CC5" w:rsidR="00685B04" w:rsidRPr="00C72E50" w:rsidRDefault="00D406B0" w:rsidP="00685B04">
      <w:pPr>
        <w:autoSpaceDE w:val="0"/>
        <w:autoSpaceDN w:val="0"/>
        <w:adjustRightInd w:val="0"/>
        <w:spacing w:line="276" w:lineRule="auto"/>
        <w:jc w:val="both"/>
        <w:rPr>
          <w:sz w:val="24"/>
          <w:szCs w:val="24"/>
          <w:lang w:val="fr-FR"/>
        </w:rPr>
      </w:pPr>
      <w:r w:rsidRPr="00C72E50">
        <w:rPr>
          <w:sz w:val="24"/>
          <w:szCs w:val="24"/>
          <w:lang w:val="fr-BE"/>
        </w:rPr>
        <w:t>Je vous remercie.</w:t>
      </w:r>
    </w:p>
    <w:sectPr w:rsidR="00685B04" w:rsidRPr="00C72E50" w:rsidSect="005C0136">
      <w:footerReference w:type="default" r:id="rId10"/>
      <w:headerReference w:type="first" r:id="rId11"/>
      <w:footerReference w:type="first" r:id="rId12"/>
      <w:footnotePr>
        <w:pos w:val="sectEnd"/>
      </w:footnotePr>
      <w:endnotePr>
        <w:numFmt w:val="decimal"/>
        <w:numStart w:val="0"/>
      </w:endnotePr>
      <w:pgSz w:w="11907" w:h="16840" w:code="9"/>
      <w:pgMar w:top="1134" w:right="1418" w:bottom="1980" w:left="1701" w:header="17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C3EF7" w14:textId="77777777" w:rsidR="005C0136" w:rsidRDefault="005C0136">
      <w:r>
        <w:separator/>
      </w:r>
    </w:p>
  </w:endnote>
  <w:endnote w:type="continuationSeparator" w:id="0">
    <w:p w14:paraId="4AAB453E" w14:textId="77777777" w:rsidR="005C0136" w:rsidRDefault="005C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998B" w14:textId="77777777" w:rsidR="004A4D38" w:rsidRPr="004A4D38" w:rsidRDefault="004A4D38" w:rsidP="004A4D38">
    <w:pPr>
      <w:pStyle w:val="Pieddepage"/>
      <w:ind w:right="-752"/>
      <w:jc w:val="right"/>
      <w:rPr>
        <w:rFonts w:ascii="Bookman Old Style" w:hAnsi="Bookman Old Style"/>
        <w:sz w:val="20"/>
        <w:lang w:val="fr-CH"/>
      </w:rPr>
    </w:pPr>
    <w:r w:rsidRPr="004A4D38">
      <w:rPr>
        <w:rFonts w:ascii="Bookman Old Style" w:hAnsi="Bookman Old Style"/>
        <w:sz w:val="20"/>
        <w:lang w:val="fr-CH"/>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2BF6" w14:textId="77777777" w:rsidR="00394FFD" w:rsidRDefault="00394FFD" w:rsidP="00394FFD">
    <w:pPr>
      <w:spacing w:after="120" w:line="276" w:lineRule="auto"/>
      <w:jc w:val="both"/>
      <w:rPr>
        <w:sz w:val="24"/>
        <w:szCs w:val="24"/>
        <w:lang w:val="en-US"/>
      </w:rPr>
    </w:pPr>
  </w:p>
  <w:p w14:paraId="43076425" w14:textId="77777777" w:rsidR="00394FFD" w:rsidRPr="004A4D38" w:rsidRDefault="00394FFD" w:rsidP="00394FFD">
    <w:pPr>
      <w:jc w:val="center"/>
      <w:rPr>
        <w:rFonts w:ascii="Bookman Old Style" w:hAnsi="Bookman Old Style"/>
        <w:sz w:val="22"/>
        <w:szCs w:val="22"/>
        <w:lang w:val="en-US"/>
      </w:rPr>
    </w:pPr>
    <w:r>
      <w:rPr>
        <w:rFonts w:ascii="Bookman Old Style" w:hAnsi="Bookman Old Style"/>
        <w:noProof/>
        <w:sz w:val="22"/>
        <w:szCs w:val="22"/>
        <w:lang w:val="en-US" w:eastAsia="en-US"/>
      </w:rPr>
      <mc:AlternateContent>
        <mc:Choice Requires="wps">
          <w:drawing>
            <wp:anchor distT="0" distB="0" distL="114300" distR="114300" simplePos="0" relativeHeight="251669504" behindDoc="0" locked="0" layoutInCell="1" allowOverlap="1" wp14:anchorId="76FD7D99" wp14:editId="75C84CAB">
              <wp:simplePos x="0" y="0"/>
              <wp:positionH relativeFrom="column">
                <wp:posOffset>-68580</wp:posOffset>
              </wp:positionH>
              <wp:positionV relativeFrom="paragraph">
                <wp:posOffset>42873</wp:posOffset>
              </wp:positionV>
              <wp:extent cx="3005455" cy="635"/>
              <wp:effectExtent l="0" t="12700" r="1714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D618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5CF0A" id="_x0000_t32" coordsize="21600,21600" o:spt="32" o:oned="t" path="m,l21600,21600e" filled="f">
              <v:path arrowok="t" fillok="f" o:connecttype="none"/>
              <o:lock v:ext="edit" shapetype="t"/>
            </v:shapetype>
            <v:shape id="Straight Arrow Connector 6" o:spid="_x0000_s1026" type="#_x0000_t32" style="position:absolute;margin-left:-5.4pt;margin-top:3.4pt;width:236.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" strokecolor="#d6181d" strokeweight="2.25pt">
              <o:lock v:ext="edit" shapetype="f"/>
            </v:shape>
          </w:pict>
        </mc:Fallback>
      </mc:AlternateContent>
    </w:r>
    <w:r>
      <w:rPr>
        <w:rFonts w:ascii="Bookman Old Style" w:hAnsi="Bookman Old Style"/>
        <w:noProof/>
        <w:sz w:val="22"/>
        <w:szCs w:val="22"/>
        <w:lang w:val="en-US" w:eastAsia="en-US"/>
      </w:rPr>
      <mc:AlternateContent>
        <mc:Choice Requires="wps">
          <w:drawing>
            <wp:anchor distT="0" distB="0" distL="114300" distR="114300" simplePos="0" relativeHeight="251668480" behindDoc="0" locked="0" layoutInCell="1" allowOverlap="1" wp14:anchorId="20322027" wp14:editId="3E083E87">
              <wp:simplePos x="0" y="0"/>
              <wp:positionH relativeFrom="column">
                <wp:posOffset>2936875</wp:posOffset>
              </wp:positionH>
              <wp:positionV relativeFrom="paragraph">
                <wp:posOffset>43815</wp:posOffset>
              </wp:positionV>
              <wp:extent cx="3005455" cy="635"/>
              <wp:effectExtent l="0" t="12700" r="444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BB2CC" id="Straight Arrow Connector 7" o:spid="_x0000_s1026" type="#_x0000_t32" style="position:absolute;margin-left:231.25pt;margin-top:3.45pt;width:236.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" strokeweight="2.25pt">
              <o:lock v:ext="edit" shapetype="f"/>
            </v:shape>
          </w:pict>
        </mc:Fallback>
      </mc:AlternateContent>
    </w:r>
  </w:p>
  <w:p w14:paraId="0D99A8E0" w14:textId="77777777" w:rsidR="00394FFD" w:rsidRPr="00EE3C7B" w:rsidRDefault="00394FFD" w:rsidP="00394FFD">
    <w:pPr>
      <w:jc w:val="center"/>
      <w:rPr>
        <w:rFonts w:ascii="Bookman Old Style" w:hAnsi="Bookman Old Style"/>
        <w:sz w:val="18"/>
        <w:lang w:val="fr-CH"/>
      </w:rPr>
    </w:pPr>
    <w:r w:rsidRPr="00EE3C7B">
      <w:rPr>
        <w:rFonts w:ascii="Bookman Old Style" w:hAnsi="Bookman Old Style"/>
        <w:sz w:val="18"/>
        <w:lang w:val="fr-CH"/>
      </w:rPr>
      <w:t>(A) Rue du Môle 32, 1201 Geneva, Switzerland</w:t>
    </w:r>
  </w:p>
  <w:p w14:paraId="6299FE0D" w14:textId="5D538A06" w:rsidR="00394FFD" w:rsidRPr="00394FFD" w:rsidRDefault="00394FFD" w:rsidP="00394FFD">
    <w:pPr>
      <w:jc w:val="center"/>
      <w:rPr>
        <w:rFonts w:ascii="Bookman Old Style" w:hAnsi="Bookman Old Style"/>
        <w:sz w:val="18"/>
        <w:lang w:val="de-DE"/>
      </w:rPr>
    </w:pPr>
    <w:r w:rsidRPr="003043AF">
      <w:rPr>
        <w:rFonts w:ascii="Bookman Old Style" w:hAnsi="Bookman Old Style"/>
        <w:sz w:val="18"/>
        <w:lang w:val="de-DE"/>
      </w:rPr>
      <w:t xml:space="preserve">(T) +41 22 73 111 43     (F) + 41 22 73 881 56     (E) mission.geneve@mfa.gov.al  </w:t>
    </w:r>
    <w:r w:rsidRPr="003043AF">
      <w:rPr>
        <w:rFonts w:ascii="Bookman Old Style" w:hAnsi="Bookman Old Style"/>
        <w:sz w:val="18"/>
        <w:lang w:val="de-DE"/>
      </w:rPr>
      <w:br/>
      <w:t>(W) http://www.ambasadat.gov.al/geneva/en</w:t>
    </w:r>
    <w:r w:rsidRPr="003043AF">
      <w:rPr>
        <w:rFonts w:ascii="Verdana" w:hAnsi="Verdana"/>
        <w:sz w:val="22"/>
        <w:szCs w:val="22"/>
        <w:lang w:val="de-DE"/>
      </w:rPr>
      <w:tab/>
    </w:r>
    <w:r w:rsidRPr="003043AF">
      <w:rPr>
        <w:rFonts w:ascii="Verdana" w:hAnsi="Verdana"/>
        <w:sz w:val="22"/>
        <w:szCs w:val="22"/>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20B9" w14:textId="77777777" w:rsidR="005C0136" w:rsidRDefault="005C0136">
      <w:r>
        <w:separator/>
      </w:r>
    </w:p>
  </w:footnote>
  <w:footnote w:type="continuationSeparator" w:id="0">
    <w:p w14:paraId="696BD42B" w14:textId="77777777" w:rsidR="005C0136" w:rsidRDefault="005C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6CB1F" w14:textId="0233AEBC" w:rsidR="00EE52D1" w:rsidRPr="000D4039" w:rsidRDefault="00060BB1" w:rsidP="00060BB1">
    <w:pPr>
      <w:tabs>
        <w:tab w:val="center" w:pos="4680"/>
        <w:tab w:val="right" w:pos="9360"/>
      </w:tabs>
      <w:rPr>
        <w:rFonts w:eastAsia="Batang"/>
        <w:noProof/>
        <w:lang w:val="de-AT" w:eastAsia="de-AT"/>
      </w:rPr>
    </w:pPr>
    <w:r>
      <w:rPr>
        <w:rFonts w:eastAsia="Batang"/>
        <w:noProof/>
        <w:lang w:val="en-US" w:eastAsia="en-US"/>
      </w:rPr>
      <w:drawing>
        <wp:anchor distT="0" distB="0" distL="114300" distR="114300" simplePos="0" relativeHeight="251666432" behindDoc="0" locked="0" layoutInCell="1" allowOverlap="1" wp14:anchorId="3BF8F896" wp14:editId="75DA6661">
          <wp:simplePos x="0" y="0"/>
          <wp:positionH relativeFrom="column">
            <wp:posOffset>-665480</wp:posOffset>
          </wp:positionH>
          <wp:positionV relativeFrom="paragraph">
            <wp:posOffset>142028</wp:posOffset>
          </wp:positionV>
          <wp:extent cx="316970" cy="45720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7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7377" w:type="dxa"/>
      <w:tblInd w:w="-431" w:type="dxa"/>
      <w:tblLook w:val="04A0" w:firstRow="1" w:lastRow="0" w:firstColumn="1" w:lastColumn="0" w:noHBand="0" w:noVBand="1"/>
    </w:tblPr>
    <w:tblGrid>
      <w:gridCol w:w="7377"/>
    </w:tblGrid>
    <w:tr w:rsidR="00060BB1" w:rsidRPr="00835861" w14:paraId="7D865EB5" w14:textId="77777777" w:rsidTr="00060BB1">
      <w:trPr>
        <w:trHeight w:val="340"/>
      </w:trPr>
      <w:tc>
        <w:tcPr>
          <w:tcW w:w="7377" w:type="dxa"/>
          <w:vAlign w:val="center"/>
          <w:hideMark/>
        </w:tcPr>
        <w:p w14:paraId="1D9F2620" w14:textId="1C003F04" w:rsidR="00060BB1" w:rsidRPr="0059110C" w:rsidRDefault="00060BB1" w:rsidP="00060BB1">
          <w:pPr>
            <w:pStyle w:val="Paragraphedeliste"/>
            <w:ind w:left="0"/>
            <w:jc w:val="both"/>
            <w:rPr>
              <w:rStyle w:val="Rfrencelgre"/>
              <w:b/>
              <w:bCs/>
              <w:color w:val="000000" w:themeColor="text1"/>
              <w:lang w:val="de-AT"/>
            </w:rPr>
          </w:pPr>
          <w:r w:rsidRPr="0059110C">
            <w:rPr>
              <w:rStyle w:val="Rfrencelgre"/>
              <w:b/>
              <w:bCs/>
              <w:color w:val="000000" w:themeColor="text1"/>
              <w:lang w:val="de-AT"/>
            </w:rPr>
            <w:t>Misioni i Përhershëm i Republikës së Shqipërisë në Gjenevë</w:t>
          </w:r>
        </w:p>
      </w:tc>
    </w:tr>
    <w:tr w:rsidR="00060BB1" w:rsidRPr="000D4039" w14:paraId="61A46B14" w14:textId="77777777" w:rsidTr="00060BB1">
      <w:trPr>
        <w:trHeight w:val="340"/>
      </w:trPr>
      <w:tc>
        <w:tcPr>
          <w:tcW w:w="7377" w:type="dxa"/>
          <w:vAlign w:val="center"/>
        </w:tcPr>
        <w:p w14:paraId="4C472D5F" w14:textId="51BAB161" w:rsidR="00060BB1" w:rsidRPr="0059110C" w:rsidRDefault="00060BB1" w:rsidP="00060BB1">
          <w:pPr>
            <w:pStyle w:val="Paragraphedeliste"/>
            <w:ind w:left="0"/>
            <w:jc w:val="both"/>
            <w:rPr>
              <w:rStyle w:val="Rfrencelgre"/>
              <w:b/>
              <w:bCs/>
              <w:color w:val="000000" w:themeColor="text1"/>
            </w:rPr>
          </w:pPr>
          <w:r w:rsidRPr="0059110C">
            <w:rPr>
              <w:rStyle w:val="Rfrencelgre"/>
              <w:b/>
              <w:bCs/>
              <w:color w:val="000000" w:themeColor="text1"/>
            </w:rPr>
            <w:t>Permanent Mission of the Republic of Albania in Geneva</w:t>
          </w:r>
        </w:p>
      </w:tc>
    </w:tr>
  </w:tbl>
  <w:p w14:paraId="45FD7F96" w14:textId="77777777" w:rsidR="00C73A67" w:rsidRDefault="00C73A67">
    <w:pPr>
      <w:pStyle w:val="En-tte"/>
    </w:pPr>
  </w:p>
  <w:p w14:paraId="6354D869" w14:textId="77777777" w:rsidR="00823958" w:rsidRDefault="008239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929"/>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F684150"/>
    <w:multiLevelType w:val="hybridMultilevel"/>
    <w:tmpl w:val="A22841D0"/>
    <w:lvl w:ilvl="0" w:tplc="E8C0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F434D2"/>
    <w:multiLevelType w:val="hybridMultilevel"/>
    <w:tmpl w:val="CF9C43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B5B4D9C"/>
    <w:multiLevelType w:val="hybridMultilevel"/>
    <w:tmpl w:val="52A01DF4"/>
    <w:lvl w:ilvl="0" w:tplc="0C3C9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84E4D"/>
    <w:multiLevelType w:val="singleLevel"/>
    <w:tmpl w:val="040C0015"/>
    <w:lvl w:ilvl="0">
      <w:start w:val="1"/>
      <w:numFmt w:val="upperLetter"/>
      <w:lvlText w:val="%1."/>
      <w:lvlJc w:val="left"/>
      <w:pPr>
        <w:tabs>
          <w:tab w:val="num" w:pos="360"/>
        </w:tabs>
        <w:ind w:left="360" w:hanging="360"/>
      </w:pPr>
      <w:rPr>
        <w:rFonts w:hint="default"/>
      </w:rPr>
    </w:lvl>
  </w:abstractNum>
  <w:abstractNum w:abstractNumId="5" w15:restartNumberingAfterBreak="0">
    <w:nsid w:val="53651541"/>
    <w:multiLevelType w:val="hybridMultilevel"/>
    <w:tmpl w:val="764CA838"/>
    <w:lvl w:ilvl="0" w:tplc="8C2AC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A66C4"/>
    <w:multiLevelType w:val="hybridMultilevel"/>
    <w:tmpl w:val="00B2E854"/>
    <w:lvl w:ilvl="0" w:tplc="100C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7" w15:restartNumberingAfterBreak="0">
    <w:nsid w:val="65343DA7"/>
    <w:multiLevelType w:val="hybridMultilevel"/>
    <w:tmpl w:val="034CE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187295"/>
    <w:multiLevelType w:val="hybridMultilevel"/>
    <w:tmpl w:val="112E6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4153759">
    <w:abstractNumId w:val="0"/>
  </w:num>
  <w:num w:numId="2" w16cid:durableId="1194197100">
    <w:abstractNumId w:val="4"/>
  </w:num>
  <w:num w:numId="3" w16cid:durableId="1275165025">
    <w:abstractNumId w:val="8"/>
  </w:num>
  <w:num w:numId="4" w16cid:durableId="351104257">
    <w:abstractNumId w:val="5"/>
  </w:num>
  <w:num w:numId="5" w16cid:durableId="453796425">
    <w:abstractNumId w:val="7"/>
  </w:num>
  <w:num w:numId="6" w16cid:durableId="943343671">
    <w:abstractNumId w:val="1"/>
  </w:num>
  <w:num w:numId="7" w16cid:durableId="1353529252">
    <w:abstractNumId w:val="3"/>
  </w:num>
  <w:num w:numId="8" w16cid:durableId="1905219368">
    <w:abstractNumId w:val="6"/>
  </w:num>
  <w:num w:numId="9" w16cid:durableId="10258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4"/>
    <w:rsid w:val="000016E0"/>
    <w:rsid w:val="000029C9"/>
    <w:rsid w:val="00003291"/>
    <w:rsid w:val="000076ED"/>
    <w:rsid w:val="00007EB0"/>
    <w:rsid w:val="00025944"/>
    <w:rsid w:val="000343A1"/>
    <w:rsid w:val="000377F6"/>
    <w:rsid w:val="00041319"/>
    <w:rsid w:val="000423BE"/>
    <w:rsid w:val="000443BD"/>
    <w:rsid w:val="00045325"/>
    <w:rsid w:val="00047176"/>
    <w:rsid w:val="00051FFE"/>
    <w:rsid w:val="00057A6F"/>
    <w:rsid w:val="00060BB1"/>
    <w:rsid w:val="00061E88"/>
    <w:rsid w:val="00070DCF"/>
    <w:rsid w:val="00072184"/>
    <w:rsid w:val="000723C3"/>
    <w:rsid w:val="00073338"/>
    <w:rsid w:val="00073A3C"/>
    <w:rsid w:val="00073FAC"/>
    <w:rsid w:val="00076E97"/>
    <w:rsid w:val="00077D1B"/>
    <w:rsid w:val="00087040"/>
    <w:rsid w:val="00096A82"/>
    <w:rsid w:val="00097905"/>
    <w:rsid w:val="000A0402"/>
    <w:rsid w:val="000A0748"/>
    <w:rsid w:val="000A1F0F"/>
    <w:rsid w:val="000A2634"/>
    <w:rsid w:val="000A41A5"/>
    <w:rsid w:val="000A525D"/>
    <w:rsid w:val="000B160B"/>
    <w:rsid w:val="000B2F03"/>
    <w:rsid w:val="000B327E"/>
    <w:rsid w:val="000B4F5B"/>
    <w:rsid w:val="000B6A93"/>
    <w:rsid w:val="000C0BB9"/>
    <w:rsid w:val="000D2769"/>
    <w:rsid w:val="000D62C3"/>
    <w:rsid w:val="000D6E92"/>
    <w:rsid w:val="000E0182"/>
    <w:rsid w:val="000E4B5B"/>
    <w:rsid w:val="000E5C68"/>
    <w:rsid w:val="000E6F1D"/>
    <w:rsid w:val="000F1837"/>
    <w:rsid w:val="000F2F79"/>
    <w:rsid w:val="000F7ADB"/>
    <w:rsid w:val="00101861"/>
    <w:rsid w:val="00102357"/>
    <w:rsid w:val="00102A26"/>
    <w:rsid w:val="001047D4"/>
    <w:rsid w:val="00106543"/>
    <w:rsid w:val="00110E02"/>
    <w:rsid w:val="00111E0F"/>
    <w:rsid w:val="00116FEB"/>
    <w:rsid w:val="00117211"/>
    <w:rsid w:val="00117D3A"/>
    <w:rsid w:val="00121C9E"/>
    <w:rsid w:val="00125107"/>
    <w:rsid w:val="00130944"/>
    <w:rsid w:val="00131CFA"/>
    <w:rsid w:val="00134A4B"/>
    <w:rsid w:val="001373B7"/>
    <w:rsid w:val="001373C4"/>
    <w:rsid w:val="001374B1"/>
    <w:rsid w:val="001402B3"/>
    <w:rsid w:val="0014470D"/>
    <w:rsid w:val="0014628E"/>
    <w:rsid w:val="001526CB"/>
    <w:rsid w:val="00152841"/>
    <w:rsid w:val="001533EB"/>
    <w:rsid w:val="001542E7"/>
    <w:rsid w:val="0015433E"/>
    <w:rsid w:val="001549CD"/>
    <w:rsid w:val="00154F22"/>
    <w:rsid w:val="00156102"/>
    <w:rsid w:val="00156ECD"/>
    <w:rsid w:val="00163A1E"/>
    <w:rsid w:val="00164D34"/>
    <w:rsid w:val="00165605"/>
    <w:rsid w:val="00166948"/>
    <w:rsid w:val="00166EC6"/>
    <w:rsid w:val="00171992"/>
    <w:rsid w:val="00180B9C"/>
    <w:rsid w:val="00184D2A"/>
    <w:rsid w:val="00184E6E"/>
    <w:rsid w:val="001874DA"/>
    <w:rsid w:val="00192724"/>
    <w:rsid w:val="00192934"/>
    <w:rsid w:val="00194D41"/>
    <w:rsid w:val="00195148"/>
    <w:rsid w:val="00195364"/>
    <w:rsid w:val="001A269D"/>
    <w:rsid w:val="001A7B97"/>
    <w:rsid w:val="001B0EA2"/>
    <w:rsid w:val="001B135E"/>
    <w:rsid w:val="001B5B2C"/>
    <w:rsid w:val="001C024E"/>
    <w:rsid w:val="001C1A22"/>
    <w:rsid w:val="001C24FD"/>
    <w:rsid w:val="001C2FEA"/>
    <w:rsid w:val="001C4583"/>
    <w:rsid w:val="001C46FD"/>
    <w:rsid w:val="001C472D"/>
    <w:rsid w:val="001C47DF"/>
    <w:rsid w:val="001C4E07"/>
    <w:rsid w:val="001C5F6F"/>
    <w:rsid w:val="001C7258"/>
    <w:rsid w:val="001C78B2"/>
    <w:rsid w:val="001D0E23"/>
    <w:rsid w:val="001D29C2"/>
    <w:rsid w:val="001D3960"/>
    <w:rsid w:val="001E0DA0"/>
    <w:rsid w:val="001E6CA8"/>
    <w:rsid w:val="001F07C5"/>
    <w:rsid w:val="001F091E"/>
    <w:rsid w:val="00201BDC"/>
    <w:rsid w:val="00205711"/>
    <w:rsid w:val="00205EBA"/>
    <w:rsid w:val="002103E1"/>
    <w:rsid w:val="0021415F"/>
    <w:rsid w:val="00215E0C"/>
    <w:rsid w:val="002160EF"/>
    <w:rsid w:val="00217B9D"/>
    <w:rsid w:val="00223202"/>
    <w:rsid w:val="00226910"/>
    <w:rsid w:val="00227466"/>
    <w:rsid w:val="00231379"/>
    <w:rsid w:val="00231CFA"/>
    <w:rsid w:val="002333A1"/>
    <w:rsid w:val="00233DAF"/>
    <w:rsid w:val="00234B46"/>
    <w:rsid w:val="00237B5D"/>
    <w:rsid w:val="00240D1D"/>
    <w:rsid w:val="00246EF8"/>
    <w:rsid w:val="00251DAB"/>
    <w:rsid w:val="00252C3B"/>
    <w:rsid w:val="00254359"/>
    <w:rsid w:val="0025580D"/>
    <w:rsid w:val="0025625B"/>
    <w:rsid w:val="00256600"/>
    <w:rsid w:val="00260D7C"/>
    <w:rsid w:val="00265E8D"/>
    <w:rsid w:val="002709BF"/>
    <w:rsid w:val="002744D9"/>
    <w:rsid w:val="002777BE"/>
    <w:rsid w:val="00280C2E"/>
    <w:rsid w:val="002841EB"/>
    <w:rsid w:val="00286FFF"/>
    <w:rsid w:val="00293852"/>
    <w:rsid w:val="00294E6F"/>
    <w:rsid w:val="00296233"/>
    <w:rsid w:val="002A33A5"/>
    <w:rsid w:val="002A5B7D"/>
    <w:rsid w:val="002B0230"/>
    <w:rsid w:val="002B12B6"/>
    <w:rsid w:val="002C05DC"/>
    <w:rsid w:val="002C2D9D"/>
    <w:rsid w:val="002C2F27"/>
    <w:rsid w:val="002C54B0"/>
    <w:rsid w:val="002C6FB1"/>
    <w:rsid w:val="002D0F88"/>
    <w:rsid w:val="002D3606"/>
    <w:rsid w:val="002D7A58"/>
    <w:rsid w:val="002E3B66"/>
    <w:rsid w:val="002E4155"/>
    <w:rsid w:val="002E6CE9"/>
    <w:rsid w:val="002F09C2"/>
    <w:rsid w:val="002F3276"/>
    <w:rsid w:val="002F3870"/>
    <w:rsid w:val="002F6190"/>
    <w:rsid w:val="002F7C2E"/>
    <w:rsid w:val="00300222"/>
    <w:rsid w:val="0030180A"/>
    <w:rsid w:val="00302D98"/>
    <w:rsid w:val="003043AF"/>
    <w:rsid w:val="00311442"/>
    <w:rsid w:val="0031168A"/>
    <w:rsid w:val="00311864"/>
    <w:rsid w:val="003153C1"/>
    <w:rsid w:val="00316B22"/>
    <w:rsid w:val="003176D1"/>
    <w:rsid w:val="00322683"/>
    <w:rsid w:val="00326FEC"/>
    <w:rsid w:val="00330F49"/>
    <w:rsid w:val="00332BBC"/>
    <w:rsid w:val="0033561E"/>
    <w:rsid w:val="0033720C"/>
    <w:rsid w:val="0033748B"/>
    <w:rsid w:val="00340294"/>
    <w:rsid w:val="00341964"/>
    <w:rsid w:val="003443EF"/>
    <w:rsid w:val="003457B9"/>
    <w:rsid w:val="00347228"/>
    <w:rsid w:val="0035580E"/>
    <w:rsid w:val="00361838"/>
    <w:rsid w:val="003678F3"/>
    <w:rsid w:val="003728A0"/>
    <w:rsid w:val="00375187"/>
    <w:rsid w:val="00376732"/>
    <w:rsid w:val="00377FF1"/>
    <w:rsid w:val="00380A70"/>
    <w:rsid w:val="0038548C"/>
    <w:rsid w:val="00385BDB"/>
    <w:rsid w:val="00390B24"/>
    <w:rsid w:val="00392606"/>
    <w:rsid w:val="00394FFD"/>
    <w:rsid w:val="003955E2"/>
    <w:rsid w:val="003A0D21"/>
    <w:rsid w:val="003A1318"/>
    <w:rsid w:val="003A3479"/>
    <w:rsid w:val="003A417C"/>
    <w:rsid w:val="003A5E45"/>
    <w:rsid w:val="003B0D45"/>
    <w:rsid w:val="003C0905"/>
    <w:rsid w:val="003C1FAA"/>
    <w:rsid w:val="003C4D17"/>
    <w:rsid w:val="003D137F"/>
    <w:rsid w:val="003E6E32"/>
    <w:rsid w:val="003E73F7"/>
    <w:rsid w:val="003F223A"/>
    <w:rsid w:val="003F5B3F"/>
    <w:rsid w:val="004006DC"/>
    <w:rsid w:val="00406E3C"/>
    <w:rsid w:val="004128B5"/>
    <w:rsid w:val="0041413E"/>
    <w:rsid w:val="004163F8"/>
    <w:rsid w:val="0042261A"/>
    <w:rsid w:val="00424C00"/>
    <w:rsid w:val="00425B2C"/>
    <w:rsid w:val="00430331"/>
    <w:rsid w:val="0043340D"/>
    <w:rsid w:val="00435759"/>
    <w:rsid w:val="00440C66"/>
    <w:rsid w:val="00442326"/>
    <w:rsid w:val="00444DE6"/>
    <w:rsid w:val="00445B04"/>
    <w:rsid w:val="00445B7A"/>
    <w:rsid w:val="00446566"/>
    <w:rsid w:val="00447520"/>
    <w:rsid w:val="004533C6"/>
    <w:rsid w:val="004632E1"/>
    <w:rsid w:val="00466EF6"/>
    <w:rsid w:val="00470A7A"/>
    <w:rsid w:val="004715D6"/>
    <w:rsid w:val="00480B75"/>
    <w:rsid w:val="00481F93"/>
    <w:rsid w:val="0048212B"/>
    <w:rsid w:val="004866AE"/>
    <w:rsid w:val="00491A6A"/>
    <w:rsid w:val="0049616D"/>
    <w:rsid w:val="004A053A"/>
    <w:rsid w:val="004A4AA5"/>
    <w:rsid w:val="004A4D38"/>
    <w:rsid w:val="004A5F1E"/>
    <w:rsid w:val="004A6BFC"/>
    <w:rsid w:val="004B1376"/>
    <w:rsid w:val="004B5D07"/>
    <w:rsid w:val="004B6A46"/>
    <w:rsid w:val="004B7ABC"/>
    <w:rsid w:val="004B7BFC"/>
    <w:rsid w:val="004C2E56"/>
    <w:rsid w:val="004C56F8"/>
    <w:rsid w:val="004C5A92"/>
    <w:rsid w:val="004C7A9B"/>
    <w:rsid w:val="004D0D06"/>
    <w:rsid w:val="004D2E34"/>
    <w:rsid w:val="004D45D1"/>
    <w:rsid w:val="004D6B71"/>
    <w:rsid w:val="004D7191"/>
    <w:rsid w:val="004E4C93"/>
    <w:rsid w:val="004F2701"/>
    <w:rsid w:val="004F2ECD"/>
    <w:rsid w:val="004F78C9"/>
    <w:rsid w:val="00502206"/>
    <w:rsid w:val="0050677E"/>
    <w:rsid w:val="0050724C"/>
    <w:rsid w:val="0051270B"/>
    <w:rsid w:val="00513B49"/>
    <w:rsid w:val="005152FD"/>
    <w:rsid w:val="005157C7"/>
    <w:rsid w:val="00524E20"/>
    <w:rsid w:val="0052678E"/>
    <w:rsid w:val="0052726E"/>
    <w:rsid w:val="005362A8"/>
    <w:rsid w:val="00536F5F"/>
    <w:rsid w:val="00537604"/>
    <w:rsid w:val="005423B6"/>
    <w:rsid w:val="00547B52"/>
    <w:rsid w:val="005574E4"/>
    <w:rsid w:val="005617F8"/>
    <w:rsid w:val="005666D6"/>
    <w:rsid w:val="00574697"/>
    <w:rsid w:val="00574F4A"/>
    <w:rsid w:val="00580372"/>
    <w:rsid w:val="00581A49"/>
    <w:rsid w:val="00584E2C"/>
    <w:rsid w:val="00586FB0"/>
    <w:rsid w:val="0059110C"/>
    <w:rsid w:val="005945CC"/>
    <w:rsid w:val="00594D31"/>
    <w:rsid w:val="005A03BB"/>
    <w:rsid w:val="005A0DB0"/>
    <w:rsid w:val="005A0FF3"/>
    <w:rsid w:val="005A1635"/>
    <w:rsid w:val="005A44C9"/>
    <w:rsid w:val="005B14AF"/>
    <w:rsid w:val="005B4B3B"/>
    <w:rsid w:val="005B751E"/>
    <w:rsid w:val="005C0136"/>
    <w:rsid w:val="005C04B4"/>
    <w:rsid w:val="005C2D72"/>
    <w:rsid w:val="005C467B"/>
    <w:rsid w:val="005C686C"/>
    <w:rsid w:val="005C68AA"/>
    <w:rsid w:val="005D1059"/>
    <w:rsid w:val="005D1867"/>
    <w:rsid w:val="005D239F"/>
    <w:rsid w:val="005D6AB8"/>
    <w:rsid w:val="005E04FF"/>
    <w:rsid w:val="005F34B6"/>
    <w:rsid w:val="005F4DD2"/>
    <w:rsid w:val="005F4F69"/>
    <w:rsid w:val="005F571E"/>
    <w:rsid w:val="005F5EC2"/>
    <w:rsid w:val="005F6CBB"/>
    <w:rsid w:val="005F7F3E"/>
    <w:rsid w:val="00601275"/>
    <w:rsid w:val="00605FD6"/>
    <w:rsid w:val="00612915"/>
    <w:rsid w:val="00613724"/>
    <w:rsid w:val="00614038"/>
    <w:rsid w:val="0062066C"/>
    <w:rsid w:val="006217A7"/>
    <w:rsid w:val="00624A7C"/>
    <w:rsid w:val="00625874"/>
    <w:rsid w:val="00626827"/>
    <w:rsid w:val="006306E7"/>
    <w:rsid w:val="00630EBA"/>
    <w:rsid w:val="0063355E"/>
    <w:rsid w:val="00633F94"/>
    <w:rsid w:val="006345CA"/>
    <w:rsid w:val="006353DB"/>
    <w:rsid w:val="00643D5D"/>
    <w:rsid w:val="00644D9E"/>
    <w:rsid w:val="00645FEC"/>
    <w:rsid w:val="00646FBC"/>
    <w:rsid w:val="00647845"/>
    <w:rsid w:val="006526D5"/>
    <w:rsid w:val="006529BF"/>
    <w:rsid w:val="006615D1"/>
    <w:rsid w:val="006617B7"/>
    <w:rsid w:val="0066200C"/>
    <w:rsid w:val="00662229"/>
    <w:rsid w:val="00671316"/>
    <w:rsid w:val="00677675"/>
    <w:rsid w:val="006820E9"/>
    <w:rsid w:val="006833E5"/>
    <w:rsid w:val="00685B04"/>
    <w:rsid w:val="0068606D"/>
    <w:rsid w:val="00687AEC"/>
    <w:rsid w:val="00690B8E"/>
    <w:rsid w:val="0069192C"/>
    <w:rsid w:val="00693647"/>
    <w:rsid w:val="00694C4D"/>
    <w:rsid w:val="00697020"/>
    <w:rsid w:val="006A5226"/>
    <w:rsid w:val="006A6E4B"/>
    <w:rsid w:val="006A765B"/>
    <w:rsid w:val="006A791D"/>
    <w:rsid w:val="006B122D"/>
    <w:rsid w:val="006B1BA7"/>
    <w:rsid w:val="006B2450"/>
    <w:rsid w:val="006B2B5D"/>
    <w:rsid w:val="006B39A6"/>
    <w:rsid w:val="006B5ADB"/>
    <w:rsid w:val="006B5EC6"/>
    <w:rsid w:val="006B6179"/>
    <w:rsid w:val="006B6D9F"/>
    <w:rsid w:val="006C18FA"/>
    <w:rsid w:val="006C5C08"/>
    <w:rsid w:val="006C660B"/>
    <w:rsid w:val="006D49D9"/>
    <w:rsid w:val="006E0EBF"/>
    <w:rsid w:val="006E1969"/>
    <w:rsid w:val="006E3AAC"/>
    <w:rsid w:val="006F1890"/>
    <w:rsid w:val="006F26B0"/>
    <w:rsid w:val="006F5607"/>
    <w:rsid w:val="006F59D1"/>
    <w:rsid w:val="00706C3F"/>
    <w:rsid w:val="00712097"/>
    <w:rsid w:val="00715F41"/>
    <w:rsid w:val="00720A3D"/>
    <w:rsid w:val="00721946"/>
    <w:rsid w:val="00721BD4"/>
    <w:rsid w:val="007237C0"/>
    <w:rsid w:val="00731633"/>
    <w:rsid w:val="00734111"/>
    <w:rsid w:val="00737969"/>
    <w:rsid w:val="0074283D"/>
    <w:rsid w:val="007455C4"/>
    <w:rsid w:val="0074628E"/>
    <w:rsid w:val="00755057"/>
    <w:rsid w:val="007560D6"/>
    <w:rsid w:val="0077357D"/>
    <w:rsid w:val="007756F7"/>
    <w:rsid w:val="00775E6A"/>
    <w:rsid w:val="00777CF1"/>
    <w:rsid w:val="007836E3"/>
    <w:rsid w:val="007855B6"/>
    <w:rsid w:val="00791104"/>
    <w:rsid w:val="00795D3C"/>
    <w:rsid w:val="007A7314"/>
    <w:rsid w:val="007B180D"/>
    <w:rsid w:val="007B7DA9"/>
    <w:rsid w:val="007C1885"/>
    <w:rsid w:val="007C5A9F"/>
    <w:rsid w:val="007C7B73"/>
    <w:rsid w:val="007D7CE1"/>
    <w:rsid w:val="007E3E41"/>
    <w:rsid w:val="007E40A0"/>
    <w:rsid w:val="007E7D06"/>
    <w:rsid w:val="007F0738"/>
    <w:rsid w:val="007F11AB"/>
    <w:rsid w:val="007F1DFC"/>
    <w:rsid w:val="007F236A"/>
    <w:rsid w:val="007F31E3"/>
    <w:rsid w:val="00801F11"/>
    <w:rsid w:val="00806C57"/>
    <w:rsid w:val="0081070D"/>
    <w:rsid w:val="00813877"/>
    <w:rsid w:val="00823958"/>
    <w:rsid w:val="0082628B"/>
    <w:rsid w:val="00832C7D"/>
    <w:rsid w:val="00832E2E"/>
    <w:rsid w:val="0083325A"/>
    <w:rsid w:val="00835861"/>
    <w:rsid w:val="00835901"/>
    <w:rsid w:val="00843C28"/>
    <w:rsid w:val="00846AE6"/>
    <w:rsid w:val="00852A9E"/>
    <w:rsid w:val="00866032"/>
    <w:rsid w:val="008664C6"/>
    <w:rsid w:val="008671F6"/>
    <w:rsid w:val="00871C8E"/>
    <w:rsid w:val="00872317"/>
    <w:rsid w:val="00874767"/>
    <w:rsid w:val="00875DB6"/>
    <w:rsid w:val="00875F4C"/>
    <w:rsid w:val="00877748"/>
    <w:rsid w:val="0087793E"/>
    <w:rsid w:val="008820F8"/>
    <w:rsid w:val="00883F12"/>
    <w:rsid w:val="00890E8E"/>
    <w:rsid w:val="00893B06"/>
    <w:rsid w:val="008953EF"/>
    <w:rsid w:val="008A56FC"/>
    <w:rsid w:val="008A6993"/>
    <w:rsid w:val="008A78B2"/>
    <w:rsid w:val="008B0728"/>
    <w:rsid w:val="008B252F"/>
    <w:rsid w:val="008B2E85"/>
    <w:rsid w:val="008B4D1B"/>
    <w:rsid w:val="008C39BE"/>
    <w:rsid w:val="008D1C12"/>
    <w:rsid w:val="008D33C5"/>
    <w:rsid w:val="008D64DE"/>
    <w:rsid w:val="008D6FB6"/>
    <w:rsid w:val="008D7FBB"/>
    <w:rsid w:val="008E23D0"/>
    <w:rsid w:val="008F4CCD"/>
    <w:rsid w:val="008F778B"/>
    <w:rsid w:val="008F7A79"/>
    <w:rsid w:val="00902544"/>
    <w:rsid w:val="00902ACC"/>
    <w:rsid w:val="0091021D"/>
    <w:rsid w:val="0091065D"/>
    <w:rsid w:val="00916DB5"/>
    <w:rsid w:val="00920094"/>
    <w:rsid w:val="00922301"/>
    <w:rsid w:val="0092402E"/>
    <w:rsid w:val="00926AA5"/>
    <w:rsid w:val="00930F70"/>
    <w:rsid w:val="00932BC3"/>
    <w:rsid w:val="009372FC"/>
    <w:rsid w:val="00937591"/>
    <w:rsid w:val="00944031"/>
    <w:rsid w:val="00944652"/>
    <w:rsid w:val="00944945"/>
    <w:rsid w:val="00945B96"/>
    <w:rsid w:val="00951D6B"/>
    <w:rsid w:val="00952187"/>
    <w:rsid w:val="009529C0"/>
    <w:rsid w:val="00954FAB"/>
    <w:rsid w:val="009568CC"/>
    <w:rsid w:val="00956E89"/>
    <w:rsid w:val="00960018"/>
    <w:rsid w:val="009602F1"/>
    <w:rsid w:val="00960346"/>
    <w:rsid w:val="00960DB9"/>
    <w:rsid w:val="00964E8A"/>
    <w:rsid w:val="00966C69"/>
    <w:rsid w:val="00976B14"/>
    <w:rsid w:val="00977E44"/>
    <w:rsid w:val="00980922"/>
    <w:rsid w:val="00980A50"/>
    <w:rsid w:val="00980DE1"/>
    <w:rsid w:val="00982D89"/>
    <w:rsid w:val="0099597C"/>
    <w:rsid w:val="009A0BDA"/>
    <w:rsid w:val="009A477D"/>
    <w:rsid w:val="009B0603"/>
    <w:rsid w:val="009B11A5"/>
    <w:rsid w:val="009B3CDA"/>
    <w:rsid w:val="009B672E"/>
    <w:rsid w:val="009B7267"/>
    <w:rsid w:val="009C532C"/>
    <w:rsid w:val="009C60F8"/>
    <w:rsid w:val="009D1496"/>
    <w:rsid w:val="009D3038"/>
    <w:rsid w:val="009D6D4A"/>
    <w:rsid w:val="009E020B"/>
    <w:rsid w:val="009E3110"/>
    <w:rsid w:val="009E3481"/>
    <w:rsid w:val="009E6565"/>
    <w:rsid w:val="009E6E43"/>
    <w:rsid w:val="009F202D"/>
    <w:rsid w:val="00A004AB"/>
    <w:rsid w:val="00A01546"/>
    <w:rsid w:val="00A05E62"/>
    <w:rsid w:val="00A12D5B"/>
    <w:rsid w:val="00A13E1D"/>
    <w:rsid w:val="00A14159"/>
    <w:rsid w:val="00A15054"/>
    <w:rsid w:val="00A15B71"/>
    <w:rsid w:val="00A20B7E"/>
    <w:rsid w:val="00A214FF"/>
    <w:rsid w:val="00A23520"/>
    <w:rsid w:val="00A23A7D"/>
    <w:rsid w:val="00A24A2C"/>
    <w:rsid w:val="00A24F77"/>
    <w:rsid w:val="00A25613"/>
    <w:rsid w:val="00A30AD8"/>
    <w:rsid w:val="00A3666B"/>
    <w:rsid w:val="00A37253"/>
    <w:rsid w:val="00A4194A"/>
    <w:rsid w:val="00A41E94"/>
    <w:rsid w:val="00A4407E"/>
    <w:rsid w:val="00A51BC4"/>
    <w:rsid w:val="00A53D22"/>
    <w:rsid w:val="00A56329"/>
    <w:rsid w:val="00A60A3D"/>
    <w:rsid w:val="00A636A4"/>
    <w:rsid w:val="00A64DAC"/>
    <w:rsid w:val="00A67AD6"/>
    <w:rsid w:val="00A71D7E"/>
    <w:rsid w:val="00A74E21"/>
    <w:rsid w:val="00A76403"/>
    <w:rsid w:val="00A77002"/>
    <w:rsid w:val="00A804A7"/>
    <w:rsid w:val="00A80C80"/>
    <w:rsid w:val="00A877BB"/>
    <w:rsid w:val="00A90844"/>
    <w:rsid w:val="00A923B7"/>
    <w:rsid w:val="00A923F4"/>
    <w:rsid w:val="00A967E0"/>
    <w:rsid w:val="00AA012E"/>
    <w:rsid w:val="00AA1DFB"/>
    <w:rsid w:val="00AA623C"/>
    <w:rsid w:val="00AB6A15"/>
    <w:rsid w:val="00AC26E7"/>
    <w:rsid w:val="00AC56E9"/>
    <w:rsid w:val="00AC589A"/>
    <w:rsid w:val="00AD5B2B"/>
    <w:rsid w:val="00AD63CE"/>
    <w:rsid w:val="00AD6BE5"/>
    <w:rsid w:val="00AE1C65"/>
    <w:rsid w:val="00B0255C"/>
    <w:rsid w:val="00B139DB"/>
    <w:rsid w:val="00B13B5A"/>
    <w:rsid w:val="00B20B59"/>
    <w:rsid w:val="00B21147"/>
    <w:rsid w:val="00B2140E"/>
    <w:rsid w:val="00B246E4"/>
    <w:rsid w:val="00B27F0A"/>
    <w:rsid w:val="00B356C3"/>
    <w:rsid w:val="00B36444"/>
    <w:rsid w:val="00B4087B"/>
    <w:rsid w:val="00B43A3E"/>
    <w:rsid w:val="00B53E2C"/>
    <w:rsid w:val="00B54E93"/>
    <w:rsid w:val="00B55CDC"/>
    <w:rsid w:val="00B57A09"/>
    <w:rsid w:val="00B6108A"/>
    <w:rsid w:val="00B61D42"/>
    <w:rsid w:val="00B620C8"/>
    <w:rsid w:val="00B700D4"/>
    <w:rsid w:val="00B70FCC"/>
    <w:rsid w:val="00B715FD"/>
    <w:rsid w:val="00B74DE3"/>
    <w:rsid w:val="00B81EAC"/>
    <w:rsid w:val="00B83D02"/>
    <w:rsid w:val="00B87E18"/>
    <w:rsid w:val="00B90678"/>
    <w:rsid w:val="00B9157D"/>
    <w:rsid w:val="00B942C6"/>
    <w:rsid w:val="00BA70FE"/>
    <w:rsid w:val="00BA7924"/>
    <w:rsid w:val="00BB00F0"/>
    <w:rsid w:val="00BB3A8D"/>
    <w:rsid w:val="00BB5E77"/>
    <w:rsid w:val="00BB7178"/>
    <w:rsid w:val="00BD061F"/>
    <w:rsid w:val="00BD41FA"/>
    <w:rsid w:val="00BD52AA"/>
    <w:rsid w:val="00BE2239"/>
    <w:rsid w:val="00BE6A8E"/>
    <w:rsid w:val="00BE7344"/>
    <w:rsid w:val="00BF1B5B"/>
    <w:rsid w:val="00BF2E89"/>
    <w:rsid w:val="00BF41DA"/>
    <w:rsid w:val="00BF52D8"/>
    <w:rsid w:val="00BF6F1C"/>
    <w:rsid w:val="00C0070B"/>
    <w:rsid w:val="00C00791"/>
    <w:rsid w:val="00C0434D"/>
    <w:rsid w:val="00C0443A"/>
    <w:rsid w:val="00C0595E"/>
    <w:rsid w:val="00C07166"/>
    <w:rsid w:val="00C077B1"/>
    <w:rsid w:val="00C11AA4"/>
    <w:rsid w:val="00C1592F"/>
    <w:rsid w:val="00C300B4"/>
    <w:rsid w:val="00C30C82"/>
    <w:rsid w:val="00C31328"/>
    <w:rsid w:val="00C31797"/>
    <w:rsid w:val="00C31B01"/>
    <w:rsid w:val="00C32604"/>
    <w:rsid w:val="00C33E87"/>
    <w:rsid w:val="00C34A8E"/>
    <w:rsid w:val="00C36993"/>
    <w:rsid w:val="00C421AD"/>
    <w:rsid w:val="00C4426E"/>
    <w:rsid w:val="00C45AAA"/>
    <w:rsid w:val="00C463D5"/>
    <w:rsid w:val="00C46B17"/>
    <w:rsid w:val="00C47F20"/>
    <w:rsid w:val="00C53321"/>
    <w:rsid w:val="00C5596A"/>
    <w:rsid w:val="00C642CE"/>
    <w:rsid w:val="00C72723"/>
    <w:rsid w:val="00C72E50"/>
    <w:rsid w:val="00C73441"/>
    <w:rsid w:val="00C73A67"/>
    <w:rsid w:val="00C7450F"/>
    <w:rsid w:val="00C75135"/>
    <w:rsid w:val="00C758E5"/>
    <w:rsid w:val="00C7652C"/>
    <w:rsid w:val="00C80ABB"/>
    <w:rsid w:val="00C81C1D"/>
    <w:rsid w:val="00C91738"/>
    <w:rsid w:val="00CA2248"/>
    <w:rsid w:val="00CA2EAC"/>
    <w:rsid w:val="00CA37F9"/>
    <w:rsid w:val="00CA3BC6"/>
    <w:rsid w:val="00CB48B1"/>
    <w:rsid w:val="00CC12C2"/>
    <w:rsid w:val="00CC51D0"/>
    <w:rsid w:val="00CD4074"/>
    <w:rsid w:val="00CD4655"/>
    <w:rsid w:val="00CE2F16"/>
    <w:rsid w:val="00CE531C"/>
    <w:rsid w:val="00CE60DA"/>
    <w:rsid w:val="00CE71D8"/>
    <w:rsid w:val="00CE77E8"/>
    <w:rsid w:val="00CE7EEB"/>
    <w:rsid w:val="00CF4B6E"/>
    <w:rsid w:val="00D00647"/>
    <w:rsid w:val="00D0493F"/>
    <w:rsid w:val="00D11BEF"/>
    <w:rsid w:val="00D12387"/>
    <w:rsid w:val="00D3086C"/>
    <w:rsid w:val="00D340E0"/>
    <w:rsid w:val="00D350A4"/>
    <w:rsid w:val="00D406B0"/>
    <w:rsid w:val="00D43CC9"/>
    <w:rsid w:val="00D44F62"/>
    <w:rsid w:val="00D544A1"/>
    <w:rsid w:val="00D55CE2"/>
    <w:rsid w:val="00D5736C"/>
    <w:rsid w:val="00D74950"/>
    <w:rsid w:val="00D77025"/>
    <w:rsid w:val="00D779D1"/>
    <w:rsid w:val="00D827E4"/>
    <w:rsid w:val="00D84CB7"/>
    <w:rsid w:val="00D8788F"/>
    <w:rsid w:val="00D942F6"/>
    <w:rsid w:val="00D94F99"/>
    <w:rsid w:val="00DA324F"/>
    <w:rsid w:val="00DA43C5"/>
    <w:rsid w:val="00DB2597"/>
    <w:rsid w:val="00DB6051"/>
    <w:rsid w:val="00DB6F9B"/>
    <w:rsid w:val="00DC3347"/>
    <w:rsid w:val="00DD2B53"/>
    <w:rsid w:val="00DE343B"/>
    <w:rsid w:val="00DE5960"/>
    <w:rsid w:val="00DE5DEB"/>
    <w:rsid w:val="00DF0D11"/>
    <w:rsid w:val="00DF6EC4"/>
    <w:rsid w:val="00E005A1"/>
    <w:rsid w:val="00E11729"/>
    <w:rsid w:val="00E1522B"/>
    <w:rsid w:val="00E24261"/>
    <w:rsid w:val="00E243C0"/>
    <w:rsid w:val="00E24BC6"/>
    <w:rsid w:val="00E27B38"/>
    <w:rsid w:val="00E331DB"/>
    <w:rsid w:val="00E421E3"/>
    <w:rsid w:val="00E44135"/>
    <w:rsid w:val="00E45693"/>
    <w:rsid w:val="00E569AC"/>
    <w:rsid w:val="00E6217A"/>
    <w:rsid w:val="00E624D0"/>
    <w:rsid w:val="00E62E8C"/>
    <w:rsid w:val="00E64167"/>
    <w:rsid w:val="00E6457E"/>
    <w:rsid w:val="00E67905"/>
    <w:rsid w:val="00E747F2"/>
    <w:rsid w:val="00E80683"/>
    <w:rsid w:val="00E82883"/>
    <w:rsid w:val="00E8340C"/>
    <w:rsid w:val="00E83A8E"/>
    <w:rsid w:val="00E83CFB"/>
    <w:rsid w:val="00E92D03"/>
    <w:rsid w:val="00E9444F"/>
    <w:rsid w:val="00EA5B07"/>
    <w:rsid w:val="00EA77C8"/>
    <w:rsid w:val="00EB005D"/>
    <w:rsid w:val="00EB0460"/>
    <w:rsid w:val="00EB1D9C"/>
    <w:rsid w:val="00EB284C"/>
    <w:rsid w:val="00EB6C62"/>
    <w:rsid w:val="00EC0354"/>
    <w:rsid w:val="00EC4743"/>
    <w:rsid w:val="00EC65BC"/>
    <w:rsid w:val="00EC6B5C"/>
    <w:rsid w:val="00ED2A4D"/>
    <w:rsid w:val="00ED5CD5"/>
    <w:rsid w:val="00ED6B9C"/>
    <w:rsid w:val="00EE121B"/>
    <w:rsid w:val="00EE3C7B"/>
    <w:rsid w:val="00EE4A9B"/>
    <w:rsid w:val="00EE52D1"/>
    <w:rsid w:val="00EE65DC"/>
    <w:rsid w:val="00EF2EA2"/>
    <w:rsid w:val="00EF3464"/>
    <w:rsid w:val="00EF4768"/>
    <w:rsid w:val="00EF4E2F"/>
    <w:rsid w:val="00EF68E9"/>
    <w:rsid w:val="00EF712A"/>
    <w:rsid w:val="00EF7278"/>
    <w:rsid w:val="00F0059E"/>
    <w:rsid w:val="00F03053"/>
    <w:rsid w:val="00F05883"/>
    <w:rsid w:val="00F10094"/>
    <w:rsid w:val="00F11336"/>
    <w:rsid w:val="00F14EB3"/>
    <w:rsid w:val="00F1546E"/>
    <w:rsid w:val="00F171EE"/>
    <w:rsid w:val="00F21FF4"/>
    <w:rsid w:val="00F233E3"/>
    <w:rsid w:val="00F2481C"/>
    <w:rsid w:val="00F264C3"/>
    <w:rsid w:val="00F33D98"/>
    <w:rsid w:val="00F40D1C"/>
    <w:rsid w:val="00F42103"/>
    <w:rsid w:val="00F44F98"/>
    <w:rsid w:val="00F46D5D"/>
    <w:rsid w:val="00F513E4"/>
    <w:rsid w:val="00F52660"/>
    <w:rsid w:val="00F527ED"/>
    <w:rsid w:val="00F52F4A"/>
    <w:rsid w:val="00F541D5"/>
    <w:rsid w:val="00F56590"/>
    <w:rsid w:val="00F618FC"/>
    <w:rsid w:val="00F71709"/>
    <w:rsid w:val="00F71E49"/>
    <w:rsid w:val="00F7776B"/>
    <w:rsid w:val="00F777C5"/>
    <w:rsid w:val="00F91C29"/>
    <w:rsid w:val="00F94154"/>
    <w:rsid w:val="00F95E8F"/>
    <w:rsid w:val="00F96052"/>
    <w:rsid w:val="00F97434"/>
    <w:rsid w:val="00F97EC3"/>
    <w:rsid w:val="00FA1781"/>
    <w:rsid w:val="00FA6CDF"/>
    <w:rsid w:val="00FB04CC"/>
    <w:rsid w:val="00FB7819"/>
    <w:rsid w:val="00FC3046"/>
    <w:rsid w:val="00FC5F1E"/>
    <w:rsid w:val="00FD257E"/>
    <w:rsid w:val="00FD2B2A"/>
    <w:rsid w:val="00FD5FE6"/>
    <w:rsid w:val="00FD6207"/>
    <w:rsid w:val="00FD6C0F"/>
    <w:rsid w:val="00FD751F"/>
    <w:rsid w:val="00FE0E5C"/>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9DECE"/>
  <w15:docId w15:val="{D672B7C0-7076-6A43-AB36-DAF88D5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44"/>
    <w:rPr>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77E44"/>
    <w:pPr>
      <w:jc w:val="both"/>
    </w:pPr>
    <w:rPr>
      <w:sz w:val="24"/>
      <w:lang w:val="en-US"/>
    </w:rPr>
  </w:style>
  <w:style w:type="paragraph" w:styleId="Pieddepage">
    <w:name w:val="footer"/>
    <w:basedOn w:val="Normal"/>
    <w:rsid w:val="00977E44"/>
    <w:pPr>
      <w:tabs>
        <w:tab w:val="center" w:pos="4536"/>
        <w:tab w:val="right" w:pos="9072"/>
      </w:tabs>
    </w:pPr>
    <w:rPr>
      <w:sz w:val="28"/>
      <w:lang w:val="fr-FR"/>
    </w:rPr>
  </w:style>
  <w:style w:type="paragraph" w:styleId="Textedebulles">
    <w:name w:val="Balloon Text"/>
    <w:basedOn w:val="Normal"/>
    <w:semiHidden/>
    <w:rsid w:val="005157C7"/>
    <w:rPr>
      <w:rFonts w:ascii="Tahoma" w:hAnsi="Tahoma" w:cs="Tahoma"/>
      <w:sz w:val="16"/>
      <w:szCs w:val="16"/>
    </w:rPr>
  </w:style>
  <w:style w:type="paragraph" w:styleId="En-tte">
    <w:name w:val="header"/>
    <w:basedOn w:val="Normal"/>
    <w:link w:val="En-tteCar"/>
    <w:uiPriority w:val="99"/>
    <w:rsid w:val="00662229"/>
    <w:pPr>
      <w:tabs>
        <w:tab w:val="center" w:pos="4320"/>
        <w:tab w:val="right" w:pos="8640"/>
      </w:tabs>
    </w:pPr>
  </w:style>
  <w:style w:type="paragraph" w:styleId="Sansinterligne">
    <w:name w:val="No Spacing"/>
    <w:uiPriority w:val="1"/>
    <w:qFormat/>
    <w:rsid w:val="00982D89"/>
    <w:rPr>
      <w:lang w:val="en-GB" w:eastAsia="fr-FR"/>
    </w:rPr>
  </w:style>
  <w:style w:type="character" w:styleId="Lienhypertexte">
    <w:name w:val="Hyperlink"/>
    <w:basedOn w:val="Policepardfaut"/>
    <w:uiPriority w:val="99"/>
    <w:unhideWhenUsed/>
    <w:rsid w:val="00A64DAC"/>
    <w:rPr>
      <w:color w:val="0563C1" w:themeColor="hyperlink"/>
      <w:u w:val="single"/>
    </w:rPr>
  </w:style>
  <w:style w:type="character" w:customStyle="1" w:styleId="UnresolvedMention1">
    <w:name w:val="Unresolved Mention1"/>
    <w:basedOn w:val="Policepardfaut"/>
    <w:uiPriority w:val="99"/>
    <w:semiHidden/>
    <w:unhideWhenUsed/>
    <w:rsid w:val="00A64DAC"/>
    <w:rPr>
      <w:color w:val="808080"/>
      <w:shd w:val="clear" w:color="auto" w:fill="E6E6E6"/>
    </w:rPr>
  </w:style>
  <w:style w:type="character" w:customStyle="1" w:styleId="En-tteCar">
    <w:name w:val="En-tête Car"/>
    <w:basedOn w:val="Policepardfaut"/>
    <w:link w:val="En-tte"/>
    <w:uiPriority w:val="99"/>
    <w:rsid w:val="000C0BB9"/>
    <w:rPr>
      <w:lang w:val="en-GB" w:eastAsia="fr-FR"/>
    </w:rPr>
  </w:style>
  <w:style w:type="paragraph" w:styleId="Paragraphedeliste">
    <w:name w:val="List Paragraph"/>
    <w:basedOn w:val="Normal"/>
    <w:uiPriority w:val="34"/>
    <w:qFormat/>
    <w:rsid w:val="004C2E56"/>
    <w:pPr>
      <w:ind w:left="720"/>
      <w:contextualSpacing/>
    </w:pPr>
  </w:style>
  <w:style w:type="character" w:customStyle="1" w:styleId="CorpsdetexteCar">
    <w:name w:val="Corps de texte Car"/>
    <w:basedOn w:val="Policepardfaut"/>
    <w:link w:val="Corpsdetexte"/>
    <w:rsid w:val="00106543"/>
    <w:rPr>
      <w:sz w:val="24"/>
      <w:lang w:eastAsia="fr-FR"/>
    </w:rPr>
  </w:style>
  <w:style w:type="character" w:styleId="Rfrencelgre">
    <w:name w:val="Subtle Reference"/>
    <w:basedOn w:val="Policepardfaut"/>
    <w:uiPriority w:val="31"/>
    <w:qFormat/>
    <w:rsid w:val="00060BB1"/>
    <w:rPr>
      <w:smallCaps/>
      <w:color w:val="5A5A5A" w:themeColor="text1" w:themeTint="A5"/>
    </w:rPr>
  </w:style>
  <w:style w:type="paragraph" w:styleId="Citation">
    <w:name w:val="Quote"/>
    <w:basedOn w:val="Normal"/>
    <w:next w:val="Normal"/>
    <w:link w:val="CitationCar"/>
    <w:uiPriority w:val="29"/>
    <w:qFormat/>
    <w:rsid w:val="00060BB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60BB1"/>
    <w:rPr>
      <w:i/>
      <w:iCs/>
      <w:color w:val="404040" w:themeColor="text1" w:themeTint="BF"/>
      <w:lang w:val="en-GB" w:eastAsia="fr-FR"/>
    </w:rPr>
  </w:style>
  <w:style w:type="character" w:styleId="lev">
    <w:name w:val="Strong"/>
    <w:basedOn w:val="Policepardfaut"/>
    <w:uiPriority w:val="22"/>
    <w:qFormat/>
    <w:rsid w:val="00060BB1"/>
    <w:rPr>
      <w:b/>
      <w:bCs/>
    </w:rPr>
  </w:style>
  <w:style w:type="paragraph" w:styleId="Sous-titre">
    <w:name w:val="Subtitle"/>
    <w:basedOn w:val="Normal"/>
    <w:next w:val="Normal"/>
    <w:link w:val="Sous-titreCar"/>
    <w:uiPriority w:val="11"/>
    <w:qFormat/>
    <w:rsid w:val="00060B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60BB1"/>
    <w:rPr>
      <w:rFonts w:asciiTheme="minorHAnsi" w:eastAsiaTheme="minorEastAsia" w:hAnsiTheme="minorHAnsi" w:cstheme="minorBidi"/>
      <w:color w:val="5A5A5A" w:themeColor="text1" w:themeTint="A5"/>
      <w:spacing w:val="15"/>
      <w:sz w:val="22"/>
      <w:szCs w:val="22"/>
      <w:lang w:val="en-GB" w:eastAsia="fr-FR"/>
    </w:rPr>
  </w:style>
  <w:style w:type="character" w:styleId="Rfrenceintense">
    <w:name w:val="Intense Reference"/>
    <w:basedOn w:val="Policepardfaut"/>
    <w:uiPriority w:val="32"/>
    <w:qFormat/>
    <w:rsid w:val="00060BB1"/>
    <w:rPr>
      <w:b/>
      <w:bCs/>
      <w:smallCaps/>
      <w:color w:val="5B9BD5" w:themeColor="accent1"/>
      <w:spacing w:val="5"/>
    </w:rPr>
  </w:style>
  <w:style w:type="paragraph" w:styleId="NormalWeb">
    <w:name w:val="Normal (Web)"/>
    <w:basedOn w:val="Normal"/>
    <w:uiPriority w:val="99"/>
    <w:unhideWhenUsed/>
    <w:rsid w:val="002333A1"/>
    <w:pPr>
      <w:spacing w:before="100" w:beforeAutospacing="1" w:after="100" w:afterAutospacing="1"/>
    </w:pPr>
    <w:rPr>
      <w:sz w:val="24"/>
      <w:szCs w:val="24"/>
      <w:lang w:eastAsia="en-GB"/>
    </w:rPr>
  </w:style>
  <w:style w:type="paragraph" w:customStyle="1" w:styleId="Default">
    <w:name w:val="Default"/>
    <w:rsid w:val="00CB48B1"/>
    <w:pPr>
      <w:autoSpaceDE w:val="0"/>
      <w:autoSpaceDN w:val="0"/>
      <w:adjustRightInd w:val="0"/>
    </w:pPr>
    <w:rPr>
      <w:rFonts w:eastAsiaTheme="minorHAnsi"/>
      <w:color w:val="000000"/>
      <w:sz w:val="24"/>
      <w:szCs w:val="24"/>
      <w:lang w:val="en-IE"/>
    </w:rPr>
  </w:style>
  <w:style w:type="character" w:styleId="Accentuation">
    <w:name w:val="Emphasis"/>
    <w:basedOn w:val="Policepardfaut"/>
    <w:uiPriority w:val="20"/>
    <w:qFormat/>
    <w:rsid w:val="00254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3536">
      <w:bodyDiv w:val="1"/>
      <w:marLeft w:val="0"/>
      <w:marRight w:val="0"/>
      <w:marTop w:val="0"/>
      <w:marBottom w:val="0"/>
      <w:divBdr>
        <w:top w:val="none" w:sz="0" w:space="0" w:color="auto"/>
        <w:left w:val="none" w:sz="0" w:space="0" w:color="auto"/>
        <w:bottom w:val="none" w:sz="0" w:space="0" w:color="auto"/>
        <w:right w:val="none" w:sz="0" w:space="0" w:color="auto"/>
      </w:divBdr>
    </w:div>
    <w:div w:id="96291482">
      <w:bodyDiv w:val="1"/>
      <w:marLeft w:val="0"/>
      <w:marRight w:val="0"/>
      <w:marTop w:val="0"/>
      <w:marBottom w:val="0"/>
      <w:divBdr>
        <w:top w:val="none" w:sz="0" w:space="0" w:color="auto"/>
        <w:left w:val="none" w:sz="0" w:space="0" w:color="auto"/>
        <w:bottom w:val="none" w:sz="0" w:space="0" w:color="auto"/>
        <w:right w:val="none" w:sz="0" w:space="0" w:color="auto"/>
      </w:divBdr>
    </w:div>
    <w:div w:id="162817308">
      <w:bodyDiv w:val="1"/>
      <w:marLeft w:val="0"/>
      <w:marRight w:val="0"/>
      <w:marTop w:val="0"/>
      <w:marBottom w:val="0"/>
      <w:divBdr>
        <w:top w:val="none" w:sz="0" w:space="0" w:color="auto"/>
        <w:left w:val="none" w:sz="0" w:space="0" w:color="auto"/>
        <w:bottom w:val="none" w:sz="0" w:space="0" w:color="auto"/>
        <w:right w:val="none" w:sz="0" w:space="0" w:color="auto"/>
      </w:divBdr>
      <w:divsChild>
        <w:div w:id="330956903">
          <w:marLeft w:val="0"/>
          <w:marRight w:val="0"/>
          <w:marTop w:val="0"/>
          <w:marBottom w:val="0"/>
          <w:divBdr>
            <w:top w:val="none" w:sz="0" w:space="0" w:color="auto"/>
            <w:left w:val="none" w:sz="0" w:space="0" w:color="auto"/>
            <w:bottom w:val="none" w:sz="0" w:space="0" w:color="auto"/>
            <w:right w:val="none" w:sz="0" w:space="0" w:color="auto"/>
          </w:divBdr>
          <w:divsChild>
            <w:div w:id="1313487877">
              <w:marLeft w:val="0"/>
              <w:marRight w:val="0"/>
              <w:marTop w:val="0"/>
              <w:marBottom w:val="0"/>
              <w:divBdr>
                <w:top w:val="none" w:sz="0" w:space="0" w:color="auto"/>
                <w:left w:val="none" w:sz="0" w:space="0" w:color="auto"/>
                <w:bottom w:val="none" w:sz="0" w:space="0" w:color="auto"/>
                <w:right w:val="none" w:sz="0" w:space="0" w:color="auto"/>
              </w:divBdr>
              <w:divsChild>
                <w:div w:id="153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58">
      <w:bodyDiv w:val="1"/>
      <w:marLeft w:val="0"/>
      <w:marRight w:val="0"/>
      <w:marTop w:val="0"/>
      <w:marBottom w:val="0"/>
      <w:divBdr>
        <w:top w:val="none" w:sz="0" w:space="0" w:color="auto"/>
        <w:left w:val="none" w:sz="0" w:space="0" w:color="auto"/>
        <w:bottom w:val="none" w:sz="0" w:space="0" w:color="auto"/>
        <w:right w:val="none" w:sz="0" w:space="0" w:color="auto"/>
      </w:divBdr>
    </w:div>
    <w:div w:id="166674273">
      <w:bodyDiv w:val="1"/>
      <w:marLeft w:val="0"/>
      <w:marRight w:val="0"/>
      <w:marTop w:val="0"/>
      <w:marBottom w:val="0"/>
      <w:divBdr>
        <w:top w:val="none" w:sz="0" w:space="0" w:color="auto"/>
        <w:left w:val="none" w:sz="0" w:space="0" w:color="auto"/>
        <w:bottom w:val="none" w:sz="0" w:space="0" w:color="auto"/>
        <w:right w:val="none" w:sz="0" w:space="0" w:color="auto"/>
      </w:divBdr>
    </w:div>
    <w:div w:id="334963017">
      <w:bodyDiv w:val="1"/>
      <w:marLeft w:val="0"/>
      <w:marRight w:val="0"/>
      <w:marTop w:val="0"/>
      <w:marBottom w:val="0"/>
      <w:divBdr>
        <w:top w:val="none" w:sz="0" w:space="0" w:color="auto"/>
        <w:left w:val="none" w:sz="0" w:space="0" w:color="auto"/>
        <w:bottom w:val="none" w:sz="0" w:space="0" w:color="auto"/>
        <w:right w:val="none" w:sz="0" w:space="0" w:color="auto"/>
      </w:divBdr>
    </w:div>
    <w:div w:id="407653632">
      <w:bodyDiv w:val="1"/>
      <w:marLeft w:val="0"/>
      <w:marRight w:val="0"/>
      <w:marTop w:val="0"/>
      <w:marBottom w:val="0"/>
      <w:divBdr>
        <w:top w:val="none" w:sz="0" w:space="0" w:color="auto"/>
        <w:left w:val="none" w:sz="0" w:space="0" w:color="auto"/>
        <w:bottom w:val="none" w:sz="0" w:space="0" w:color="auto"/>
        <w:right w:val="none" w:sz="0" w:space="0" w:color="auto"/>
      </w:divBdr>
    </w:div>
    <w:div w:id="470944823">
      <w:bodyDiv w:val="1"/>
      <w:marLeft w:val="0"/>
      <w:marRight w:val="0"/>
      <w:marTop w:val="0"/>
      <w:marBottom w:val="0"/>
      <w:divBdr>
        <w:top w:val="none" w:sz="0" w:space="0" w:color="auto"/>
        <w:left w:val="none" w:sz="0" w:space="0" w:color="auto"/>
        <w:bottom w:val="none" w:sz="0" w:space="0" w:color="auto"/>
        <w:right w:val="none" w:sz="0" w:space="0" w:color="auto"/>
      </w:divBdr>
    </w:div>
    <w:div w:id="507524908">
      <w:bodyDiv w:val="1"/>
      <w:marLeft w:val="0"/>
      <w:marRight w:val="0"/>
      <w:marTop w:val="0"/>
      <w:marBottom w:val="0"/>
      <w:divBdr>
        <w:top w:val="none" w:sz="0" w:space="0" w:color="auto"/>
        <w:left w:val="none" w:sz="0" w:space="0" w:color="auto"/>
        <w:bottom w:val="none" w:sz="0" w:space="0" w:color="auto"/>
        <w:right w:val="none" w:sz="0" w:space="0" w:color="auto"/>
      </w:divBdr>
    </w:div>
    <w:div w:id="793670935">
      <w:bodyDiv w:val="1"/>
      <w:marLeft w:val="0"/>
      <w:marRight w:val="0"/>
      <w:marTop w:val="0"/>
      <w:marBottom w:val="0"/>
      <w:divBdr>
        <w:top w:val="none" w:sz="0" w:space="0" w:color="auto"/>
        <w:left w:val="none" w:sz="0" w:space="0" w:color="auto"/>
        <w:bottom w:val="none" w:sz="0" w:space="0" w:color="auto"/>
        <w:right w:val="none" w:sz="0" w:space="0" w:color="auto"/>
      </w:divBdr>
      <w:divsChild>
        <w:div w:id="1019545054">
          <w:marLeft w:val="0"/>
          <w:marRight w:val="0"/>
          <w:marTop w:val="0"/>
          <w:marBottom w:val="0"/>
          <w:divBdr>
            <w:top w:val="none" w:sz="0" w:space="0" w:color="auto"/>
            <w:left w:val="none" w:sz="0" w:space="0" w:color="auto"/>
            <w:bottom w:val="none" w:sz="0" w:space="0" w:color="auto"/>
            <w:right w:val="none" w:sz="0" w:space="0" w:color="auto"/>
          </w:divBdr>
          <w:divsChild>
            <w:div w:id="1257520290">
              <w:marLeft w:val="0"/>
              <w:marRight w:val="0"/>
              <w:marTop w:val="0"/>
              <w:marBottom w:val="0"/>
              <w:divBdr>
                <w:top w:val="none" w:sz="0" w:space="0" w:color="auto"/>
                <w:left w:val="none" w:sz="0" w:space="0" w:color="auto"/>
                <w:bottom w:val="none" w:sz="0" w:space="0" w:color="auto"/>
                <w:right w:val="none" w:sz="0" w:space="0" w:color="auto"/>
              </w:divBdr>
              <w:divsChild>
                <w:div w:id="51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93">
      <w:bodyDiv w:val="1"/>
      <w:marLeft w:val="0"/>
      <w:marRight w:val="0"/>
      <w:marTop w:val="0"/>
      <w:marBottom w:val="0"/>
      <w:divBdr>
        <w:top w:val="none" w:sz="0" w:space="0" w:color="auto"/>
        <w:left w:val="none" w:sz="0" w:space="0" w:color="auto"/>
        <w:bottom w:val="none" w:sz="0" w:space="0" w:color="auto"/>
        <w:right w:val="none" w:sz="0" w:space="0" w:color="auto"/>
      </w:divBdr>
      <w:divsChild>
        <w:div w:id="1536232033">
          <w:marLeft w:val="0"/>
          <w:marRight w:val="0"/>
          <w:marTop w:val="0"/>
          <w:marBottom w:val="0"/>
          <w:divBdr>
            <w:top w:val="none" w:sz="0" w:space="0" w:color="auto"/>
            <w:left w:val="none" w:sz="0" w:space="0" w:color="auto"/>
            <w:bottom w:val="none" w:sz="0" w:space="0" w:color="auto"/>
            <w:right w:val="none" w:sz="0" w:space="0" w:color="auto"/>
          </w:divBdr>
          <w:divsChild>
            <w:div w:id="870070635">
              <w:marLeft w:val="0"/>
              <w:marRight w:val="0"/>
              <w:marTop w:val="0"/>
              <w:marBottom w:val="0"/>
              <w:divBdr>
                <w:top w:val="none" w:sz="0" w:space="0" w:color="auto"/>
                <w:left w:val="none" w:sz="0" w:space="0" w:color="auto"/>
                <w:bottom w:val="none" w:sz="0" w:space="0" w:color="auto"/>
                <w:right w:val="none" w:sz="0" w:space="0" w:color="auto"/>
              </w:divBdr>
              <w:divsChild>
                <w:div w:id="18372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49690">
      <w:bodyDiv w:val="1"/>
      <w:marLeft w:val="0"/>
      <w:marRight w:val="0"/>
      <w:marTop w:val="0"/>
      <w:marBottom w:val="0"/>
      <w:divBdr>
        <w:top w:val="none" w:sz="0" w:space="0" w:color="auto"/>
        <w:left w:val="none" w:sz="0" w:space="0" w:color="auto"/>
        <w:bottom w:val="none" w:sz="0" w:space="0" w:color="auto"/>
        <w:right w:val="none" w:sz="0" w:space="0" w:color="auto"/>
      </w:divBdr>
      <w:divsChild>
        <w:div w:id="265427213">
          <w:marLeft w:val="0"/>
          <w:marRight w:val="0"/>
          <w:marTop w:val="0"/>
          <w:marBottom w:val="0"/>
          <w:divBdr>
            <w:top w:val="none" w:sz="0" w:space="0" w:color="auto"/>
            <w:left w:val="none" w:sz="0" w:space="0" w:color="auto"/>
            <w:bottom w:val="none" w:sz="0" w:space="0" w:color="auto"/>
            <w:right w:val="none" w:sz="0" w:space="0" w:color="auto"/>
          </w:divBdr>
          <w:divsChild>
            <w:div w:id="1105537781">
              <w:marLeft w:val="0"/>
              <w:marRight w:val="0"/>
              <w:marTop w:val="0"/>
              <w:marBottom w:val="0"/>
              <w:divBdr>
                <w:top w:val="none" w:sz="0" w:space="0" w:color="auto"/>
                <w:left w:val="none" w:sz="0" w:space="0" w:color="auto"/>
                <w:bottom w:val="none" w:sz="0" w:space="0" w:color="auto"/>
                <w:right w:val="none" w:sz="0" w:space="0" w:color="auto"/>
              </w:divBdr>
            </w:div>
          </w:divsChild>
        </w:div>
        <w:div w:id="803931735">
          <w:marLeft w:val="0"/>
          <w:marRight w:val="0"/>
          <w:marTop w:val="0"/>
          <w:marBottom w:val="0"/>
          <w:divBdr>
            <w:top w:val="none" w:sz="0" w:space="0" w:color="auto"/>
            <w:left w:val="none" w:sz="0" w:space="0" w:color="auto"/>
            <w:bottom w:val="none" w:sz="0" w:space="0" w:color="auto"/>
            <w:right w:val="none" w:sz="0" w:space="0" w:color="auto"/>
          </w:divBdr>
          <w:divsChild>
            <w:div w:id="663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041">
      <w:bodyDiv w:val="1"/>
      <w:marLeft w:val="0"/>
      <w:marRight w:val="0"/>
      <w:marTop w:val="0"/>
      <w:marBottom w:val="0"/>
      <w:divBdr>
        <w:top w:val="none" w:sz="0" w:space="0" w:color="auto"/>
        <w:left w:val="none" w:sz="0" w:space="0" w:color="auto"/>
        <w:bottom w:val="none" w:sz="0" w:space="0" w:color="auto"/>
        <w:right w:val="none" w:sz="0" w:space="0" w:color="auto"/>
      </w:divBdr>
    </w:div>
    <w:div w:id="1204945346">
      <w:bodyDiv w:val="1"/>
      <w:marLeft w:val="0"/>
      <w:marRight w:val="0"/>
      <w:marTop w:val="0"/>
      <w:marBottom w:val="0"/>
      <w:divBdr>
        <w:top w:val="none" w:sz="0" w:space="0" w:color="auto"/>
        <w:left w:val="none" w:sz="0" w:space="0" w:color="auto"/>
        <w:bottom w:val="none" w:sz="0" w:space="0" w:color="auto"/>
        <w:right w:val="none" w:sz="0" w:space="0" w:color="auto"/>
      </w:divBdr>
    </w:div>
    <w:div w:id="1378312859">
      <w:bodyDiv w:val="1"/>
      <w:marLeft w:val="0"/>
      <w:marRight w:val="0"/>
      <w:marTop w:val="0"/>
      <w:marBottom w:val="0"/>
      <w:divBdr>
        <w:top w:val="none" w:sz="0" w:space="0" w:color="auto"/>
        <w:left w:val="none" w:sz="0" w:space="0" w:color="auto"/>
        <w:bottom w:val="none" w:sz="0" w:space="0" w:color="auto"/>
        <w:right w:val="none" w:sz="0" w:space="0" w:color="auto"/>
      </w:divBdr>
    </w:div>
    <w:div w:id="1384718664">
      <w:bodyDiv w:val="1"/>
      <w:marLeft w:val="0"/>
      <w:marRight w:val="0"/>
      <w:marTop w:val="0"/>
      <w:marBottom w:val="0"/>
      <w:divBdr>
        <w:top w:val="none" w:sz="0" w:space="0" w:color="auto"/>
        <w:left w:val="none" w:sz="0" w:space="0" w:color="auto"/>
        <w:bottom w:val="none" w:sz="0" w:space="0" w:color="auto"/>
        <w:right w:val="none" w:sz="0" w:space="0" w:color="auto"/>
      </w:divBdr>
    </w:div>
    <w:div w:id="1453404394">
      <w:bodyDiv w:val="1"/>
      <w:marLeft w:val="0"/>
      <w:marRight w:val="0"/>
      <w:marTop w:val="0"/>
      <w:marBottom w:val="0"/>
      <w:divBdr>
        <w:top w:val="none" w:sz="0" w:space="0" w:color="auto"/>
        <w:left w:val="none" w:sz="0" w:space="0" w:color="auto"/>
        <w:bottom w:val="none" w:sz="0" w:space="0" w:color="auto"/>
        <w:right w:val="none" w:sz="0" w:space="0" w:color="auto"/>
      </w:divBdr>
    </w:div>
    <w:div w:id="1537430333">
      <w:bodyDiv w:val="1"/>
      <w:marLeft w:val="0"/>
      <w:marRight w:val="0"/>
      <w:marTop w:val="0"/>
      <w:marBottom w:val="0"/>
      <w:divBdr>
        <w:top w:val="none" w:sz="0" w:space="0" w:color="auto"/>
        <w:left w:val="none" w:sz="0" w:space="0" w:color="auto"/>
        <w:bottom w:val="none" w:sz="0" w:space="0" w:color="auto"/>
        <w:right w:val="none" w:sz="0" w:space="0" w:color="auto"/>
      </w:divBdr>
    </w:div>
    <w:div w:id="1660769374">
      <w:bodyDiv w:val="1"/>
      <w:marLeft w:val="0"/>
      <w:marRight w:val="0"/>
      <w:marTop w:val="0"/>
      <w:marBottom w:val="0"/>
      <w:divBdr>
        <w:top w:val="none" w:sz="0" w:space="0" w:color="auto"/>
        <w:left w:val="none" w:sz="0" w:space="0" w:color="auto"/>
        <w:bottom w:val="none" w:sz="0" w:space="0" w:color="auto"/>
        <w:right w:val="none" w:sz="0" w:space="0" w:color="auto"/>
      </w:divBdr>
      <w:divsChild>
        <w:div w:id="962610247">
          <w:marLeft w:val="0"/>
          <w:marRight w:val="0"/>
          <w:marTop w:val="0"/>
          <w:marBottom w:val="0"/>
          <w:divBdr>
            <w:top w:val="none" w:sz="0" w:space="0" w:color="auto"/>
            <w:left w:val="none" w:sz="0" w:space="0" w:color="auto"/>
            <w:bottom w:val="none" w:sz="0" w:space="0" w:color="auto"/>
            <w:right w:val="none" w:sz="0" w:space="0" w:color="auto"/>
          </w:divBdr>
          <w:divsChild>
            <w:div w:id="820584692">
              <w:marLeft w:val="0"/>
              <w:marRight w:val="0"/>
              <w:marTop w:val="0"/>
              <w:marBottom w:val="0"/>
              <w:divBdr>
                <w:top w:val="none" w:sz="0" w:space="0" w:color="auto"/>
                <w:left w:val="none" w:sz="0" w:space="0" w:color="auto"/>
                <w:bottom w:val="none" w:sz="0" w:space="0" w:color="auto"/>
                <w:right w:val="none" w:sz="0" w:space="0" w:color="auto"/>
              </w:divBdr>
              <w:divsChild>
                <w:div w:id="107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78E5B7C66D6469F300FF949F291BD" ma:contentTypeVersion="3" ma:contentTypeDescription="Create a new document." ma:contentTypeScope="" ma:versionID="a2dc1d2f06b21db7c11d7388a515ddd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3734</DocId>
    <Category xmlns="328c4b46-73db-4dea-b856-05d9d8a86ba6" xsi:nil="true"/>
  </documentManagement>
</p:properties>
</file>

<file path=customXml/itemProps1.xml><?xml version="1.0" encoding="utf-8"?>
<ds:datastoreItem xmlns:ds="http://schemas.openxmlformats.org/officeDocument/2006/customXml" ds:itemID="{C639F4D4-284D-4F4C-A8D8-0F3283C3DE70}"/>
</file>

<file path=customXml/itemProps2.xml><?xml version="1.0" encoding="utf-8"?>
<ds:datastoreItem xmlns:ds="http://schemas.openxmlformats.org/officeDocument/2006/customXml" ds:itemID="{B80D6FD3-7178-475A-98B7-04D8B298AFC8}">
  <ds:schemaRefs>
    <ds:schemaRef ds:uri="http://schemas.microsoft.com/sharepoint/v3/contenttype/forms"/>
  </ds:schemaRefs>
</ds:datastoreItem>
</file>

<file path=customXml/itemProps3.xml><?xml version="1.0" encoding="utf-8"?>
<ds:datastoreItem xmlns:ds="http://schemas.openxmlformats.org/officeDocument/2006/customXml" ds:itemID="{88E30918-79E7-4622-B80B-C4E9050073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1702</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Fatjon Demneri</dc:creator>
  <cp:lastModifiedBy>Ilir Nezaj</cp:lastModifiedBy>
  <cp:revision>5</cp:revision>
  <cp:lastPrinted>2021-03-01T08:51:00Z</cp:lastPrinted>
  <dcterms:created xsi:type="dcterms:W3CDTF">2024-04-29T11:29:00Z</dcterms:created>
  <dcterms:modified xsi:type="dcterms:W3CDTF">2024-04-29T11:33:00Z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0x010100D8F78E5B7C66D6469F300FF949F291BD</vt:lpwstr>
  </property>
</Properties>
</file>