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65DA" w14:textId="77777777" w:rsidR="002B4561" w:rsidRPr="00D5145F" w:rsidRDefault="002B4561" w:rsidP="002B4561">
      <w:pPr>
        <w:spacing w:line="276" w:lineRule="auto"/>
        <w:jc w:val="center"/>
        <w:rPr>
          <w:rFonts w:ascii="Times New Roman" w:hAnsi="Times New Roman" w:cs="Cordia New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012F318B" w14:textId="34A2EA55" w:rsidR="002B4561" w:rsidRPr="001C7923" w:rsidRDefault="002B4561" w:rsidP="002B4561">
      <w:pPr>
        <w:spacing w:line="276" w:lineRule="auto"/>
        <w:jc w:val="center"/>
        <w:rPr>
          <w:rFonts w:ascii="Times New Roman" w:hAnsi="Times New Roman" w:cs="Cordia New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="006F1208">
        <w:rPr>
          <w:rFonts w:ascii="Times New Roman" w:hAnsi="Times New Roman" w:cs="Times New Roman"/>
          <w:b/>
          <w:bCs/>
          <w:sz w:val="28"/>
          <w:szCs w:val="28"/>
          <w:u w:val="single"/>
        </w:rPr>
        <w:t>Senegal</w:t>
      </w:r>
    </w:p>
    <w:p w14:paraId="0A8C50B4" w14:textId="3B1C065D" w:rsidR="002B4561" w:rsidRDefault="002B4561" w:rsidP="002B45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during the </w:t>
      </w:r>
      <w:r w:rsidR="009F6B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0A4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77FC8" w:rsidRPr="00B77FC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B77F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Session of the Working Group on the UPR</w:t>
      </w:r>
    </w:p>
    <w:p w14:paraId="4400CD80" w14:textId="2933BC8B" w:rsidR="002B4561" w:rsidRPr="00E74EC7" w:rsidRDefault="002B4561" w:rsidP="002B45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  <w:r w:rsidR="006F1208">
        <w:rPr>
          <w:rFonts w:ascii="Times New Roman" w:hAnsi="Times New Roman" w:cs="Times New Roman"/>
          <w:b/>
          <w:bCs/>
          <w:sz w:val="28"/>
          <w:szCs w:val="28"/>
        </w:rPr>
        <w:t>Mon</w:t>
      </w:r>
      <w:r w:rsidR="00625F52">
        <w:rPr>
          <w:rFonts w:ascii="Times New Roman" w:hAnsi="Times New Roman" w:cs="Times New Roman"/>
          <w:b/>
          <w:bCs/>
          <w:sz w:val="28"/>
          <w:szCs w:val="28"/>
        </w:rPr>
        <w:t>day</w:t>
      </w:r>
      <w:r w:rsidR="000301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1208">
        <w:rPr>
          <w:rFonts w:ascii="Times New Roman" w:hAnsi="Times New Roman" w:cs="Times New Roman"/>
          <w:b/>
          <w:bCs/>
          <w:sz w:val="28"/>
          <w:szCs w:val="28"/>
        </w:rPr>
        <w:t>22 January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F1208">
        <w:rPr>
          <w:rFonts w:ascii="Times New Roman" w:hAnsi="Times New Roman" w:cs="Times New Roman"/>
          <w:b/>
          <w:bCs/>
          <w:sz w:val="28"/>
          <w:szCs w:val="28"/>
        </w:rPr>
        <w:t>14.30-18.00</w:t>
      </w:r>
      <w:r w:rsidRPr="00E74EC7">
        <w:rPr>
          <w:rFonts w:ascii="Times New Roman" w:hAnsi="Times New Roman" w:cs="Times New Roman"/>
          <w:b/>
          <w:bCs/>
          <w:sz w:val="28"/>
          <w:szCs w:val="28"/>
        </w:rPr>
        <w:t xml:space="preserve"> hrs.</w:t>
      </w:r>
    </w:p>
    <w:p w14:paraId="6DD8911C" w14:textId="435AE6DA" w:rsidR="002B4561" w:rsidRDefault="002B4561" w:rsidP="002B4561">
      <w:pPr>
        <w:spacing w:line="276" w:lineRule="auto"/>
        <w:ind w:right="51"/>
        <w:jc w:val="center"/>
        <w:rPr>
          <w:rFonts w:ascii="TH SarabunPSK" w:hAnsi="TH SarabunPSK" w:cs="TH SarabunPSK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(Speaker Number: </w:t>
      </w:r>
      <w:r w:rsidR="006F1208">
        <w:rPr>
          <w:rFonts w:ascii="Times New Roman" w:hAnsi="Times New Roman"/>
          <w:b/>
          <w:bCs/>
          <w:sz w:val="28"/>
        </w:rPr>
        <w:t>51</w:t>
      </w:r>
      <w:r w:rsidR="00030162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/ Speaking Time: </w:t>
      </w:r>
      <w:r w:rsidR="007F6807">
        <w:rPr>
          <w:rFonts w:ascii="Times New Roman" w:hAnsi="Times New Roman"/>
          <w:b/>
          <w:bCs/>
          <w:sz w:val="28"/>
        </w:rPr>
        <w:t>1</w:t>
      </w:r>
      <w:r w:rsidR="00625F52">
        <w:rPr>
          <w:rFonts w:ascii="Times New Roman" w:hAnsi="Times New Roman"/>
          <w:b/>
          <w:bCs/>
          <w:sz w:val="28"/>
        </w:rPr>
        <w:t xml:space="preserve"> minute</w:t>
      </w:r>
      <w:r>
        <w:rPr>
          <w:rFonts w:ascii="Times New Roman" w:hAnsi="Times New Roman"/>
          <w:b/>
          <w:bCs/>
          <w:sz w:val="28"/>
        </w:rPr>
        <w:t>)</w:t>
      </w:r>
    </w:p>
    <w:p w14:paraId="2843CD05" w14:textId="77777777" w:rsidR="002B4561" w:rsidRDefault="002B4561" w:rsidP="002B4561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73D5C" w14:textId="60FFC764" w:rsidR="00395010" w:rsidRPr="00991B43" w:rsidRDefault="00395010" w:rsidP="00395010">
      <w:pPr>
        <w:spacing w:before="240" w:after="240" w:line="276" w:lineRule="auto"/>
        <w:ind w:left="709" w:right="580"/>
        <w:jc w:val="both"/>
        <w:rPr>
          <w:rFonts w:ascii="Times New Roman" w:hAnsi="Times New Roman" w:cs="Cordia New"/>
          <w:sz w:val="28"/>
          <w:szCs w:val="28"/>
        </w:rPr>
      </w:pPr>
      <w:r w:rsidRPr="00991B43">
        <w:rPr>
          <w:rFonts w:ascii="Times New Roman" w:hAnsi="Times New Roman" w:cs="Times New Roman"/>
          <w:sz w:val="28"/>
          <w:szCs w:val="28"/>
        </w:rPr>
        <w:t>M</w:t>
      </w:r>
      <w:r w:rsidR="000B4B23">
        <w:rPr>
          <w:rFonts w:ascii="Times New Roman" w:hAnsi="Times New Roman" w:cs="Times New Roman"/>
          <w:sz w:val="28"/>
          <w:szCs w:val="28"/>
        </w:rPr>
        <w:t>adam</w:t>
      </w:r>
      <w:r w:rsidRPr="00991B43">
        <w:rPr>
          <w:rFonts w:ascii="Times New Roman" w:hAnsi="Times New Roman" w:cs="Times New Roman"/>
          <w:sz w:val="28"/>
          <w:szCs w:val="28"/>
        </w:rPr>
        <w:t xml:space="preserve"> </w:t>
      </w:r>
      <w:r w:rsidR="000B4B23">
        <w:rPr>
          <w:rFonts w:ascii="Times New Roman" w:hAnsi="Times New Roman" w:cs="Times New Roman"/>
          <w:sz w:val="28"/>
          <w:szCs w:val="28"/>
        </w:rPr>
        <w:t xml:space="preserve">Vice </w:t>
      </w:r>
      <w:r w:rsidRPr="00991B43">
        <w:rPr>
          <w:rFonts w:ascii="Times New Roman" w:hAnsi="Times New Roman" w:cs="Times New Roman"/>
          <w:sz w:val="28"/>
          <w:szCs w:val="28"/>
        </w:rPr>
        <w:t>President,</w:t>
      </w:r>
    </w:p>
    <w:p w14:paraId="4069AFCA" w14:textId="20D4E344" w:rsidR="00395010" w:rsidRPr="00991B43" w:rsidRDefault="00395010" w:rsidP="00395010">
      <w:pPr>
        <w:spacing w:before="240" w:after="240" w:line="276" w:lineRule="auto"/>
        <w:ind w:left="709" w:right="580"/>
        <w:jc w:val="both"/>
        <w:rPr>
          <w:rFonts w:ascii="Times New Roman" w:hAnsi="Times New Roman" w:cs="Cordia New"/>
          <w:sz w:val="28"/>
          <w:szCs w:val="28"/>
        </w:rPr>
      </w:pPr>
      <w:r w:rsidRPr="00991B43">
        <w:rPr>
          <w:rFonts w:ascii="Times New Roman" w:hAnsi="Times New Roman" w:cs="Cordia New"/>
          <w:sz w:val="28"/>
          <w:szCs w:val="28"/>
        </w:rPr>
        <w:t>Thailand welcomes Senegal’s measures to improve its judicial system.</w:t>
      </w:r>
      <w:r w:rsidRPr="00991B43">
        <w:t xml:space="preserve"> </w:t>
      </w:r>
      <w:r w:rsidRPr="00991B43">
        <w:rPr>
          <w:rFonts w:ascii="Times New Roman" w:hAnsi="Times New Roman" w:cs="Cordia New"/>
          <w:sz w:val="28"/>
          <w:szCs w:val="28"/>
        </w:rPr>
        <w:t>We also note its commitment to address</w:t>
      </w:r>
      <w:r w:rsidR="00820AE8">
        <w:rPr>
          <w:rFonts w:ascii="Times New Roman" w:eastAsia="PMingLiU" w:hAnsi="Times New Roman" w:cs="Cordia New"/>
          <w:sz w:val="28"/>
          <w:szCs w:val="28"/>
          <w:lang w:eastAsia="zh-TW"/>
        </w:rPr>
        <w:t>ing</w:t>
      </w:r>
      <w:r w:rsidRPr="00991B43">
        <w:rPr>
          <w:rFonts w:ascii="Times New Roman" w:hAnsi="Times New Roman" w:cs="Cordia New"/>
          <w:sz w:val="28"/>
          <w:szCs w:val="28"/>
        </w:rPr>
        <w:t xml:space="preserve"> poverty, inequality and unemployment, and promote the well-being of all persons through several economic and social schemes. </w:t>
      </w:r>
    </w:p>
    <w:p w14:paraId="3189A928" w14:textId="221F5E54" w:rsidR="00395010" w:rsidRPr="00991B43" w:rsidRDefault="00395010" w:rsidP="00395010">
      <w:pPr>
        <w:spacing w:before="240" w:after="240" w:line="276" w:lineRule="auto"/>
        <w:ind w:left="709" w:right="580"/>
        <w:jc w:val="both"/>
        <w:rPr>
          <w:rFonts w:ascii="Times New Roman" w:hAnsi="Times New Roman" w:cs="Cordia New"/>
          <w:sz w:val="28"/>
          <w:szCs w:val="28"/>
        </w:rPr>
      </w:pPr>
      <w:r w:rsidRPr="00991B43">
        <w:rPr>
          <w:rFonts w:ascii="Times New Roman" w:hAnsi="Times New Roman" w:cs="Cordia New"/>
          <w:sz w:val="28"/>
          <w:szCs w:val="28"/>
        </w:rPr>
        <w:t xml:space="preserve">Thailand </w:t>
      </w:r>
      <w:r w:rsidRPr="00991B43">
        <w:rPr>
          <w:rFonts w:ascii="Times New Roman" w:hAnsi="Times New Roman" w:cs="Cordia New"/>
          <w:sz w:val="28"/>
          <w:szCs w:val="28"/>
          <w:u w:val="single"/>
        </w:rPr>
        <w:t>recommends</w:t>
      </w:r>
      <w:r w:rsidRPr="00991B43">
        <w:rPr>
          <w:rFonts w:ascii="Times New Roman" w:hAnsi="Times New Roman" w:cs="Cordia New"/>
          <w:sz w:val="28"/>
          <w:szCs w:val="28"/>
        </w:rPr>
        <w:t xml:space="preserve"> Senegal:</w:t>
      </w:r>
    </w:p>
    <w:p w14:paraId="092B3608" w14:textId="77777777" w:rsidR="00395010" w:rsidRPr="00991B43" w:rsidRDefault="00395010" w:rsidP="00395010">
      <w:pPr>
        <w:spacing w:before="240" w:after="240" w:line="276" w:lineRule="auto"/>
        <w:ind w:left="709" w:right="580"/>
        <w:jc w:val="both"/>
        <w:rPr>
          <w:rFonts w:ascii="Times New Roman" w:hAnsi="Times New Roman" w:cs="Cordia New"/>
          <w:sz w:val="28"/>
          <w:szCs w:val="28"/>
        </w:rPr>
      </w:pPr>
      <w:r w:rsidRPr="00991B43">
        <w:rPr>
          <w:rFonts w:ascii="Times New Roman" w:hAnsi="Times New Roman" w:cs="Cordia New"/>
          <w:sz w:val="28"/>
          <w:szCs w:val="28"/>
        </w:rPr>
        <w:t>1. Step up efforts to address prison overcrowding and improve conditions of detention, including by introducing non-custodial sentences and implementing the Bangkok Rules;</w:t>
      </w:r>
    </w:p>
    <w:p w14:paraId="59C483DB" w14:textId="77777777" w:rsidR="00395010" w:rsidRPr="00991B43" w:rsidRDefault="00395010" w:rsidP="00395010">
      <w:pPr>
        <w:spacing w:before="240" w:after="240" w:line="276" w:lineRule="auto"/>
        <w:ind w:left="709" w:right="580"/>
        <w:jc w:val="both"/>
        <w:rPr>
          <w:rFonts w:ascii="Times New Roman" w:hAnsi="Times New Roman" w:cs="Cordia New"/>
          <w:sz w:val="28"/>
          <w:szCs w:val="28"/>
        </w:rPr>
      </w:pPr>
      <w:r w:rsidRPr="00991B43">
        <w:rPr>
          <w:rFonts w:ascii="Times New Roman" w:hAnsi="Times New Roman" w:cs="Cordia New"/>
          <w:sz w:val="28"/>
          <w:szCs w:val="28"/>
        </w:rPr>
        <w:t>2. Strengthen law enforcement to ensure women’s non-discriminatory and safe access to land and housing particularly in rural areas; and</w:t>
      </w:r>
    </w:p>
    <w:p w14:paraId="6303562D" w14:textId="669053C5" w:rsidR="00395010" w:rsidRPr="00991B43" w:rsidRDefault="00395010" w:rsidP="00395010">
      <w:pPr>
        <w:spacing w:before="240" w:after="240" w:line="276" w:lineRule="auto"/>
        <w:ind w:left="709" w:right="580"/>
        <w:jc w:val="both"/>
        <w:rPr>
          <w:rFonts w:ascii="Times New Roman" w:hAnsi="Times New Roman" w:cs="Cordia New"/>
          <w:sz w:val="28"/>
          <w:szCs w:val="28"/>
        </w:rPr>
      </w:pPr>
      <w:r w:rsidRPr="00991B43">
        <w:rPr>
          <w:rFonts w:ascii="Times New Roman" w:hAnsi="Times New Roman" w:cs="Cordia New"/>
          <w:sz w:val="28"/>
          <w:szCs w:val="28"/>
        </w:rPr>
        <w:t>3. Consider putting in place specific laws and procedures to prevent and combat forced begging and exploitation of children, and ensure their full compliance.</w:t>
      </w:r>
    </w:p>
    <w:p w14:paraId="0F4D4DCD" w14:textId="5DB4839E" w:rsidR="000B4B23" w:rsidRDefault="000B4B23" w:rsidP="00395010">
      <w:pPr>
        <w:spacing w:before="240" w:after="240" w:line="276" w:lineRule="auto"/>
        <w:ind w:left="709" w:right="580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 xml:space="preserve">We wish Senegal a successful review. </w:t>
      </w:r>
    </w:p>
    <w:p w14:paraId="3C203018" w14:textId="4F912BE2" w:rsidR="00395010" w:rsidRPr="00991B43" w:rsidRDefault="00395010" w:rsidP="00395010">
      <w:pPr>
        <w:spacing w:before="240" w:after="240" w:line="276" w:lineRule="auto"/>
        <w:ind w:left="709" w:right="580"/>
        <w:jc w:val="both"/>
        <w:rPr>
          <w:rFonts w:ascii="Times New Roman" w:hAnsi="Times New Roman" w:cs="Cordia New"/>
          <w:sz w:val="28"/>
          <w:szCs w:val="28"/>
        </w:rPr>
      </w:pPr>
      <w:r w:rsidRPr="00991B43">
        <w:rPr>
          <w:rFonts w:ascii="Times New Roman" w:hAnsi="Times New Roman" w:cs="Cordia New"/>
          <w:sz w:val="28"/>
          <w:szCs w:val="28"/>
        </w:rPr>
        <w:t>I thank you.</w:t>
      </w:r>
    </w:p>
    <w:p w14:paraId="60EF5573" w14:textId="77777777" w:rsidR="00D84246" w:rsidRDefault="00D84246" w:rsidP="002D3EF5">
      <w:pPr>
        <w:spacing w:before="240" w:after="240" w:line="276" w:lineRule="auto"/>
        <w:jc w:val="both"/>
        <w:rPr>
          <w:rFonts w:ascii="Times New Roman" w:hAnsi="Times New Roman" w:cs="Cordia New"/>
          <w:sz w:val="28"/>
          <w:szCs w:val="28"/>
        </w:rPr>
      </w:pPr>
    </w:p>
    <w:p w14:paraId="58AE1410" w14:textId="5D812CBC" w:rsidR="00F8296D" w:rsidRPr="00D24146" w:rsidRDefault="009156CF" w:rsidP="002D3EF5">
      <w:pPr>
        <w:spacing w:before="240" w:after="240" w:line="276" w:lineRule="auto"/>
        <w:jc w:val="right"/>
        <w:rPr>
          <w:lang w:val="en-GB"/>
        </w:rPr>
      </w:pPr>
      <w:r w:rsidRPr="00671259">
        <w:rPr>
          <w:rFonts w:ascii="Times New Roman" w:hAnsi="Times New Roman"/>
          <w:i/>
          <w:iCs/>
          <w:sz w:val="28"/>
          <w:szCs w:val="35"/>
        </w:rPr>
        <w:t>(</w:t>
      </w:r>
      <w:r w:rsidR="00395010">
        <w:rPr>
          <w:rFonts w:ascii="Times New Roman" w:hAnsi="Times New Roman"/>
          <w:i/>
          <w:iCs/>
          <w:sz w:val="28"/>
          <w:szCs w:val="35"/>
        </w:rPr>
        <w:t>1</w:t>
      </w:r>
      <w:r w:rsidR="006868CC">
        <w:rPr>
          <w:rFonts w:ascii="Times New Roman" w:hAnsi="Times New Roman"/>
          <w:i/>
          <w:iCs/>
          <w:sz w:val="28"/>
          <w:szCs w:val="35"/>
        </w:rPr>
        <w:t>15</w:t>
      </w:r>
      <w:r w:rsidR="00880230">
        <w:rPr>
          <w:rFonts w:ascii="Times New Roman" w:hAnsi="Times New Roman"/>
          <w:i/>
          <w:iCs/>
          <w:sz w:val="28"/>
          <w:szCs w:val="35"/>
        </w:rPr>
        <w:t xml:space="preserve"> </w:t>
      </w:r>
      <w:r w:rsidRPr="00671259">
        <w:rPr>
          <w:rFonts w:ascii="Times New Roman" w:hAnsi="Times New Roman"/>
          <w:i/>
          <w:iCs/>
          <w:sz w:val="28"/>
          <w:szCs w:val="35"/>
        </w:rPr>
        <w:t>words)</w:t>
      </w:r>
    </w:p>
    <w:sectPr w:rsidR="00F8296D" w:rsidRPr="00D24146" w:rsidSect="006E64E0">
      <w:footerReference w:type="default" r:id="rId8"/>
      <w:pgSz w:w="11906" w:h="16838" w:code="9"/>
      <w:pgMar w:top="1440" w:right="1440" w:bottom="90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F874" w14:textId="77777777" w:rsidR="006E64E0" w:rsidRDefault="006E64E0">
      <w:r>
        <w:separator/>
      </w:r>
    </w:p>
  </w:endnote>
  <w:endnote w:type="continuationSeparator" w:id="0">
    <w:p w14:paraId="6479D31F" w14:textId="77777777" w:rsidR="006E64E0" w:rsidRDefault="006E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76AA" w14:textId="77777777" w:rsidR="00BF5116" w:rsidRPr="00CF6305" w:rsidRDefault="00BF5116">
    <w:pPr>
      <w:pStyle w:val="Footer"/>
      <w:tabs>
        <w:tab w:val="clear" w:pos="4153"/>
        <w:tab w:val="clear" w:pos="8306"/>
        <w:tab w:val="left" w:pos="2880"/>
      </w:tabs>
      <w:ind w:right="-511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999B" w14:textId="77777777" w:rsidR="006E64E0" w:rsidRDefault="006E64E0">
      <w:r>
        <w:separator/>
      </w:r>
    </w:p>
  </w:footnote>
  <w:footnote w:type="continuationSeparator" w:id="0">
    <w:p w14:paraId="03C711DD" w14:textId="77777777" w:rsidR="006E64E0" w:rsidRDefault="006E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2130"/>
    <w:multiLevelType w:val="hybridMultilevel"/>
    <w:tmpl w:val="35FC72D8"/>
    <w:lvl w:ilvl="0" w:tplc="7062F0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70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61"/>
    <w:rsid w:val="00003CC4"/>
    <w:rsid w:val="00016D45"/>
    <w:rsid w:val="000215A9"/>
    <w:rsid w:val="00030162"/>
    <w:rsid w:val="00033B00"/>
    <w:rsid w:val="0003496C"/>
    <w:rsid w:val="00065E3A"/>
    <w:rsid w:val="00067A06"/>
    <w:rsid w:val="000720EC"/>
    <w:rsid w:val="00073BE9"/>
    <w:rsid w:val="000750EA"/>
    <w:rsid w:val="00080E58"/>
    <w:rsid w:val="00084D14"/>
    <w:rsid w:val="00085889"/>
    <w:rsid w:val="00096D96"/>
    <w:rsid w:val="000A09A0"/>
    <w:rsid w:val="000A7FFE"/>
    <w:rsid w:val="000B01CD"/>
    <w:rsid w:val="000B4B23"/>
    <w:rsid w:val="000C10D3"/>
    <w:rsid w:val="000C31C1"/>
    <w:rsid w:val="000C5E3A"/>
    <w:rsid w:val="000C6B7F"/>
    <w:rsid w:val="000D6E08"/>
    <w:rsid w:val="000F760F"/>
    <w:rsid w:val="000F7FE8"/>
    <w:rsid w:val="00100FF3"/>
    <w:rsid w:val="001019E0"/>
    <w:rsid w:val="00103D62"/>
    <w:rsid w:val="00104CA2"/>
    <w:rsid w:val="001104E8"/>
    <w:rsid w:val="00115CD5"/>
    <w:rsid w:val="001277A8"/>
    <w:rsid w:val="0013165D"/>
    <w:rsid w:val="0013426A"/>
    <w:rsid w:val="00136D9E"/>
    <w:rsid w:val="00156932"/>
    <w:rsid w:val="0016146B"/>
    <w:rsid w:val="0018386F"/>
    <w:rsid w:val="00191144"/>
    <w:rsid w:val="00193E16"/>
    <w:rsid w:val="0019578B"/>
    <w:rsid w:val="001A4650"/>
    <w:rsid w:val="001C3B9C"/>
    <w:rsid w:val="001C470B"/>
    <w:rsid w:val="001C52B0"/>
    <w:rsid w:val="001C610D"/>
    <w:rsid w:val="001C7923"/>
    <w:rsid w:val="001E262A"/>
    <w:rsid w:val="001E2AC6"/>
    <w:rsid w:val="001E72D8"/>
    <w:rsid w:val="00203CCB"/>
    <w:rsid w:val="002045B3"/>
    <w:rsid w:val="0020764A"/>
    <w:rsid w:val="002250F2"/>
    <w:rsid w:val="002328FC"/>
    <w:rsid w:val="00235A6B"/>
    <w:rsid w:val="00236A9B"/>
    <w:rsid w:val="00237D07"/>
    <w:rsid w:val="002763F5"/>
    <w:rsid w:val="00277BB2"/>
    <w:rsid w:val="002818C8"/>
    <w:rsid w:val="002833B2"/>
    <w:rsid w:val="002A5CD5"/>
    <w:rsid w:val="002B14D3"/>
    <w:rsid w:val="002B2C83"/>
    <w:rsid w:val="002B2DF6"/>
    <w:rsid w:val="002B4561"/>
    <w:rsid w:val="002C0540"/>
    <w:rsid w:val="002C0FC0"/>
    <w:rsid w:val="002C6563"/>
    <w:rsid w:val="002C73F4"/>
    <w:rsid w:val="002D3EF5"/>
    <w:rsid w:val="002E152B"/>
    <w:rsid w:val="002E571F"/>
    <w:rsid w:val="002E6B01"/>
    <w:rsid w:val="002F058D"/>
    <w:rsid w:val="0030434C"/>
    <w:rsid w:val="003058C0"/>
    <w:rsid w:val="00310719"/>
    <w:rsid w:val="003270C2"/>
    <w:rsid w:val="00333B06"/>
    <w:rsid w:val="00355EFC"/>
    <w:rsid w:val="00356DAB"/>
    <w:rsid w:val="00374725"/>
    <w:rsid w:val="003753AC"/>
    <w:rsid w:val="003831E9"/>
    <w:rsid w:val="00395010"/>
    <w:rsid w:val="00397434"/>
    <w:rsid w:val="003A5C75"/>
    <w:rsid w:val="003B74F6"/>
    <w:rsid w:val="003C20CC"/>
    <w:rsid w:val="003E5730"/>
    <w:rsid w:val="0040531A"/>
    <w:rsid w:val="004246DC"/>
    <w:rsid w:val="004273C6"/>
    <w:rsid w:val="004373AD"/>
    <w:rsid w:val="00455085"/>
    <w:rsid w:val="00463AE1"/>
    <w:rsid w:val="00465BF3"/>
    <w:rsid w:val="00471165"/>
    <w:rsid w:val="00474CDD"/>
    <w:rsid w:val="004905C4"/>
    <w:rsid w:val="004A423C"/>
    <w:rsid w:val="004A6A2B"/>
    <w:rsid w:val="004B0FE0"/>
    <w:rsid w:val="004B6ADE"/>
    <w:rsid w:val="004C145A"/>
    <w:rsid w:val="004C7828"/>
    <w:rsid w:val="004E44E1"/>
    <w:rsid w:val="004F4792"/>
    <w:rsid w:val="00506468"/>
    <w:rsid w:val="00511867"/>
    <w:rsid w:val="00513623"/>
    <w:rsid w:val="00560012"/>
    <w:rsid w:val="0056559E"/>
    <w:rsid w:val="00572CC1"/>
    <w:rsid w:val="0058083F"/>
    <w:rsid w:val="005815D9"/>
    <w:rsid w:val="0058490F"/>
    <w:rsid w:val="005908FA"/>
    <w:rsid w:val="005A5070"/>
    <w:rsid w:val="005B0DC1"/>
    <w:rsid w:val="005B7F72"/>
    <w:rsid w:val="005C2A88"/>
    <w:rsid w:val="005C6031"/>
    <w:rsid w:val="005C779B"/>
    <w:rsid w:val="005D1155"/>
    <w:rsid w:val="005D44FD"/>
    <w:rsid w:val="005E4947"/>
    <w:rsid w:val="005F16A0"/>
    <w:rsid w:val="005F19ED"/>
    <w:rsid w:val="00606E76"/>
    <w:rsid w:val="00616056"/>
    <w:rsid w:val="00617760"/>
    <w:rsid w:val="00622305"/>
    <w:rsid w:val="00625F52"/>
    <w:rsid w:val="00631133"/>
    <w:rsid w:val="00633880"/>
    <w:rsid w:val="006340A8"/>
    <w:rsid w:val="00635FDF"/>
    <w:rsid w:val="00637394"/>
    <w:rsid w:val="00647A3C"/>
    <w:rsid w:val="00651D19"/>
    <w:rsid w:val="00670584"/>
    <w:rsid w:val="00671259"/>
    <w:rsid w:val="00677327"/>
    <w:rsid w:val="0067783E"/>
    <w:rsid w:val="00681B40"/>
    <w:rsid w:val="006868CC"/>
    <w:rsid w:val="00691832"/>
    <w:rsid w:val="006A0D6B"/>
    <w:rsid w:val="006A5F9A"/>
    <w:rsid w:val="006B2EDF"/>
    <w:rsid w:val="006C0985"/>
    <w:rsid w:val="006D40B2"/>
    <w:rsid w:val="006D56E6"/>
    <w:rsid w:val="006E6141"/>
    <w:rsid w:val="006E64E0"/>
    <w:rsid w:val="006F1208"/>
    <w:rsid w:val="00711C28"/>
    <w:rsid w:val="00715855"/>
    <w:rsid w:val="0072323F"/>
    <w:rsid w:val="0072360D"/>
    <w:rsid w:val="00723B24"/>
    <w:rsid w:val="00724448"/>
    <w:rsid w:val="00732D59"/>
    <w:rsid w:val="007375F6"/>
    <w:rsid w:val="00741664"/>
    <w:rsid w:val="00746FD4"/>
    <w:rsid w:val="00757993"/>
    <w:rsid w:val="007679EF"/>
    <w:rsid w:val="00784BB4"/>
    <w:rsid w:val="00791702"/>
    <w:rsid w:val="007A4021"/>
    <w:rsid w:val="007C048C"/>
    <w:rsid w:val="007D051F"/>
    <w:rsid w:val="007D37AA"/>
    <w:rsid w:val="007D54B8"/>
    <w:rsid w:val="007D79AE"/>
    <w:rsid w:val="007E4F3C"/>
    <w:rsid w:val="007F0B1C"/>
    <w:rsid w:val="007F3070"/>
    <w:rsid w:val="007F5B9F"/>
    <w:rsid w:val="007F5F18"/>
    <w:rsid w:val="007F6807"/>
    <w:rsid w:val="00805C94"/>
    <w:rsid w:val="00807D6F"/>
    <w:rsid w:val="008116DB"/>
    <w:rsid w:val="00820AE8"/>
    <w:rsid w:val="0082468D"/>
    <w:rsid w:val="008272FF"/>
    <w:rsid w:val="0083002F"/>
    <w:rsid w:val="00832EE9"/>
    <w:rsid w:val="00833B5E"/>
    <w:rsid w:val="00843E7A"/>
    <w:rsid w:val="00852A9C"/>
    <w:rsid w:val="00854F81"/>
    <w:rsid w:val="008659F4"/>
    <w:rsid w:val="008757BB"/>
    <w:rsid w:val="00875DC8"/>
    <w:rsid w:val="00880230"/>
    <w:rsid w:val="00880BA4"/>
    <w:rsid w:val="0088166C"/>
    <w:rsid w:val="008822FC"/>
    <w:rsid w:val="00886081"/>
    <w:rsid w:val="008A63F8"/>
    <w:rsid w:val="008A7A6E"/>
    <w:rsid w:val="008B116C"/>
    <w:rsid w:val="008B14BB"/>
    <w:rsid w:val="008F31D4"/>
    <w:rsid w:val="009073D6"/>
    <w:rsid w:val="009156CF"/>
    <w:rsid w:val="00923AE0"/>
    <w:rsid w:val="00931A31"/>
    <w:rsid w:val="00931BDF"/>
    <w:rsid w:val="00947DA2"/>
    <w:rsid w:val="00965044"/>
    <w:rsid w:val="0098390C"/>
    <w:rsid w:val="0099191E"/>
    <w:rsid w:val="00991B43"/>
    <w:rsid w:val="009A64D3"/>
    <w:rsid w:val="009C7456"/>
    <w:rsid w:val="009D5C37"/>
    <w:rsid w:val="009E3E26"/>
    <w:rsid w:val="009E7F78"/>
    <w:rsid w:val="009F6B28"/>
    <w:rsid w:val="00A10037"/>
    <w:rsid w:val="00A158E7"/>
    <w:rsid w:val="00A1593F"/>
    <w:rsid w:val="00A249AD"/>
    <w:rsid w:val="00A34D07"/>
    <w:rsid w:val="00A5460E"/>
    <w:rsid w:val="00A55562"/>
    <w:rsid w:val="00A55CE0"/>
    <w:rsid w:val="00A73806"/>
    <w:rsid w:val="00A80C04"/>
    <w:rsid w:val="00A82ADF"/>
    <w:rsid w:val="00A96792"/>
    <w:rsid w:val="00AA4272"/>
    <w:rsid w:val="00AB21FD"/>
    <w:rsid w:val="00AF0A45"/>
    <w:rsid w:val="00AF4E7C"/>
    <w:rsid w:val="00B07986"/>
    <w:rsid w:val="00B32559"/>
    <w:rsid w:val="00B50ACD"/>
    <w:rsid w:val="00B52573"/>
    <w:rsid w:val="00B54797"/>
    <w:rsid w:val="00B54F30"/>
    <w:rsid w:val="00B575DB"/>
    <w:rsid w:val="00B751DE"/>
    <w:rsid w:val="00B77FC8"/>
    <w:rsid w:val="00B8421A"/>
    <w:rsid w:val="00BB20ED"/>
    <w:rsid w:val="00BB21C9"/>
    <w:rsid w:val="00BB3DAC"/>
    <w:rsid w:val="00BC1ACF"/>
    <w:rsid w:val="00BC2C1B"/>
    <w:rsid w:val="00BD3E1D"/>
    <w:rsid w:val="00BE146E"/>
    <w:rsid w:val="00BE296E"/>
    <w:rsid w:val="00BE4DAD"/>
    <w:rsid w:val="00BE7D63"/>
    <w:rsid w:val="00BF10B4"/>
    <w:rsid w:val="00BF169D"/>
    <w:rsid w:val="00BF5116"/>
    <w:rsid w:val="00C04E6B"/>
    <w:rsid w:val="00C1356D"/>
    <w:rsid w:val="00C17C22"/>
    <w:rsid w:val="00C31396"/>
    <w:rsid w:val="00C32C4A"/>
    <w:rsid w:val="00C33BCC"/>
    <w:rsid w:val="00C557B6"/>
    <w:rsid w:val="00C6199D"/>
    <w:rsid w:val="00C675B0"/>
    <w:rsid w:val="00C92944"/>
    <w:rsid w:val="00CA4B5F"/>
    <w:rsid w:val="00CB3805"/>
    <w:rsid w:val="00CC2E35"/>
    <w:rsid w:val="00CC5110"/>
    <w:rsid w:val="00CC6F55"/>
    <w:rsid w:val="00CD0A0F"/>
    <w:rsid w:val="00CD4998"/>
    <w:rsid w:val="00CE43F9"/>
    <w:rsid w:val="00CE5892"/>
    <w:rsid w:val="00CF2547"/>
    <w:rsid w:val="00CF431D"/>
    <w:rsid w:val="00CF6FB3"/>
    <w:rsid w:val="00D00F73"/>
    <w:rsid w:val="00D06E2D"/>
    <w:rsid w:val="00D13DD0"/>
    <w:rsid w:val="00D24146"/>
    <w:rsid w:val="00D37EB0"/>
    <w:rsid w:val="00D40298"/>
    <w:rsid w:val="00D47CD3"/>
    <w:rsid w:val="00D53950"/>
    <w:rsid w:val="00D651C8"/>
    <w:rsid w:val="00D84246"/>
    <w:rsid w:val="00D941A0"/>
    <w:rsid w:val="00DA2420"/>
    <w:rsid w:val="00DB0CFD"/>
    <w:rsid w:val="00DB47AB"/>
    <w:rsid w:val="00DE4AEF"/>
    <w:rsid w:val="00DF3608"/>
    <w:rsid w:val="00DF4265"/>
    <w:rsid w:val="00E00B03"/>
    <w:rsid w:val="00E01ABC"/>
    <w:rsid w:val="00E11217"/>
    <w:rsid w:val="00E3563C"/>
    <w:rsid w:val="00E37CA2"/>
    <w:rsid w:val="00E46B72"/>
    <w:rsid w:val="00E47878"/>
    <w:rsid w:val="00E57E07"/>
    <w:rsid w:val="00E6050F"/>
    <w:rsid w:val="00E61960"/>
    <w:rsid w:val="00E61C15"/>
    <w:rsid w:val="00E66699"/>
    <w:rsid w:val="00E74EC7"/>
    <w:rsid w:val="00E75893"/>
    <w:rsid w:val="00E75C96"/>
    <w:rsid w:val="00E807CC"/>
    <w:rsid w:val="00E86C01"/>
    <w:rsid w:val="00E86F58"/>
    <w:rsid w:val="00E93AE4"/>
    <w:rsid w:val="00E979B6"/>
    <w:rsid w:val="00EA01B2"/>
    <w:rsid w:val="00EA0E20"/>
    <w:rsid w:val="00EA2D1E"/>
    <w:rsid w:val="00EA6052"/>
    <w:rsid w:val="00EB018F"/>
    <w:rsid w:val="00EE4207"/>
    <w:rsid w:val="00EF2D10"/>
    <w:rsid w:val="00F03789"/>
    <w:rsid w:val="00F2261D"/>
    <w:rsid w:val="00F255B9"/>
    <w:rsid w:val="00F260E4"/>
    <w:rsid w:val="00F35DAE"/>
    <w:rsid w:val="00F446EB"/>
    <w:rsid w:val="00F4716F"/>
    <w:rsid w:val="00F60F7B"/>
    <w:rsid w:val="00F62094"/>
    <w:rsid w:val="00F64DE9"/>
    <w:rsid w:val="00F70473"/>
    <w:rsid w:val="00F73D76"/>
    <w:rsid w:val="00F77255"/>
    <w:rsid w:val="00F8296D"/>
    <w:rsid w:val="00FA3F13"/>
    <w:rsid w:val="00FA4CED"/>
    <w:rsid w:val="00FB1C3F"/>
    <w:rsid w:val="00FB3CDB"/>
    <w:rsid w:val="00FF2EDB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94E1D"/>
  <w15:chartTrackingRefBased/>
  <w15:docId w15:val="{2D4CB2BF-F266-434D-A3E5-3362672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61"/>
    <w:rPr>
      <w:rFonts w:ascii="Angsana New" w:eastAsia="Cordia New" w:hAnsi="Angsana New" w:cs="Angsana New"/>
      <w:sz w:val="32"/>
      <w:szCs w:val="32"/>
      <w:lang w:val="en-US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  <w:style w:type="paragraph" w:styleId="Footer">
    <w:name w:val="footer"/>
    <w:basedOn w:val="Normal"/>
    <w:link w:val="Foot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  <w:style w:type="paragraph" w:styleId="Revision">
    <w:name w:val="Revision"/>
    <w:hidden/>
    <w:uiPriority w:val="99"/>
    <w:semiHidden/>
    <w:rsid w:val="00746FD4"/>
    <w:rPr>
      <w:rFonts w:ascii="Angsana New" w:eastAsia="Cordia New" w:hAnsi="Angsana New" w:cs="Angsana New"/>
      <w:sz w:val="32"/>
      <w:szCs w:val="40"/>
      <w:lang w:val="en-US" w:eastAsia="th-TH"/>
    </w:rPr>
  </w:style>
  <w:style w:type="paragraph" w:customStyle="1" w:styleId="SingleTxtG">
    <w:name w:val="_ Single Txt_G"/>
    <w:basedOn w:val="Normal"/>
    <w:qFormat/>
    <w:rsid w:val="00852A9C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="Calibri" w:hAnsi="Times New Roman" w:cs="Times New Roman"/>
      <w:sz w:val="20"/>
      <w:szCs w:val="20"/>
      <w:lang w:val="en-GB" w:eastAsia="en-US" w:bidi="ar-SA"/>
    </w:rPr>
  </w:style>
  <w:style w:type="character" w:styleId="EndnoteReference">
    <w:name w:val="endnote reference"/>
    <w:aliases w:val="1_G"/>
    <w:rsid w:val="0013426A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13426A"/>
    <w:pPr>
      <w:tabs>
        <w:tab w:val="right" w:pos="1021"/>
      </w:tabs>
      <w:bidi/>
      <w:spacing w:line="220" w:lineRule="exact"/>
      <w:ind w:left="1134" w:right="1134" w:hanging="1134"/>
    </w:pPr>
    <w:rPr>
      <w:rFonts w:ascii="Times New Roman" w:eastAsia="SimSun" w:hAnsi="Times New Roman" w:cs="Times New Roman"/>
      <w:sz w:val="18"/>
      <w:szCs w:val="18"/>
      <w:lang w:val="en-GB" w:eastAsia="zh-CN" w:bidi="ar-SA"/>
    </w:rPr>
  </w:style>
  <w:style w:type="character" w:customStyle="1" w:styleId="EndnoteTextChar">
    <w:name w:val="Endnote Text Char"/>
    <w:aliases w:val="2_G Char"/>
    <w:link w:val="EndnoteText"/>
    <w:rsid w:val="0013426A"/>
    <w:rPr>
      <w:rFonts w:ascii="Times New Roman" w:eastAsia="SimSun" w:hAnsi="Times New Roman" w:cs="Times New Roman"/>
      <w:sz w:val="18"/>
      <w:szCs w:val="18"/>
      <w:lang w:val="en-GB" w:eastAsia="zh-CN" w:bidi="ar-SA"/>
    </w:rPr>
  </w:style>
  <w:style w:type="character" w:styleId="Hyperlink">
    <w:name w:val="Hyperlink"/>
    <w:uiPriority w:val="99"/>
    <w:unhideWhenUsed/>
    <w:rsid w:val="0013426A"/>
    <w:rPr>
      <w:color w:val="0000FF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26A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13426A"/>
    <w:rPr>
      <w:rFonts w:ascii="Angsana New" w:eastAsia="Cordia New" w:hAnsi="Angsana New" w:cs="Angsana New"/>
      <w:szCs w:val="25"/>
      <w:lang w:eastAsia="th-TH"/>
    </w:rPr>
  </w:style>
  <w:style w:type="character" w:styleId="FootnoteReference">
    <w:name w:val="footnote reference"/>
    <w:uiPriority w:val="99"/>
    <w:semiHidden/>
    <w:unhideWhenUsed/>
    <w:rsid w:val="00104CA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6D9E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38FC8AA-0C76-4634-9928-ABBF47ADC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7F68F4-E7A4-466D-A460-D8F8F79F2915}"/>
</file>

<file path=customXml/itemProps3.xml><?xml version="1.0" encoding="utf-8"?>
<ds:datastoreItem xmlns:ds="http://schemas.openxmlformats.org/officeDocument/2006/customXml" ds:itemID="{254327C0-4EC3-45C0-8101-095B17BBC728}"/>
</file>

<file path=customXml/itemProps4.xml><?xml version="1.0" encoding="utf-8"?>
<ds:datastoreItem xmlns:ds="http://schemas.openxmlformats.org/officeDocument/2006/customXml" ds:itemID="{41449287-A2E2-4B6C-AAA1-FB5FC958B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worrawit pattaranit</dc:creator>
  <cp:keywords/>
  <dc:description/>
  <cp:lastModifiedBy>Miss Athikarn DILOGWATHANA</cp:lastModifiedBy>
  <cp:revision>5</cp:revision>
  <cp:lastPrinted>2022-11-11T16:12:00Z</cp:lastPrinted>
  <dcterms:created xsi:type="dcterms:W3CDTF">2024-01-22T09:23:00Z</dcterms:created>
  <dcterms:modified xsi:type="dcterms:W3CDTF">2024-01-22T18:40:00Z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