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6B8" w14:textId="77777777" w:rsidR="0018062A" w:rsidRPr="00870728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28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56455641" w14:textId="79D4CC8B" w:rsidR="0018062A" w:rsidRPr="00870728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0728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6C665B">
        <w:rPr>
          <w:rFonts w:ascii="Times New Roman" w:hAnsi="Times New Roman" w:cs="Times New Roman"/>
          <w:bCs/>
          <w:sz w:val="24"/>
          <w:szCs w:val="24"/>
          <w:lang w:val="es-PY"/>
        </w:rPr>
        <w:t>5</w:t>
      </w:r>
      <w:r w:rsidRPr="00870728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3D0AEDBB" w14:textId="71291EAD" w:rsidR="0018062A" w:rsidRPr="00870728" w:rsidRDefault="0018062A" w:rsidP="0018062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870728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6C665B">
        <w:rPr>
          <w:rFonts w:ascii="Times New Roman" w:hAnsi="Times New Roman" w:cs="Times New Roman"/>
          <w:sz w:val="24"/>
          <w:szCs w:val="24"/>
          <w:lang w:val="es-PY"/>
        </w:rPr>
        <w:t>Senegal</w:t>
      </w:r>
    </w:p>
    <w:p w14:paraId="674EEAE9" w14:textId="172516AC" w:rsidR="0018062A" w:rsidRPr="00270690" w:rsidRDefault="0018062A" w:rsidP="0018062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870728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270690">
        <w:rPr>
          <w:rFonts w:ascii="Times New Roman" w:hAnsi="Times New Roman" w:cs="Times New Roman"/>
          <w:bCs/>
          <w:sz w:val="24"/>
          <w:szCs w:val="24"/>
          <w:lang w:val="es-PY"/>
        </w:rPr>
        <w:t>1 min.</w:t>
      </w:r>
    </w:p>
    <w:p w14:paraId="5996CD87" w14:textId="1DD1D3CE" w:rsidR="0018062A" w:rsidRPr="00870728" w:rsidRDefault="0018062A" w:rsidP="0018062A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7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6C665B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22 de enero de 2024</w:t>
      </w:r>
    </w:p>
    <w:p w14:paraId="330DF85D" w14:textId="21B25036" w:rsidR="007F7A45" w:rsidRDefault="007F7A45" w:rsidP="00202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03">
        <w:rPr>
          <w:rFonts w:ascii="Times New Roman" w:hAnsi="Times New Roman" w:cs="Times New Roman"/>
          <w:b/>
          <w:sz w:val="24"/>
          <w:szCs w:val="24"/>
        </w:rPr>
        <w:t>INTERVENCIÓN DE LA DELEGACIÓN DEL PARAGUAY</w:t>
      </w:r>
    </w:p>
    <w:p w14:paraId="1294FC54" w14:textId="77777777" w:rsidR="00202103" w:rsidRPr="00202103" w:rsidRDefault="00202103" w:rsidP="00202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95395" w14:textId="4A0CCDE6" w:rsidR="007F7A45" w:rsidRDefault="00F60428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Saludamos a la </w:t>
      </w:r>
      <w:r w:rsidR="007F7A45" w:rsidRPr="00870728">
        <w:rPr>
          <w:rFonts w:ascii="Times New Roman" w:hAnsi="Times New Roman" w:cs="Times New Roman"/>
          <w:sz w:val="24"/>
          <w:szCs w:val="24"/>
        </w:rPr>
        <w:t xml:space="preserve">delegación de </w:t>
      </w:r>
      <w:r w:rsidR="00F32896">
        <w:rPr>
          <w:rFonts w:ascii="Times New Roman" w:hAnsi="Times New Roman" w:cs="Times New Roman"/>
          <w:sz w:val="24"/>
          <w:szCs w:val="24"/>
          <w:lang w:val="es-PY"/>
        </w:rPr>
        <w:t xml:space="preserve">Senegal </w:t>
      </w:r>
      <w:r w:rsidR="007F7A45" w:rsidRPr="00870728">
        <w:rPr>
          <w:rFonts w:ascii="Times New Roman" w:hAnsi="Times New Roman" w:cs="Times New Roman"/>
          <w:sz w:val="24"/>
          <w:szCs w:val="24"/>
        </w:rPr>
        <w:t>y agradece</w:t>
      </w:r>
      <w:r>
        <w:rPr>
          <w:rFonts w:ascii="Times New Roman" w:hAnsi="Times New Roman" w:cs="Times New Roman"/>
          <w:sz w:val="24"/>
          <w:szCs w:val="24"/>
        </w:rPr>
        <w:t xml:space="preserve">mos </w:t>
      </w:r>
      <w:r w:rsidR="007F7A45" w:rsidRPr="00870728">
        <w:rPr>
          <w:rFonts w:ascii="Times New Roman" w:hAnsi="Times New Roman" w:cs="Times New Roman"/>
          <w:sz w:val="24"/>
          <w:szCs w:val="24"/>
        </w:rPr>
        <w:t>su informe.</w:t>
      </w:r>
    </w:p>
    <w:p w14:paraId="78A0D431" w14:textId="77777777" w:rsidR="00202103" w:rsidRPr="00870728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D2064" w14:textId="0EE0A029" w:rsidR="007A4649" w:rsidRDefault="00F32896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línea con </w:t>
      </w:r>
      <w:r w:rsidR="00F60428">
        <w:rPr>
          <w:rFonts w:ascii="Times New Roman" w:hAnsi="Times New Roman" w:cs="Times New Roman"/>
          <w:sz w:val="24"/>
          <w:szCs w:val="24"/>
        </w:rPr>
        <w:t>nuestras</w:t>
      </w:r>
      <w:r>
        <w:rPr>
          <w:rFonts w:ascii="Times New Roman" w:hAnsi="Times New Roman" w:cs="Times New Roman"/>
          <w:sz w:val="24"/>
          <w:szCs w:val="24"/>
        </w:rPr>
        <w:t xml:space="preserve"> recomendaciones del ciclo anterior, valoramos </w:t>
      </w:r>
      <w:r w:rsidR="00D65178">
        <w:rPr>
          <w:rFonts w:ascii="Times New Roman" w:hAnsi="Times New Roman" w:cs="Times New Roman"/>
          <w:sz w:val="24"/>
          <w:szCs w:val="24"/>
        </w:rPr>
        <w:t>sus avances normativo</w:t>
      </w:r>
      <w:r w:rsidR="00F83F16">
        <w:rPr>
          <w:rFonts w:ascii="Times New Roman" w:hAnsi="Times New Roman" w:cs="Times New Roman"/>
          <w:sz w:val="24"/>
          <w:szCs w:val="24"/>
        </w:rPr>
        <w:t>s</w:t>
      </w:r>
      <w:r w:rsidR="00D65178">
        <w:rPr>
          <w:rFonts w:ascii="Times New Roman" w:hAnsi="Times New Roman" w:cs="Times New Roman"/>
          <w:sz w:val="24"/>
          <w:szCs w:val="24"/>
        </w:rPr>
        <w:t xml:space="preserve"> y fortalecimiento institucional, como </w:t>
      </w:r>
      <w:r w:rsidR="0096735E">
        <w:rPr>
          <w:rFonts w:ascii="Times New Roman" w:hAnsi="Times New Roman" w:cs="Times New Roman"/>
          <w:sz w:val="24"/>
          <w:szCs w:val="24"/>
        </w:rPr>
        <w:t>la creación d</w:t>
      </w:r>
      <w:r w:rsidR="0096735E" w:rsidRPr="0096735E">
        <w:rPr>
          <w:rFonts w:ascii="Times New Roman" w:hAnsi="Times New Roman" w:cs="Times New Roman"/>
          <w:sz w:val="24"/>
          <w:szCs w:val="24"/>
        </w:rPr>
        <w:t xml:space="preserve">el Consejo Consultivo Nacional de Derechos Humanos </w:t>
      </w:r>
      <w:r w:rsidR="0096735E">
        <w:rPr>
          <w:rFonts w:ascii="Times New Roman" w:hAnsi="Times New Roman" w:cs="Times New Roman"/>
          <w:sz w:val="24"/>
          <w:szCs w:val="24"/>
        </w:rPr>
        <w:t xml:space="preserve">y </w:t>
      </w:r>
      <w:r w:rsidR="002D6FB0">
        <w:rPr>
          <w:rFonts w:ascii="Times New Roman" w:hAnsi="Times New Roman" w:cs="Times New Roman"/>
          <w:sz w:val="24"/>
          <w:szCs w:val="24"/>
        </w:rPr>
        <w:t>la ratificación del Segundo Protocolo Facultativo del Pacto Internacional de Derechos Civiles y Políticos</w:t>
      </w:r>
      <w:r w:rsidR="0096735E">
        <w:rPr>
          <w:rFonts w:ascii="Times New Roman" w:hAnsi="Times New Roman" w:cs="Times New Roman"/>
          <w:sz w:val="24"/>
          <w:szCs w:val="24"/>
        </w:rPr>
        <w:t xml:space="preserve">; </w:t>
      </w:r>
      <w:r w:rsidR="002D6FB0">
        <w:rPr>
          <w:rFonts w:ascii="Times New Roman" w:hAnsi="Times New Roman" w:cs="Times New Roman"/>
          <w:sz w:val="24"/>
          <w:szCs w:val="24"/>
        </w:rPr>
        <w:t xml:space="preserve">y alentamos a concretar </w:t>
      </w:r>
      <w:r>
        <w:rPr>
          <w:rFonts w:ascii="Times New Roman" w:hAnsi="Times New Roman" w:cs="Times New Roman"/>
          <w:sz w:val="24"/>
          <w:szCs w:val="24"/>
        </w:rPr>
        <w:t xml:space="preserve">la ratificación </w:t>
      </w:r>
      <w:r w:rsidR="002D6FB0">
        <w:rPr>
          <w:rFonts w:ascii="Times New Roman" w:hAnsi="Times New Roman" w:cs="Times New Roman"/>
          <w:sz w:val="24"/>
          <w:szCs w:val="24"/>
        </w:rPr>
        <w:t xml:space="preserve">prevista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22125F">
        <w:rPr>
          <w:rFonts w:ascii="Times New Roman" w:hAnsi="Times New Roman" w:cs="Times New Roman"/>
          <w:sz w:val="24"/>
          <w:szCs w:val="24"/>
        </w:rPr>
        <w:t xml:space="preserve">l Convenio </w:t>
      </w:r>
      <w:r w:rsidR="00202103">
        <w:rPr>
          <w:rFonts w:ascii="Times New Roman" w:hAnsi="Times New Roman" w:cs="Times New Roman"/>
          <w:sz w:val="24"/>
          <w:szCs w:val="24"/>
        </w:rPr>
        <w:t>189 de la OIT</w:t>
      </w:r>
      <w:r w:rsidR="0096735E">
        <w:rPr>
          <w:rFonts w:ascii="Times New Roman" w:hAnsi="Times New Roman" w:cs="Times New Roman"/>
          <w:sz w:val="24"/>
          <w:szCs w:val="24"/>
        </w:rPr>
        <w:t>.</w:t>
      </w:r>
    </w:p>
    <w:p w14:paraId="4CF9460C" w14:textId="77777777" w:rsidR="00202103" w:rsidRPr="0022125F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153E6" w14:textId="2494C2C0" w:rsidR="007A4649" w:rsidRDefault="00F83F16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715D" w:rsidRPr="007A4649">
        <w:rPr>
          <w:rFonts w:ascii="Times New Roman" w:hAnsi="Times New Roman" w:cs="Times New Roman"/>
          <w:sz w:val="24"/>
          <w:szCs w:val="24"/>
        </w:rPr>
        <w:t>on espíritu constructivo</w:t>
      </w:r>
      <w:r w:rsidR="002D6FB0">
        <w:rPr>
          <w:rFonts w:ascii="Times New Roman" w:hAnsi="Times New Roman" w:cs="Times New Roman"/>
          <w:sz w:val="24"/>
          <w:szCs w:val="24"/>
        </w:rPr>
        <w:t xml:space="preserve"> y en seguimiento a las recomendaciones del ciclo anterior</w:t>
      </w:r>
      <w:r w:rsidR="0072715D" w:rsidRPr="007A4649">
        <w:rPr>
          <w:rFonts w:ascii="Times New Roman" w:hAnsi="Times New Roman" w:cs="Times New Roman"/>
          <w:sz w:val="24"/>
          <w:szCs w:val="24"/>
        </w:rPr>
        <w:t>, recomendamos:</w:t>
      </w:r>
      <w:r w:rsidR="00870728" w:rsidRPr="007A4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BF915" w14:textId="77777777" w:rsidR="00202103" w:rsidRPr="007A4649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F6CE7" w14:textId="77777777" w:rsidR="00202103" w:rsidRPr="00613972" w:rsidRDefault="00202103" w:rsidP="00202103">
      <w:pPr>
        <w:pStyle w:val="ListParagraph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70C2CA" w14:textId="55C47603" w:rsidR="00D3475E" w:rsidRDefault="00D3475E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75E">
        <w:rPr>
          <w:rFonts w:ascii="Times New Roman" w:hAnsi="Times New Roman" w:cs="Times New Roman"/>
          <w:sz w:val="24"/>
          <w:szCs w:val="24"/>
        </w:rPr>
        <w:t>1.</w:t>
      </w:r>
      <w:r w:rsidRPr="00D3475E">
        <w:rPr>
          <w:rFonts w:ascii="Times New Roman" w:hAnsi="Times New Roman" w:cs="Times New Roman"/>
          <w:sz w:val="24"/>
          <w:szCs w:val="24"/>
        </w:rPr>
        <w:tab/>
      </w:r>
      <w:r w:rsidR="00A832AF" w:rsidRPr="00D3475E">
        <w:rPr>
          <w:rFonts w:ascii="Times New Roman" w:hAnsi="Times New Roman" w:cs="Times New Roman"/>
          <w:sz w:val="24"/>
          <w:szCs w:val="24"/>
          <w:u w:val="single"/>
        </w:rPr>
        <w:t>Cursar</w:t>
      </w:r>
      <w:r w:rsidR="00A832AF" w:rsidRPr="00D3475E">
        <w:rPr>
          <w:rFonts w:ascii="Times New Roman" w:hAnsi="Times New Roman" w:cs="Times New Roman"/>
          <w:sz w:val="24"/>
          <w:szCs w:val="24"/>
        </w:rPr>
        <w:t xml:space="preserve"> invitación abierta </w:t>
      </w:r>
      <w:r w:rsidR="0096735E" w:rsidRPr="00D3475E">
        <w:rPr>
          <w:rFonts w:ascii="Times New Roman" w:hAnsi="Times New Roman" w:cs="Times New Roman"/>
          <w:sz w:val="24"/>
          <w:szCs w:val="24"/>
        </w:rPr>
        <w:t xml:space="preserve">y permanente </w:t>
      </w:r>
      <w:r w:rsidR="00A832AF" w:rsidRPr="00D3475E">
        <w:rPr>
          <w:rFonts w:ascii="Times New Roman" w:hAnsi="Times New Roman" w:cs="Times New Roman"/>
          <w:sz w:val="24"/>
          <w:szCs w:val="24"/>
        </w:rPr>
        <w:t>a los titulares de mandatos de procedimientos especiales.</w:t>
      </w:r>
    </w:p>
    <w:p w14:paraId="54819E54" w14:textId="77777777" w:rsidR="00202103" w:rsidRPr="00202103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6F3879" w14:textId="77777777" w:rsidR="00D3475E" w:rsidRDefault="00D3475E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75E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D6FB0" w:rsidRPr="00D3475E">
        <w:rPr>
          <w:rFonts w:ascii="Times New Roman" w:hAnsi="Times New Roman" w:cs="Times New Roman"/>
          <w:sz w:val="24"/>
          <w:szCs w:val="24"/>
          <w:u w:val="single"/>
        </w:rPr>
        <w:t>Acelerar l</w:t>
      </w:r>
      <w:r w:rsidR="000469D7" w:rsidRPr="00D3475E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2D6FB0" w:rsidRPr="00D3475E">
        <w:rPr>
          <w:rFonts w:ascii="Times New Roman" w:hAnsi="Times New Roman" w:cs="Times New Roman"/>
          <w:sz w:val="24"/>
          <w:szCs w:val="24"/>
          <w:u w:val="single"/>
        </w:rPr>
        <w:t>aprobación</w:t>
      </w:r>
      <w:r w:rsidR="00435A66" w:rsidRPr="00D3475E">
        <w:rPr>
          <w:rFonts w:ascii="Times New Roman" w:hAnsi="Times New Roman" w:cs="Times New Roman"/>
          <w:sz w:val="24"/>
          <w:szCs w:val="24"/>
        </w:rPr>
        <w:t xml:space="preserve"> </w:t>
      </w:r>
      <w:r w:rsidR="00FF3EBA" w:rsidRPr="00D3475E">
        <w:rPr>
          <w:rFonts w:ascii="Times New Roman" w:hAnsi="Times New Roman" w:cs="Times New Roman"/>
          <w:sz w:val="24"/>
          <w:szCs w:val="24"/>
        </w:rPr>
        <w:t>d</w:t>
      </w:r>
      <w:r w:rsidR="00435A66" w:rsidRPr="00D3475E">
        <w:rPr>
          <w:rFonts w:ascii="Times New Roman" w:hAnsi="Times New Roman" w:cs="Times New Roman"/>
          <w:sz w:val="24"/>
          <w:szCs w:val="24"/>
        </w:rPr>
        <w:t>el Código de la Niñez</w:t>
      </w:r>
      <w:r w:rsidR="00FF3EBA" w:rsidRPr="00D3475E">
        <w:rPr>
          <w:rFonts w:ascii="Times New Roman" w:hAnsi="Times New Roman" w:cs="Times New Roman"/>
          <w:sz w:val="24"/>
          <w:szCs w:val="24"/>
        </w:rPr>
        <w:t>,</w:t>
      </w:r>
      <w:r w:rsidR="00E81F5F" w:rsidRPr="00D3475E">
        <w:rPr>
          <w:rFonts w:ascii="Times New Roman" w:hAnsi="Times New Roman" w:cs="Times New Roman"/>
          <w:sz w:val="24"/>
          <w:szCs w:val="24"/>
        </w:rPr>
        <w:t xml:space="preserve"> acorde </w:t>
      </w:r>
      <w:r w:rsidR="000469D7" w:rsidRPr="00D3475E">
        <w:rPr>
          <w:rFonts w:ascii="Times New Roman" w:hAnsi="Times New Roman" w:cs="Times New Roman"/>
          <w:sz w:val="24"/>
          <w:szCs w:val="24"/>
        </w:rPr>
        <w:t>con el derecho internacional de los derechos humanos.</w:t>
      </w:r>
    </w:p>
    <w:p w14:paraId="5CC8D7EB" w14:textId="77777777" w:rsidR="00202103" w:rsidRPr="00202103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79CFC4" w14:textId="4122FA07" w:rsidR="00202103" w:rsidRDefault="00D3475E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35A66" w:rsidRPr="00D3475E">
        <w:rPr>
          <w:rFonts w:ascii="Times New Roman" w:hAnsi="Times New Roman" w:cs="Times New Roman"/>
          <w:sz w:val="24"/>
          <w:szCs w:val="24"/>
          <w:u w:val="single"/>
        </w:rPr>
        <w:t>Redoblar esfuerzos</w:t>
      </w:r>
      <w:r w:rsidR="00435A66" w:rsidRPr="00D3475E">
        <w:rPr>
          <w:rFonts w:ascii="Times New Roman" w:hAnsi="Times New Roman" w:cs="Times New Roman"/>
          <w:sz w:val="24"/>
          <w:szCs w:val="24"/>
        </w:rPr>
        <w:t xml:space="preserve"> para garantizar </w:t>
      </w:r>
      <w:r w:rsidR="00976093" w:rsidRPr="00D3475E">
        <w:rPr>
          <w:rFonts w:ascii="Times New Roman" w:hAnsi="Times New Roman" w:cs="Times New Roman"/>
          <w:sz w:val="24"/>
          <w:szCs w:val="24"/>
        </w:rPr>
        <w:t>el</w:t>
      </w:r>
      <w:r w:rsidR="00435A66" w:rsidRPr="00D3475E">
        <w:rPr>
          <w:rFonts w:ascii="Times New Roman" w:hAnsi="Times New Roman" w:cs="Times New Roman"/>
          <w:sz w:val="24"/>
          <w:szCs w:val="24"/>
        </w:rPr>
        <w:t xml:space="preserve"> acceso a la atención sanitaria en todo el país, adjudicando mayores recursos a este sector.</w:t>
      </w:r>
    </w:p>
    <w:p w14:paraId="1FEA3CE6" w14:textId="77777777" w:rsidR="00202103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B52CC8" w14:textId="4DC3422F" w:rsidR="00435A66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35A66" w:rsidRPr="00202103">
        <w:rPr>
          <w:rFonts w:ascii="Times New Roman" w:hAnsi="Times New Roman" w:cs="Times New Roman"/>
          <w:sz w:val="24"/>
          <w:szCs w:val="24"/>
          <w:u w:val="single"/>
        </w:rPr>
        <w:t>Modificar</w:t>
      </w:r>
      <w:r w:rsidR="00435A66" w:rsidRPr="00202103">
        <w:rPr>
          <w:rFonts w:ascii="Times New Roman" w:hAnsi="Times New Roman" w:cs="Times New Roman"/>
          <w:sz w:val="24"/>
          <w:szCs w:val="24"/>
        </w:rPr>
        <w:t xml:space="preserve"> la legislación </w:t>
      </w:r>
      <w:r w:rsidR="00BB1064" w:rsidRPr="00202103">
        <w:rPr>
          <w:rFonts w:ascii="Times New Roman" w:hAnsi="Times New Roman" w:cs="Times New Roman"/>
          <w:sz w:val="24"/>
          <w:szCs w:val="24"/>
        </w:rPr>
        <w:t xml:space="preserve">para </w:t>
      </w:r>
      <w:r w:rsidR="00435A66" w:rsidRPr="00202103">
        <w:rPr>
          <w:rFonts w:ascii="Times New Roman" w:hAnsi="Times New Roman" w:cs="Times New Roman"/>
          <w:sz w:val="24"/>
          <w:szCs w:val="24"/>
        </w:rPr>
        <w:t>prohibir explícita</w:t>
      </w:r>
      <w:r>
        <w:rPr>
          <w:rFonts w:ascii="Times New Roman" w:hAnsi="Times New Roman" w:cs="Times New Roman"/>
          <w:sz w:val="24"/>
          <w:szCs w:val="24"/>
        </w:rPr>
        <w:t>mente</w:t>
      </w:r>
      <w:r w:rsidR="00435A66" w:rsidRPr="00202103">
        <w:rPr>
          <w:rFonts w:ascii="Times New Roman" w:hAnsi="Times New Roman" w:cs="Times New Roman"/>
          <w:sz w:val="24"/>
          <w:szCs w:val="24"/>
        </w:rPr>
        <w:t xml:space="preserve"> la discrimina</w:t>
      </w:r>
      <w:r w:rsidR="00AB0F17">
        <w:rPr>
          <w:rFonts w:ascii="Times New Roman" w:hAnsi="Times New Roman" w:cs="Times New Roman"/>
          <w:sz w:val="24"/>
          <w:szCs w:val="24"/>
        </w:rPr>
        <w:t xml:space="preserve">ción en la educación y, </w:t>
      </w:r>
      <w:r w:rsidR="00435A66" w:rsidRPr="00202103">
        <w:rPr>
          <w:rFonts w:ascii="Times New Roman" w:hAnsi="Times New Roman" w:cs="Times New Roman"/>
          <w:sz w:val="24"/>
          <w:szCs w:val="24"/>
        </w:rPr>
        <w:t>prever al menos doce años de educación primaria y secundaria gratuita</w:t>
      </w:r>
      <w:r w:rsidR="00BB1064" w:rsidRPr="00202103">
        <w:rPr>
          <w:rFonts w:ascii="Times New Roman" w:hAnsi="Times New Roman" w:cs="Times New Roman"/>
          <w:sz w:val="24"/>
          <w:szCs w:val="24"/>
        </w:rPr>
        <w:t>.</w:t>
      </w:r>
      <w:r w:rsidR="00435A66" w:rsidRPr="00202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B7285" w14:textId="77777777" w:rsidR="00202103" w:rsidRPr="00D946B9" w:rsidRDefault="00202103" w:rsidP="00D946B9">
      <w:pPr>
        <w:spacing w:after="0" w:line="240" w:lineRule="auto"/>
        <w:jc w:val="both"/>
        <w:rPr>
          <w:rFonts w:ascii="Times New Roman" w:hAnsi="Times New Roman" w:cs="Times New Roman"/>
          <w:iCs/>
          <w:strike/>
          <w:sz w:val="24"/>
          <w:szCs w:val="24"/>
        </w:rPr>
      </w:pPr>
    </w:p>
    <w:p w14:paraId="06E5287F" w14:textId="4E3C12AD" w:rsidR="000469D7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173FB">
        <w:rPr>
          <w:rFonts w:ascii="Times New Roman" w:hAnsi="Times New Roman" w:cs="Times New Roman"/>
          <w:sz w:val="24"/>
          <w:szCs w:val="24"/>
        </w:rPr>
        <w:t xml:space="preserve">Consolidar </w:t>
      </w:r>
      <w:r w:rsidR="00D3475E" w:rsidRPr="00202103">
        <w:rPr>
          <w:rFonts w:ascii="Times New Roman" w:hAnsi="Times New Roman" w:cs="Times New Roman"/>
          <w:sz w:val="24"/>
          <w:szCs w:val="24"/>
        </w:rPr>
        <w:t xml:space="preserve">el Consejo Consultivo Nacional de Derechos Humanos e Internacional Humanitario </w:t>
      </w:r>
      <w:r w:rsidR="000469D7" w:rsidRPr="00202103">
        <w:rPr>
          <w:rFonts w:ascii="Times New Roman" w:hAnsi="Times New Roman" w:cs="Times New Roman"/>
          <w:sz w:val="24"/>
          <w:szCs w:val="24"/>
        </w:rPr>
        <w:t>como Mecanismo Nacional de Implementación, Informe y Seguimiento, considerando la posibilidad de recibir cooperación para el efecto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5153D" w14:textId="77777777" w:rsidR="00202103" w:rsidRPr="00202103" w:rsidRDefault="00202103" w:rsidP="0020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5C50A" w14:textId="778E1DA8" w:rsidR="007F7A45" w:rsidRDefault="00B038F0" w:rsidP="00202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728">
        <w:rPr>
          <w:rFonts w:ascii="Times New Roman" w:hAnsi="Times New Roman" w:cs="Times New Roman"/>
          <w:sz w:val="24"/>
          <w:szCs w:val="24"/>
        </w:rPr>
        <w:t>Muchas gracias.</w:t>
      </w:r>
    </w:p>
    <w:p w14:paraId="45F7F344" w14:textId="772E7B47" w:rsidR="005D6CE4" w:rsidRPr="00870728" w:rsidRDefault="005D6CE4" w:rsidP="005D6CE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5D6CE4" w:rsidRPr="00870728" w:rsidSect="00202103">
      <w:headerReference w:type="default" r:id="rId11"/>
      <w:pgSz w:w="11906" w:h="16838" w:code="9"/>
      <w:pgMar w:top="1418" w:right="1134" w:bottom="70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E1E0" w14:textId="77777777" w:rsidR="009C451B" w:rsidRDefault="009C451B" w:rsidP="004D47AA">
      <w:pPr>
        <w:spacing w:after="0" w:line="240" w:lineRule="auto"/>
      </w:pPr>
      <w:r>
        <w:separator/>
      </w:r>
    </w:p>
  </w:endnote>
  <w:endnote w:type="continuationSeparator" w:id="0">
    <w:p w14:paraId="217F1849" w14:textId="77777777" w:rsidR="009C451B" w:rsidRDefault="009C451B" w:rsidP="004D47AA">
      <w:pPr>
        <w:spacing w:after="0" w:line="240" w:lineRule="auto"/>
      </w:pPr>
      <w:r>
        <w:continuationSeparator/>
      </w:r>
    </w:p>
  </w:endnote>
  <w:endnote w:type="continuationNotice" w:id="1">
    <w:p w14:paraId="28B7E980" w14:textId="77777777" w:rsidR="004A082F" w:rsidRDefault="004A0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4827" w14:textId="77777777" w:rsidR="009C451B" w:rsidRDefault="009C451B" w:rsidP="004D47AA">
      <w:pPr>
        <w:spacing w:after="0" w:line="240" w:lineRule="auto"/>
      </w:pPr>
      <w:r>
        <w:separator/>
      </w:r>
    </w:p>
  </w:footnote>
  <w:footnote w:type="continuationSeparator" w:id="0">
    <w:p w14:paraId="67F097E6" w14:textId="77777777" w:rsidR="009C451B" w:rsidRDefault="009C451B" w:rsidP="004D47AA">
      <w:pPr>
        <w:spacing w:after="0" w:line="240" w:lineRule="auto"/>
      </w:pPr>
      <w:r>
        <w:continuationSeparator/>
      </w:r>
    </w:p>
  </w:footnote>
  <w:footnote w:type="continuationNotice" w:id="1">
    <w:p w14:paraId="08370571" w14:textId="77777777" w:rsidR="004A082F" w:rsidRDefault="004A0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E79" w14:textId="2EAF5A34" w:rsidR="004D47AA" w:rsidRPr="00CD48C1" w:rsidRDefault="004D47AA" w:rsidP="00CD48C1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</w:t>
    </w:r>
    <w:r w:rsidR="00CD48C1">
      <w:rPr>
        <w:noProof/>
        <w:lang w:val="es-PY" w:eastAsia="es-PY"/>
      </w:rPr>
      <w:drawing>
        <wp:inline distT="0" distB="0" distL="0" distR="0" wp14:anchorId="152C3A7B" wp14:editId="5CCC2FF6">
          <wp:extent cx="3702685" cy="784759"/>
          <wp:effectExtent l="0" t="0" r="0" b="0"/>
          <wp:docPr id="748638189" name="Imagen 748638189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66786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1741" cy="79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82283" w14:textId="77777777" w:rsidR="004D47AA" w:rsidRDefault="004D47AA" w:rsidP="004D47AA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31E8CC04" w14:textId="77777777" w:rsidR="004D47AA" w:rsidRPr="004D47AA" w:rsidRDefault="004D47AA">
    <w:pPr>
      <w:pStyle w:val="Header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FB3"/>
    <w:multiLevelType w:val="hybridMultilevel"/>
    <w:tmpl w:val="61BCD584"/>
    <w:lvl w:ilvl="0" w:tplc="E87C6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3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A45"/>
    <w:rsid w:val="000469D7"/>
    <w:rsid w:val="00061E85"/>
    <w:rsid w:val="00074937"/>
    <w:rsid w:val="00074FDE"/>
    <w:rsid w:val="000F7D77"/>
    <w:rsid w:val="00110159"/>
    <w:rsid w:val="0018062A"/>
    <w:rsid w:val="001D3C4D"/>
    <w:rsid w:val="001D76EF"/>
    <w:rsid w:val="001F2295"/>
    <w:rsid w:val="00202103"/>
    <w:rsid w:val="00203C61"/>
    <w:rsid w:val="002207AE"/>
    <w:rsid w:val="0022125F"/>
    <w:rsid w:val="00223228"/>
    <w:rsid w:val="00270690"/>
    <w:rsid w:val="002917A8"/>
    <w:rsid w:val="002B6A70"/>
    <w:rsid w:val="002C5BE5"/>
    <w:rsid w:val="002D6FB0"/>
    <w:rsid w:val="003133C6"/>
    <w:rsid w:val="00341CC2"/>
    <w:rsid w:val="00342733"/>
    <w:rsid w:val="00356A40"/>
    <w:rsid w:val="003A1F69"/>
    <w:rsid w:val="003C2F27"/>
    <w:rsid w:val="004203D0"/>
    <w:rsid w:val="00435A66"/>
    <w:rsid w:val="00442DA6"/>
    <w:rsid w:val="0044423B"/>
    <w:rsid w:val="004A082F"/>
    <w:rsid w:val="004A1B50"/>
    <w:rsid w:val="004B5952"/>
    <w:rsid w:val="004B7F8E"/>
    <w:rsid w:val="004C0A86"/>
    <w:rsid w:val="004D47AA"/>
    <w:rsid w:val="004D6D0C"/>
    <w:rsid w:val="004E1380"/>
    <w:rsid w:val="004E20AD"/>
    <w:rsid w:val="00505720"/>
    <w:rsid w:val="005173FB"/>
    <w:rsid w:val="00552B71"/>
    <w:rsid w:val="0057315A"/>
    <w:rsid w:val="005A4093"/>
    <w:rsid w:val="005C364C"/>
    <w:rsid w:val="005D6CE4"/>
    <w:rsid w:val="006035B4"/>
    <w:rsid w:val="00610F4C"/>
    <w:rsid w:val="00613972"/>
    <w:rsid w:val="0061644C"/>
    <w:rsid w:val="006C665B"/>
    <w:rsid w:val="006F1C1B"/>
    <w:rsid w:val="006F585D"/>
    <w:rsid w:val="00703302"/>
    <w:rsid w:val="0072715D"/>
    <w:rsid w:val="00732B60"/>
    <w:rsid w:val="0073587B"/>
    <w:rsid w:val="00757B9C"/>
    <w:rsid w:val="00761450"/>
    <w:rsid w:val="007A4649"/>
    <w:rsid w:val="007B77E4"/>
    <w:rsid w:val="007F7A45"/>
    <w:rsid w:val="00863355"/>
    <w:rsid w:val="00863B37"/>
    <w:rsid w:val="0086471B"/>
    <w:rsid w:val="00870728"/>
    <w:rsid w:val="0089224B"/>
    <w:rsid w:val="008947B5"/>
    <w:rsid w:val="008A24E8"/>
    <w:rsid w:val="009133DA"/>
    <w:rsid w:val="00932EF6"/>
    <w:rsid w:val="00947F5D"/>
    <w:rsid w:val="0096735E"/>
    <w:rsid w:val="00976093"/>
    <w:rsid w:val="00976FCE"/>
    <w:rsid w:val="00995930"/>
    <w:rsid w:val="009A361A"/>
    <w:rsid w:val="009B3D6D"/>
    <w:rsid w:val="009C451B"/>
    <w:rsid w:val="009D1A44"/>
    <w:rsid w:val="00A02F3A"/>
    <w:rsid w:val="00A457CD"/>
    <w:rsid w:val="00A832AF"/>
    <w:rsid w:val="00AA668E"/>
    <w:rsid w:val="00AB0F17"/>
    <w:rsid w:val="00AC6BD1"/>
    <w:rsid w:val="00AE5325"/>
    <w:rsid w:val="00B005C3"/>
    <w:rsid w:val="00B038F0"/>
    <w:rsid w:val="00B1539D"/>
    <w:rsid w:val="00B203CD"/>
    <w:rsid w:val="00B263D5"/>
    <w:rsid w:val="00B26566"/>
    <w:rsid w:val="00B32276"/>
    <w:rsid w:val="00B5188A"/>
    <w:rsid w:val="00B5404E"/>
    <w:rsid w:val="00B57D2B"/>
    <w:rsid w:val="00BA66B3"/>
    <w:rsid w:val="00BB1064"/>
    <w:rsid w:val="00C21E75"/>
    <w:rsid w:val="00C2212C"/>
    <w:rsid w:val="00C400CE"/>
    <w:rsid w:val="00C42C8F"/>
    <w:rsid w:val="00C56A7B"/>
    <w:rsid w:val="00C92B94"/>
    <w:rsid w:val="00C95B3D"/>
    <w:rsid w:val="00CB42C2"/>
    <w:rsid w:val="00CD48C1"/>
    <w:rsid w:val="00CE7580"/>
    <w:rsid w:val="00D33C32"/>
    <w:rsid w:val="00D3475E"/>
    <w:rsid w:val="00D35BCA"/>
    <w:rsid w:val="00D64882"/>
    <w:rsid w:val="00D65178"/>
    <w:rsid w:val="00D671C3"/>
    <w:rsid w:val="00D705C4"/>
    <w:rsid w:val="00D946B9"/>
    <w:rsid w:val="00DA6F06"/>
    <w:rsid w:val="00DC4AFB"/>
    <w:rsid w:val="00DE5AB5"/>
    <w:rsid w:val="00DF7D9C"/>
    <w:rsid w:val="00E3629C"/>
    <w:rsid w:val="00E4641D"/>
    <w:rsid w:val="00E81F5F"/>
    <w:rsid w:val="00E86ADC"/>
    <w:rsid w:val="00ED485F"/>
    <w:rsid w:val="00F109BD"/>
    <w:rsid w:val="00F32896"/>
    <w:rsid w:val="00F5189D"/>
    <w:rsid w:val="00F60428"/>
    <w:rsid w:val="00F64849"/>
    <w:rsid w:val="00F83F16"/>
    <w:rsid w:val="00F84566"/>
    <w:rsid w:val="00FE229E"/>
    <w:rsid w:val="00FF3EBA"/>
    <w:rsid w:val="5FAB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752D1"/>
  <w15:docId w15:val="{73A8F88F-16D2-4575-9E73-1F8A61C2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AA"/>
  </w:style>
  <w:style w:type="paragraph" w:styleId="Footer">
    <w:name w:val="footer"/>
    <w:basedOn w:val="Normal"/>
    <w:link w:val="FooterCh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AA"/>
  </w:style>
  <w:style w:type="paragraph" w:styleId="BalloonText">
    <w:name w:val="Balloon Text"/>
    <w:basedOn w:val="Normal"/>
    <w:link w:val="BalloonTextCh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49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1893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22874-2A9A-4810-95E3-99E492F2B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C24EE-EF34-4BE8-81E2-FDC9200AD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DF9A2-4818-4274-A6C2-073E4D7D1FBF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9bc89dde-1927-4bca-a04e-564c61a4b1ed"/>
    <ds:schemaRef ds:uri="180d08b6-8035-45fe-9f84-96c484a8ab3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B11904-5F65-4AF5-BC3E-83B5CD285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Carmen  Parquet</cp:lastModifiedBy>
  <cp:revision>4</cp:revision>
  <dcterms:created xsi:type="dcterms:W3CDTF">2024-01-17T13:50:00Z</dcterms:created>
  <dcterms:modified xsi:type="dcterms:W3CDTF">2024-01-19T10:32:00Z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  <property fmtid="{D5CDD505-2E9C-101B-9397-08002B2CF9AE}" pid="3" name="MediaServiceImageTags">
    <vt:lpwstr/>
  </property>
</Properties>
</file>