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3FA3" w14:textId="77777777" w:rsidR="009C60EA" w:rsidRDefault="009C60EA" w:rsidP="009C60EA">
      <w:pPr>
        <w:shd w:val="clear" w:color="auto" w:fill="FFFFFF"/>
        <w:snapToGrid w:val="0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</w:pPr>
      <w:bookmarkStart w:id="0" w:name="OLE_LINK1"/>
    </w:p>
    <w:p w14:paraId="47FED6D5" w14:textId="42EFE5CF" w:rsidR="00635C9B" w:rsidRPr="00C049E7" w:rsidRDefault="00635C9B" w:rsidP="009C60EA">
      <w:pPr>
        <w:shd w:val="clear" w:color="auto" w:fill="FFFFFF"/>
        <w:snapToGri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</w:pPr>
      <w:r w:rsidRPr="00C049E7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National Statement</w:t>
      </w:r>
      <w:r w:rsidR="009C60E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, delivered by Mr. Muneeb Ahm</w:t>
      </w:r>
      <w:r w:rsidR="00EE05A7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e</w:t>
      </w:r>
      <w:r w:rsidR="009C60EA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 xml:space="preserve">d, </w:t>
      </w:r>
      <w:r w:rsidR="006B3226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First Secretary,</w:t>
      </w:r>
      <w:r w:rsidRPr="00C049E7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lang w:val="en-US"/>
        </w:rPr>
        <w:t xml:space="preserve"> </w:t>
      </w:r>
      <w:r w:rsidRPr="00C049E7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during the 4</w:t>
      </w:r>
      <w:r w:rsidRPr="00C049E7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vertAlign w:val="superscript"/>
        </w:rPr>
        <w:t>th</w:t>
      </w:r>
      <w:r w:rsidRPr="00C049E7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 xml:space="preserve"> UPR of </w:t>
      </w:r>
      <w:r w:rsidR="00201A49" w:rsidRPr="00C049E7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lang w:val="en-US"/>
        </w:rPr>
        <w:t>Senegal</w:t>
      </w:r>
    </w:p>
    <w:p w14:paraId="168492A8" w14:textId="4F886ADD" w:rsidR="00635C9B" w:rsidRPr="00C049E7" w:rsidRDefault="00635C9B" w:rsidP="009C60EA">
      <w:pPr>
        <w:shd w:val="clear" w:color="auto" w:fill="FFFFFF"/>
        <w:snapToGrid w:val="0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</w:rPr>
      </w:pPr>
      <w:r w:rsidRPr="00C049E7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>4</w:t>
      </w:r>
      <w:r w:rsidR="00AC73EA" w:rsidRPr="00C049E7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lang w:val="en-US"/>
        </w:rPr>
        <w:t>5</w:t>
      </w:r>
      <w:r w:rsidRPr="00C049E7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vertAlign w:val="superscript"/>
          <w:lang w:val="en-US"/>
        </w:rPr>
        <w:t>th</w:t>
      </w:r>
      <w:r w:rsidRPr="00C049E7">
        <w:rPr>
          <w:rFonts w:asciiTheme="majorBidi" w:eastAsia="Times New Roman" w:hAnsiTheme="majorBidi" w:cstheme="majorBidi"/>
          <w:b/>
          <w:bCs/>
          <w:color w:val="000000" w:themeColor="text1"/>
          <w:u w:val="single"/>
        </w:rPr>
        <w:t xml:space="preserve"> Session of UPR</w:t>
      </w:r>
    </w:p>
    <w:p w14:paraId="40F5DB8A" w14:textId="65DE609F" w:rsidR="00DB6043" w:rsidRPr="00C049E7" w:rsidRDefault="00AC73EA" w:rsidP="009C60EA">
      <w:pPr>
        <w:shd w:val="clear" w:color="auto" w:fill="FFFFFF"/>
        <w:snapToGrid w:val="0"/>
        <w:spacing w:after="0" w:line="240" w:lineRule="auto"/>
        <w:jc w:val="center"/>
        <w:rPr>
          <w:rStyle w:val="Strong"/>
          <w:rFonts w:asciiTheme="majorBidi" w:eastAsia="Times New Roman" w:hAnsiTheme="majorBidi" w:cstheme="majorBidi"/>
          <w:color w:val="000000" w:themeColor="text1"/>
        </w:rPr>
      </w:pPr>
      <w:r w:rsidRPr="00C049E7">
        <w:rPr>
          <w:rFonts w:asciiTheme="majorBidi" w:eastAsia="Times New Roman" w:hAnsiTheme="majorBidi" w:cstheme="majorBidi"/>
          <w:color w:val="000000" w:themeColor="text1"/>
          <w:lang w:val="en-US"/>
        </w:rPr>
        <w:t>22 January</w:t>
      </w:r>
      <w:r w:rsidR="00635C9B" w:rsidRPr="00C049E7">
        <w:rPr>
          <w:rFonts w:asciiTheme="majorBidi" w:eastAsia="Times New Roman" w:hAnsiTheme="majorBidi" w:cstheme="majorBidi"/>
          <w:color w:val="000000" w:themeColor="text1"/>
        </w:rPr>
        <w:t xml:space="preserve"> 202</w:t>
      </w:r>
      <w:bookmarkEnd w:id="0"/>
      <w:r w:rsidRPr="00C049E7">
        <w:rPr>
          <w:rFonts w:asciiTheme="majorBidi" w:eastAsia="Times New Roman" w:hAnsiTheme="majorBidi" w:cstheme="majorBidi"/>
          <w:color w:val="000000" w:themeColor="text1"/>
        </w:rPr>
        <w:t>4</w:t>
      </w:r>
    </w:p>
    <w:p w14:paraId="32F42369" w14:textId="446DE226" w:rsidR="00DB6043" w:rsidRDefault="00DB6043" w:rsidP="009C60EA">
      <w:pPr>
        <w:pStyle w:val="NormalWeb"/>
        <w:snapToGrid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49E7">
        <w:rPr>
          <w:color w:val="000000" w:themeColor="text1"/>
          <w:sz w:val="28"/>
          <w:szCs w:val="28"/>
        </w:rPr>
        <w:t>M</w:t>
      </w:r>
      <w:r w:rsidR="00104110">
        <w:rPr>
          <w:color w:val="000000" w:themeColor="text1"/>
          <w:sz w:val="28"/>
          <w:szCs w:val="28"/>
        </w:rPr>
        <w:t>adam Vice-</w:t>
      </w:r>
      <w:r w:rsidRPr="00C049E7">
        <w:rPr>
          <w:color w:val="000000" w:themeColor="text1"/>
          <w:sz w:val="28"/>
          <w:szCs w:val="28"/>
        </w:rPr>
        <w:t>President,</w:t>
      </w:r>
    </w:p>
    <w:p w14:paraId="3BA1EB52" w14:textId="77777777" w:rsidR="00031560" w:rsidRPr="00C049E7" w:rsidRDefault="00031560" w:rsidP="009C60EA">
      <w:pPr>
        <w:pStyle w:val="NormalWeb"/>
        <w:snapToGrid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6C5B9B9" w14:textId="765FBC7F" w:rsidR="00C049E7" w:rsidRDefault="00367F24" w:rsidP="009C60EA">
      <w:pPr>
        <w:snapToGrid w:val="0"/>
        <w:spacing w:after="0" w:line="240" w:lineRule="auto"/>
        <w:ind w:firstLine="720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Pakistan welcomes the delegation of Senegal </w:t>
      </w:r>
      <w:r w:rsidR="00C049E7" w:rsidRPr="00C049E7">
        <w:rPr>
          <w:rFonts w:eastAsiaTheme="minorEastAsia"/>
          <w:color w:val="000000" w:themeColor="text1"/>
        </w:rPr>
        <w:t xml:space="preserve">and thanks the head of delegation for a comprehensive presentation of their national report. </w:t>
      </w:r>
    </w:p>
    <w:p w14:paraId="2BD8FC31" w14:textId="77777777" w:rsidR="00452FD4" w:rsidRPr="00C049E7" w:rsidRDefault="00452FD4" w:rsidP="009C60EA">
      <w:pPr>
        <w:snapToGrid w:val="0"/>
        <w:spacing w:after="0" w:line="240" w:lineRule="auto"/>
        <w:ind w:firstLine="720"/>
        <w:jc w:val="both"/>
        <w:rPr>
          <w:rFonts w:eastAsiaTheme="minorEastAsia"/>
          <w:color w:val="000000" w:themeColor="text1"/>
        </w:rPr>
      </w:pPr>
    </w:p>
    <w:p w14:paraId="5A72B53D" w14:textId="6ACBC01D" w:rsidR="00C049E7" w:rsidRDefault="00C049E7" w:rsidP="009C60EA">
      <w:pPr>
        <w:snapToGrid w:val="0"/>
        <w:spacing w:after="0" w:line="240" w:lineRule="auto"/>
        <w:ind w:firstLine="720"/>
        <w:jc w:val="both"/>
        <w:rPr>
          <w:rFonts w:eastAsiaTheme="minorEastAsia"/>
          <w:color w:val="000000" w:themeColor="text1"/>
        </w:rPr>
      </w:pPr>
      <w:r w:rsidRPr="00C049E7">
        <w:rPr>
          <w:rFonts w:eastAsiaTheme="minorEastAsia"/>
          <w:color w:val="000000" w:themeColor="text1"/>
        </w:rPr>
        <w:t xml:space="preserve">We appreciate </w:t>
      </w:r>
      <w:r w:rsidR="007A5410">
        <w:rPr>
          <w:rFonts w:eastAsiaTheme="minorEastAsia"/>
          <w:color w:val="000000" w:themeColor="text1"/>
        </w:rPr>
        <w:t xml:space="preserve">the </w:t>
      </w:r>
      <w:r w:rsidRPr="00C049E7">
        <w:rPr>
          <w:rFonts w:eastAsiaTheme="minorEastAsia"/>
          <w:color w:val="000000" w:themeColor="text1"/>
        </w:rPr>
        <w:t xml:space="preserve">Government of Senegal’s efforts </w:t>
      </w:r>
      <w:r w:rsidR="007A5410">
        <w:rPr>
          <w:rFonts w:eastAsiaTheme="minorEastAsia"/>
          <w:color w:val="000000" w:themeColor="text1"/>
        </w:rPr>
        <w:t xml:space="preserve">to strengthen the institutional framework for protecting and promoting human rights, and especially progress in implementing the National Equity and Gender Equality Strategy </w:t>
      </w:r>
      <w:r w:rsidR="00104110">
        <w:rPr>
          <w:rFonts w:eastAsiaTheme="minorEastAsia"/>
          <w:color w:val="000000" w:themeColor="text1"/>
        </w:rPr>
        <w:t>(</w:t>
      </w:r>
      <w:r w:rsidR="007A5410">
        <w:rPr>
          <w:rFonts w:eastAsiaTheme="minorEastAsia"/>
          <w:color w:val="000000" w:themeColor="text1"/>
        </w:rPr>
        <w:t>2016-2026</w:t>
      </w:r>
      <w:r w:rsidR="00104110">
        <w:rPr>
          <w:rFonts w:eastAsiaTheme="minorEastAsia"/>
          <w:color w:val="000000" w:themeColor="text1"/>
        </w:rPr>
        <w:t xml:space="preserve">) and </w:t>
      </w:r>
      <w:r w:rsidR="007A5410">
        <w:rPr>
          <w:rFonts w:eastAsiaTheme="minorEastAsia"/>
          <w:color w:val="000000" w:themeColor="text1"/>
        </w:rPr>
        <w:t xml:space="preserve">National Strategy for the Empowerment of Women and Girls </w:t>
      </w:r>
      <w:r w:rsidR="00104110">
        <w:rPr>
          <w:rFonts w:eastAsiaTheme="minorEastAsia"/>
          <w:color w:val="000000" w:themeColor="text1"/>
        </w:rPr>
        <w:t>(</w:t>
      </w:r>
      <w:r w:rsidR="007A5410">
        <w:rPr>
          <w:rFonts w:eastAsiaTheme="minorEastAsia"/>
          <w:color w:val="000000" w:themeColor="text1"/>
        </w:rPr>
        <w:t>2021-2026</w:t>
      </w:r>
      <w:r w:rsidR="00104110">
        <w:rPr>
          <w:rFonts w:eastAsiaTheme="minorEastAsia"/>
          <w:color w:val="000000" w:themeColor="text1"/>
        </w:rPr>
        <w:t>).</w:t>
      </w:r>
    </w:p>
    <w:p w14:paraId="3B358341" w14:textId="77777777" w:rsidR="00AA0C32" w:rsidRPr="00C049E7" w:rsidRDefault="00AA0C32" w:rsidP="009C60EA">
      <w:pPr>
        <w:snapToGrid w:val="0"/>
        <w:spacing w:after="0" w:line="240" w:lineRule="auto"/>
        <w:ind w:firstLine="720"/>
        <w:jc w:val="both"/>
        <w:rPr>
          <w:rFonts w:eastAsiaTheme="minorEastAsia"/>
          <w:color w:val="000000" w:themeColor="text1"/>
        </w:rPr>
      </w:pPr>
    </w:p>
    <w:p w14:paraId="7D9FC67D" w14:textId="4BE6448B" w:rsidR="00C049E7" w:rsidRDefault="007A5410" w:rsidP="009C60EA">
      <w:pPr>
        <w:snapToGrid w:val="0"/>
        <w:spacing w:after="0" w:line="240" w:lineRule="auto"/>
        <w:ind w:firstLine="720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In </w:t>
      </w:r>
      <w:r w:rsidR="00104110">
        <w:rPr>
          <w:rFonts w:eastAsiaTheme="minorEastAsia"/>
          <w:color w:val="000000" w:themeColor="text1"/>
        </w:rPr>
        <w:t>a constructive spirit</w:t>
      </w:r>
      <w:r>
        <w:rPr>
          <w:rFonts w:eastAsiaTheme="minorEastAsia"/>
          <w:color w:val="000000" w:themeColor="text1"/>
        </w:rPr>
        <w:t xml:space="preserve">, </w:t>
      </w:r>
      <w:r w:rsidR="00104110">
        <w:rPr>
          <w:rFonts w:eastAsiaTheme="minorEastAsia"/>
          <w:color w:val="000000" w:themeColor="text1"/>
        </w:rPr>
        <w:t>my delegation</w:t>
      </w:r>
      <w:r w:rsidR="00C049E7" w:rsidRPr="00C049E7">
        <w:rPr>
          <w:rFonts w:eastAsiaTheme="minorEastAsia"/>
          <w:color w:val="000000" w:themeColor="text1"/>
        </w:rPr>
        <w:t xml:space="preserve"> recommend</w:t>
      </w:r>
      <w:r w:rsidR="00104110">
        <w:rPr>
          <w:rFonts w:eastAsiaTheme="minorEastAsia"/>
          <w:color w:val="000000" w:themeColor="text1"/>
        </w:rPr>
        <w:t>s</w:t>
      </w:r>
      <w:r w:rsidR="00C049E7" w:rsidRPr="00C049E7">
        <w:rPr>
          <w:rFonts w:eastAsiaTheme="minorEastAsia"/>
          <w:color w:val="000000" w:themeColor="text1"/>
        </w:rPr>
        <w:t xml:space="preserve"> the</w:t>
      </w:r>
      <w:r>
        <w:rPr>
          <w:rFonts w:eastAsiaTheme="minorEastAsia"/>
          <w:color w:val="000000" w:themeColor="text1"/>
        </w:rPr>
        <w:t xml:space="preserve"> following</w:t>
      </w:r>
      <w:r w:rsidR="00C049E7" w:rsidRPr="00C049E7">
        <w:rPr>
          <w:rFonts w:eastAsiaTheme="minorEastAsia"/>
          <w:color w:val="000000" w:themeColor="text1"/>
        </w:rPr>
        <w:t>:</w:t>
      </w:r>
    </w:p>
    <w:p w14:paraId="29986A75" w14:textId="77777777" w:rsidR="00F333FA" w:rsidRPr="00C049E7" w:rsidRDefault="00F333FA" w:rsidP="009C60EA">
      <w:pPr>
        <w:snapToGrid w:val="0"/>
        <w:spacing w:after="0" w:line="240" w:lineRule="auto"/>
        <w:ind w:firstLine="720"/>
        <w:jc w:val="both"/>
        <w:rPr>
          <w:rFonts w:eastAsiaTheme="minorEastAsia"/>
          <w:color w:val="000000" w:themeColor="text1"/>
        </w:rPr>
      </w:pPr>
    </w:p>
    <w:p w14:paraId="758EA7BC" w14:textId="6C196775" w:rsidR="00C049E7" w:rsidRPr="00C049E7" w:rsidRDefault="00C049E7" w:rsidP="009C60EA">
      <w:pPr>
        <w:pStyle w:val="ListParagraph"/>
        <w:numPr>
          <w:ilvl w:val="0"/>
          <w:numId w:val="6"/>
        </w:numPr>
        <w:snapToGrid w:val="0"/>
        <w:spacing w:after="0" w:line="240" w:lineRule="auto"/>
        <w:ind w:left="1434" w:hanging="357"/>
        <w:contextualSpacing w:val="0"/>
        <w:jc w:val="both"/>
        <w:rPr>
          <w:color w:val="000000" w:themeColor="text1"/>
        </w:rPr>
      </w:pPr>
      <w:r w:rsidRPr="00C049E7">
        <w:rPr>
          <w:color w:val="000000" w:themeColor="text1"/>
        </w:rPr>
        <w:t xml:space="preserve">Continue to </w:t>
      </w:r>
      <w:r w:rsidR="007A5410">
        <w:rPr>
          <w:color w:val="000000" w:themeColor="text1"/>
        </w:rPr>
        <w:t xml:space="preserve">strengthen and </w:t>
      </w:r>
      <w:r w:rsidRPr="00C049E7">
        <w:rPr>
          <w:color w:val="000000" w:themeColor="text1"/>
        </w:rPr>
        <w:t xml:space="preserve">support national human rights institutions </w:t>
      </w:r>
      <w:r w:rsidR="007A5410">
        <w:rPr>
          <w:color w:val="000000" w:themeColor="text1"/>
        </w:rPr>
        <w:t xml:space="preserve">including </w:t>
      </w:r>
      <w:r w:rsidRPr="00C049E7">
        <w:rPr>
          <w:color w:val="000000" w:themeColor="text1"/>
        </w:rPr>
        <w:t>the Senegalese Human Rights Committee</w:t>
      </w:r>
      <w:r w:rsidR="007A5410">
        <w:rPr>
          <w:color w:val="000000" w:themeColor="text1"/>
        </w:rPr>
        <w:t>;</w:t>
      </w:r>
    </w:p>
    <w:p w14:paraId="4E534AF3" w14:textId="04186A1A" w:rsidR="00C049E7" w:rsidRDefault="00C049E7" w:rsidP="009C60EA">
      <w:pPr>
        <w:pStyle w:val="ListParagraph"/>
        <w:numPr>
          <w:ilvl w:val="0"/>
          <w:numId w:val="6"/>
        </w:numPr>
        <w:snapToGrid w:val="0"/>
        <w:spacing w:after="0" w:line="240" w:lineRule="auto"/>
        <w:ind w:left="1434" w:hanging="357"/>
        <w:contextualSpacing w:val="0"/>
        <w:jc w:val="both"/>
        <w:rPr>
          <w:color w:val="000000" w:themeColor="text1"/>
        </w:rPr>
      </w:pPr>
      <w:r w:rsidRPr="00C049E7">
        <w:rPr>
          <w:color w:val="000000" w:themeColor="text1"/>
        </w:rPr>
        <w:t xml:space="preserve">Continue </w:t>
      </w:r>
      <w:r w:rsidR="007A5410">
        <w:rPr>
          <w:color w:val="000000" w:themeColor="text1"/>
        </w:rPr>
        <w:t xml:space="preserve">to strengthen </w:t>
      </w:r>
      <w:r w:rsidRPr="00C049E7">
        <w:rPr>
          <w:color w:val="000000" w:themeColor="text1"/>
        </w:rPr>
        <w:t xml:space="preserve">efforts for realization of the right to education of all children, </w:t>
      </w:r>
      <w:r w:rsidR="006805D3">
        <w:rPr>
          <w:color w:val="000000" w:themeColor="text1"/>
        </w:rPr>
        <w:t>especially</w:t>
      </w:r>
      <w:r w:rsidRPr="00C049E7">
        <w:rPr>
          <w:color w:val="000000" w:themeColor="text1"/>
        </w:rPr>
        <w:t xml:space="preserve"> girls</w:t>
      </w:r>
      <w:r w:rsidR="007A5410">
        <w:rPr>
          <w:color w:val="000000" w:themeColor="text1"/>
        </w:rPr>
        <w:t xml:space="preserve"> and persons with disabilities</w:t>
      </w:r>
      <w:r w:rsidR="00C169DB">
        <w:rPr>
          <w:color w:val="000000" w:themeColor="text1"/>
        </w:rPr>
        <w:t>; and,</w:t>
      </w:r>
    </w:p>
    <w:p w14:paraId="041B150B" w14:textId="21AD1A4F" w:rsidR="007A5410" w:rsidRDefault="006805D3" w:rsidP="009C60EA">
      <w:pPr>
        <w:pStyle w:val="ListParagraph"/>
        <w:numPr>
          <w:ilvl w:val="0"/>
          <w:numId w:val="6"/>
        </w:numPr>
        <w:snapToGrid w:val="0"/>
        <w:spacing w:after="0" w:line="240" w:lineRule="auto"/>
        <w:ind w:left="1434"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Continue initiatives to reduce poverty and ensure the realization of the Right to Development of all citizens.</w:t>
      </w:r>
    </w:p>
    <w:p w14:paraId="23DB911D" w14:textId="77777777" w:rsidR="00A82579" w:rsidRPr="00C049E7" w:rsidRDefault="00A82579" w:rsidP="00B83E97">
      <w:pPr>
        <w:pStyle w:val="ListParagraph"/>
        <w:snapToGrid w:val="0"/>
        <w:spacing w:after="0" w:line="240" w:lineRule="auto"/>
        <w:ind w:left="1434"/>
        <w:contextualSpacing w:val="0"/>
        <w:jc w:val="both"/>
        <w:rPr>
          <w:color w:val="000000" w:themeColor="text1"/>
        </w:rPr>
      </w:pPr>
    </w:p>
    <w:p w14:paraId="02BF346A" w14:textId="77777777" w:rsidR="00C049E7" w:rsidRDefault="00C049E7" w:rsidP="009C60EA">
      <w:pPr>
        <w:snapToGrid w:val="0"/>
        <w:spacing w:after="0" w:line="240" w:lineRule="auto"/>
        <w:jc w:val="both"/>
        <w:rPr>
          <w:rFonts w:eastAsiaTheme="minorEastAsia"/>
          <w:color w:val="000000" w:themeColor="text1"/>
        </w:rPr>
      </w:pPr>
      <w:r w:rsidRPr="00C049E7">
        <w:rPr>
          <w:rFonts w:eastAsiaTheme="minorEastAsia"/>
          <w:color w:val="000000" w:themeColor="text1"/>
        </w:rPr>
        <w:t>We wish the Government of Senegal a successful review.</w:t>
      </w:r>
    </w:p>
    <w:p w14:paraId="798D4817" w14:textId="77777777" w:rsidR="00B83E97" w:rsidRPr="00C049E7" w:rsidRDefault="00B83E97" w:rsidP="009C60EA">
      <w:pPr>
        <w:snapToGrid w:val="0"/>
        <w:spacing w:after="0" w:line="240" w:lineRule="auto"/>
        <w:jc w:val="both"/>
        <w:rPr>
          <w:rFonts w:eastAsiaTheme="minorEastAsia"/>
          <w:color w:val="000000" w:themeColor="text1"/>
        </w:rPr>
      </w:pPr>
    </w:p>
    <w:p w14:paraId="10AEF960" w14:textId="2EC47A2D" w:rsidR="00C049E7" w:rsidRPr="00C049E7" w:rsidRDefault="00C049E7" w:rsidP="009C60EA">
      <w:pPr>
        <w:snapToGrid w:val="0"/>
        <w:spacing w:after="0" w:line="240" w:lineRule="auto"/>
        <w:jc w:val="both"/>
        <w:rPr>
          <w:color w:val="000000" w:themeColor="text1"/>
        </w:rPr>
      </w:pPr>
      <w:r w:rsidRPr="00C049E7">
        <w:rPr>
          <w:rFonts w:eastAsiaTheme="minorEastAsia"/>
          <w:color w:val="000000" w:themeColor="text1"/>
        </w:rPr>
        <w:t>I thank you</w:t>
      </w:r>
      <w:r w:rsidR="00427F33">
        <w:rPr>
          <w:rFonts w:eastAsiaTheme="minorEastAsia"/>
          <w:color w:val="000000" w:themeColor="text1"/>
        </w:rPr>
        <w:t>,</w:t>
      </w:r>
      <w:r w:rsidRPr="00C049E7">
        <w:rPr>
          <w:rFonts w:eastAsiaTheme="minorEastAsia"/>
          <w:color w:val="000000" w:themeColor="text1"/>
        </w:rPr>
        <w:t xml:space="preserve"> M</w:t>
      </w:r>
      <w:r w:rsidR="00104110">
        <w:rPr>
          <w:rFonts w:eastAsiaTheme="minorEastAsia"/>
          <w:color w:val="000000" w:themeColor="text1"/>
        </w:rPr>
        <w:t>adam</w:t>
      </w:r>
      <w:r w:rsidRPr="00C049E7">
        <w:rPr>
          <w:rFonts w:eastAsiaTheme="minorEastAsia"/>
          <w:color w:val="000000" w:themeColor="text1"/>
        </w:rPr>
        <w:t xml:space="preserve"> </w:t>
      </w:r>
      <w:r w:rsidR="00104110">
        <w:rPr>
          <w:rFonts w:eastAsiaTheme="minorEastAsia"/>
          <w:color w:val="000000" w:themeColor="text1"/>
        </w:rPr>
        <w:t>Vice-</w:t>
      </w:r>
      <w:r w:rsidRPr="00C049E7">
        <w:rPr>
          <w:rFonts w:eastAsiaTheme="minorEastAsia"/>
          <w:color w:val="000000" w:themeColor="text1"/>
        </w:rPr>
        <w:t>President</w:t>
      </w:r>
      <w:r w:rsidR="00104110">
        <w:rPr>
          <w:rFonts w:eastAsiaTheme="minorEastAsia"/>
          <w:color w:val="000000" w:themeColor="text1"/>
        </w:rPr>
        <w:t>.</w:t>
      </w:r>
    </w:p>
    <w:sectPr w:rsidR="00C049E7" w:rsidRPr="00C049E7" w:rsidSect="000926D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2C1D" w14:textId="77777777" w:rsidR="00BB52D1" w:rsidRDefault="00BB52D1" w:rsidP="00635C9B">
      <w:pPr>
        <w:spacing w:after="0" w:line="240" w:lineRule="auto"/>
      </w:pPr>
      <w:r>
        <w:separator/>
      </w:r>
    </w:p>
  </w:endnote>
  <w:endnote w:type="continuationSeparator" w:id="0">
    <w:p w14:paraId="45E6BAE6" w14:textId="77777777" w:rsidR="00BB52D1" w:rsidRDefault="00BB52D1" w:rsidP="0063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E6D0" w14:textId="77777777" w:rsidR="00BB52D1" w:rsidRDefault="00BB52D1" w:rsidP="00635C9B">
      <w:pPr>
        <w:spacing w:after="0" w:line="240" w:lineRule="auto"/>
      </w:pPr>
      <w:r>
        <w:separator/>
      </w:r>
    </w:p>
  </w:footnote>
  <w:footnote w:type="continuationSeparator" w:id="0">
    <w:p w14:paraId="4737034E" w14:textId="77777777" w:rsidR="00BB52D1" w:rsidRDefault="00BB52D1" w:rsidP="0063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A324" w14:textId="77777777" w:rsidR="00635C9B" w:rsidRPr="00187FF4" w:rsidRDefault="00635C9B" w:rsidP="00635C9B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5CE473E3" wp14:editId="433EB0B1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2B9936" w14:textId="77777777" w:rsidR="00635C9B" w:rsidRPr="00C73BC1" w:rsidRDefault="00635C9B" w:rsidP="00635C9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eastAsia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D5F59" wp14:editId="370FCC7F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12143" w14:textId="77777777" w:rsidR="00635C9B" w:rsidRPr="00A55F7A" w:rsidRDefault="00635C9B" w:rsidP="00635C9B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D5F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DOmVeg4wAAAA4B&#13;&#10;AAAPAAAAAAAAAAAAAAAAAFwEAABkcnMvZG93bnJldi54bWxQSwUGAAAAAAQABADzAAAAbAUAAAAA&#13;&#10;" fillcolor="#060" stroked="f">
              <v:fill opacity="39321f"/>
              <v:textbox>
                <w:txbxContent>
                  <w:p w14:paraId="6D712143" w14:textId="77777777" w:rsidR="00635C9B" w:rsidRPr="00A55F7A" w:rsidRDefault="00635C9B" w:rsidP="00635C9B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B2DB35" w14:textId="77777777" w:rsidR="00635C9B" w:rsidRDefault="00635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1753"/>
    <w:multiLevelType w:val="hybridMultilevel"/>
    <w:tmpl w:val="ED8A4FB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53201C"/>
    <w:multiLevelType w:val="hybridMultilevel"/>
    <w:tmpl w:val="45AC4E7A"/>
    <w:lvl w:ilvl="0" w:tplc="4A4A52E4">
      <w:start w:val="15"/>
      <w:numFmt w:val="bullet"/>
      <w:lvlText w:val="-"/>
      <w:lvlJc w:val="left"/>
      <w:pPr>
        <w:ind w:left="851" w:hanging="341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30247F30"/>
    <w:multiLevelType w:val="hybridMultilevel"/>
    <w:tmpl w:val="B9AEF46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9B6113"/>
    <w:multiLevelType w:val="hybridMultilevel"/>
    <w:tmpl w:val="A7947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B4297"/>
    <w:multiLevelType w:val="multilevel"/>
    <w:tmpl w:val="64F0C976"/>
    <w:name w:val="Custom DG2"/>
    <w:lvl w:ilvl="0">
      <w:start w:val="2"/>
      <w:numFmt w:val="decimal"/>
      <w:pStyle w:val="MyStyle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EE306B0"/>
    <w:multiLevelType w:val="hybridMultilevel"/>
    <w:tmpl w:val="67E0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317730">
    <w:abstractNumId w:val="4"/>
  </w:num>
  <w:num w:numId="2" w16cid:durableId="666593658">
    <w:abstractNumId w:val="3"/>
  </w:num>
  <w:num w:numId="3" w16cid:durableId="618922165">
    <w:abstractNumId w:val="1"/>
  </w:num>
  <w:num w:numId="4" w16cid:durableId="1080520401">
    <w:abstractNumId w:val="0"/>
  </w:num>
  <w:num w:numId="5" w16cid:durableId="21636909">
    <w:abstractNumId w:val="5"/>
  </w:num>
  <w:num w:numId="6" w16cid:durableId="870069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43"/>
    <w:rsid w:val="0000410C"/>
    <w:rsid w:val="00031560"/>
    <w:rsid w:val="00067ED3"/>
    <w:rsid w:val="00083E0A"/>
    <w:rsid w:val="000926D4"/>
    <w:rsid w:val="000C2A89"/>
    <w:rsid w:val="00104110"/>
    <w:rsid w:val="001637AE"/>
    <w:rsid w:val="00195A4B"/>
    <w:rsid w:val="001D33F9"/>
    <w:rsid w:val="00201A49"/>
    <w:rsid w:val="00222AE3"/>
    <w:rsid w:val="00252297"/>
    <w:rsid w:val="00266A8D"/>
    <w:rsid w:val="002B5AF3"/>
    <w:rsid w:val="002F68E6"/>
    <w:rsid w:val="00331F4B"/>
    <w:rsid w:val="00345444"/>
    <w:rsid w:val="00356818"/>
    <w:rsid w:val="00367F24"/>
    <w:rsid w:val="003A15D5"/>
    <w:rsid w:val="003A62F4"/>
    <w:rsid w:val="003F1471"/>
    <w:rsid w:val="00427F33"/>
    <w:rsid w:val="004368FC"/>
    <w:rsid w:val="00447F71"/>
    <w:rsid w:val="00452FD4"/>
    <w:rsid w:val="004C4BE8"/>
    <w:rsid w:val="004C610B"/>
    <w:rsid w:val="004C6941"/>
    <w:rsid w:val="004D3D35"/>
    <w:rsid w:val="00547AEB"/>
    <w:rsid w:val="00565ECD"/>
    <w:rsid w:val="00573DCD"/>
    <w:rsid w:val="005A0468"/>
    <w:rsid w:val="00635C9B"/>
    <w:rsid w:val="006805D3"/>
    <w:rsid w:val="006A2607"/>
    <w:rsid w:val="006B3226"/>
    <w:rsid w:val="006C4E1D"/>
    <w:rsid w:val="007772C8"/>
    <w:rsid w:val="007A5410"/>
    <w:rsid w:val="008243F5"/>
    <w:rsid w:val="008B0CE4"/>
    <w:rsid w:val="009B681F"/>
    <w:rsid w:val="009C60EA"/>
    <w:rsid w:val="00A0244D"/>
    <w:rsid w:val="00A25531"/>
    <w:rsid w:val="00A82579"/>
    <w:rsid w:val="00A83417"/>
    <w:rsid w:val="00A8508F"/>
    <w:rsid w:val="00AA0C32"/>
    <w:rsid w:val="00AC73EA"/>
    <w:rsid w:val="00B56F76"/>
    <w:rsid w:val="00B83E97"/>
    <w:rsid w:val="00BB52D1"/>
    <w:rsid w:val="00BE2103"/>
    <w:rsid w:val="00C049E7"/>
    <w:rsid w:val="00C169DB"/>
    <w:rsid w:val="00C41877"/>
    <w:rsid w:val="00CD722A"/>
    <w:rsid w:val="00D967D4"/>
    <w:rsid w:val="00DB6043"/>
    <w:rsid w:val="00E53B99"/>
    <w:rsid w:val="00EA0B4D"/>
    <w:rsid w:val="00EC1074"/>
    <w:rsid w:val="00EE05A7"/>
    <w:rsid w:val="00F25744"/>
    <w:rsid w:val="00F333FA"/>
    <w:rsid w:val="00F37CB1"/>
    <w:rsid w:val="00F4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4B02"/>
  <w15:docId w15:val="{CCC26985-F236-F74E-8CE7-2DB82A38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3E3E3E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 Style"/>
    <w:basedOn w:val="ListParagraph"/>
    <w:qFormat/>
    <w:rsid w:val="002F68E6"/>
    <w:pPr>
      <w:numPr>
        <w:numId w:val="1"/>
      </w:numPr>
      <w:shd w:val="clear" w:color="auto" w:fill="FFFFFF"/>
      <w:contextualSpacing w:val="0"/>
      <w:jc w:val="both"/>
      <w:textAlignment w:val="baseline"/>
    </w:pPr>
    <w:rPr>
      <w:rFonts w:eastAsia="Times New Roman"/>
      <w:color w:val="auto"/>
    </w:rPr>
  </w:style>
  <w:style w:type="paragraph" w:styleId="ListParagraph">
    <w:name w:val="List Paragraph"/>
    <w:basedOn w:val="Normal"/>
    <w:uiPriority w:val="34"/>
    <w:qFormat/>
    <w:rsid w:val="002F68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604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val="en-US"/>
    </w:rPr>
  </w:style>
  <w:style w:type="character" w:styleId="Strong">
    <w:name w:val="Strong"/>
    <w:uiPriority w:val="22"/>
    <w:qFormat/>
    <w:rsid w:val="00DB6043"/>
    <w:rPr>
      <w:b/>
      <w:bCs/>
    </w:rPr>
  </w:style>
  <w:style w:type="paragraph" w:styleId="Revision">
    <w:name w:val="Revision"/>
    <w:hidden/>
    <w:uiPriority w:val="99"/>
    <w:semiHidden/>
    <w:rsid w:val="00195A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C9B"/>
  </w:style>
  <w:style w:type="paragraph" w:styleId="Footer">
    <w:name w:val="footer"/>
    <w:basedOn w:val="Normal"/>
    <w:link w:val="FooterChar"/>
    <w:uiPriority w:val="99"/>
    <w:unhideWhenUsed/>
    <w:rsid w:val="0063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2525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5FA0B-2AAF-4E50-8F2D-134D28AEDC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04C486-8FAE-4236-B364-CDE749DD43F2}"/>
</file>

<file path=customXml/itemProps3.xml><?xml version="1.0" encoding="utf-8"?>
<ds:datastoreItem xmlns:ds="http://schemas.openxmlformats.org/officeDocument/2006/customXml" ds:itemID="{3C9E55D9-A26A-4435-900E-D8D372E86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Visit</dc:creator>
  <cp:lastModifiedBy>Danyal Hasnain</cp:lastModifiedBy>
  <cp:revision>3</cp:revision>
  <dcterms:created xsi:type="dcterms:W3CDTF">2024-01-23T10:39:00Z</dcterms:created>
  <dcterms:modified xsi:type="dcterms:W3CDTF">2024-01-23T10:39:00Z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