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7941" w14:textId="77777777" w:rsidR="00901A45" w:rsidRPr="00487573" w:rsidRDefault="00901A45" w:rsidP="00901A45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2F56325F" wp14:editId="18D742AD">
            <wp:extent cx="1130300" cy="832292"/>
            <wp:effectExtent l="0" t="0" r="0" b="6350"/>
            <wp:docPr id="1559137807" name="Picture 1559137807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0DC48CC1" w14:textId="77777777" w:rsidR="00901A45" w:rsidRPr="00487573" w:rsidRDefault="00901A45" w:rsidP="00901A45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48588F4C" w14:textId="77777777" w:rsidR="00901A45" w:rsidRPr="00487573" w:rsidRDefault="00901A45" w:rsidP="00901A45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AA5C" wp14:editId="61055826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628110284" name="Straight Connector 628110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84C45" id="Straight Connector 6281102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087E1F85" w14:textId="77777777" w:rsidR="00901A45" w:rsidRPr="00487573" w:rsidRDefault="00901A45" w:rsidP="00901A45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98BDAAD" w14:textId="77777777" w:rsidR="00901A45" w:rsidRPr="00267F75" w:rsidRDefault="00901A45" w:rsidP="00901A45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355102E1" w14:textId="77777777" w:rsidR="00901A45" w:rsidRPr="00952641" w:rsidRDefault="00901A45" w:rsidP="00901A45">
      <w:pPr>
        <w:jc w:val="both"/>
        <w:rPr>
          <w:rFonts w:ascii="Cambria" w:hAnsi="Cambria"/>
        </w:rPr>
      </w:pPr>
    </w:p>
    <w:p w14:paraId="7FE83804" w14:textId="77777777" w:rsidR="00901A45" w:rsidRPr="00952641" w:rsidRDefault="00901A45" w:rsidP="00901A45">
      <w:pPr>
        <w:jc w:val="center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DECLARATION DE LA MISSION PERMANENTE DE LA REPUBLIQUE DE</w:t>
      </w:r>
    </w:p>
    <w:p w14:paraId="0ABA0032" w14:textId="77777777" w:rsidR="00901A45" w:rsidRPr="00952641" w:rsidRDefault="00901A45" w:rsidP="00901A45">
      <w:pPr>
        <w:jc w:val="center"/>
        <w:rPr>
          <w:rFonts w:ascii="Cambria" w:hAnsi="Cambria"/>
          <w:b/>
          <w:bCs/>
          <w:lang w:val="fr-CH"/>
        </w:rPr>
      </w:pPr>
      <w:r w:rsidRPr="00952641">
        <w:rPr>
          <w:rFonts w:ascii="Cambria" w:hAnsi="Cambria"/>
          <w:b/>
          <w:bCs/>
        </w:rPr>
        <w:t>MAURICE AUPRES DES NATIONS UNIES, GENEVE, PENDANT L’EXAMEN</w:t>
      </w:r>
      <w:r w:rsidRPr="00952641">
        <w:rPr>
          <w:rFonts w:ascii="Cambria" w:hAnsi="Cambria"/>
          <w:b/>
          <w:bCs/>
          <w:lang w:val="fr-CH"/>
        </w:rPr>
        <w:t xml:space="preserve"> </w:t>
      </w:r>
      <w:r w:rsidRPr="00952641">
        <w:rPr>
          <w:rFonts w:ascii="Cambria" w:hAnsi="Cambria"/>
          <w:b/>
          <w:bCs/>
        </w:rPr>
        <w:t xml:space="preserve">PERIODIQUE UNIVERSEL DU </w:t>
      </w:r>
      <w:r>
        <w:rPr>
          <w:rFonts w:ascii="Cambria" w:hAnsi="Cambria"/>
          <w:b/>
          <w:bCs/>
          <w:lang w:val="fr-CH"/>
        </w:rPr>
        <w:t>SENEGAL</w:t>
      </w:r>
    </w:p>
    <w:p w14:paraId="1CA632B1" w14:textId="77777777" w:rsidR="00901A45" w:rsidRPr="00952641" w:rsidRDefault="00901A45" w:rsidP="00901A45">
      <w:pPr>
        <w:jc w:val="center"/>
        <w:rPr>
          <w:rFonts w:ascii="Cambria" w:hAnsi="Cambria"/>
          <w:b/>
          <w:bCs/>
        </w:rPr>
      </w:pPr>
    </w:p>
    <w:p w14:paraId="2EF37071" w14:textId="77777777" w:rsidR="00901A45" w:rsidRDefault="00901A45" w:rsidP="00901A45">
      <w:pPr>
        <w:jc w:val="center"/>
        <w:rPr>
          <w:rFonts w:ascii="Cambria" w:hAnsi="Cambria"/>
          <w:b/>
          <w:bCs/>
        </w:rPr>
      </w:pPr>
      <w:r w:rsidRPr="006D203B">
        <w:rPr>
          <w:rFonts w:ascii="Cambria" w:hAnsi="Cambria"/>
          <w:b/>
          <w:bCs/>
        </w:rPr>
        <w:t xml:space="preserve">Le </w:t>
      </w:r>
      <w:r>
        <w:rPr>
          <w:rFonts w:ascii="Cambria" w:hAnsi="Cambria"/>
          <w:b/>
          <w:bCs/>
          <w:lang w:val="fr-FR"/>
        </w:rPr>
        <w:t>22 janvier 2024- 14 30</w:t>
      </w:r>
      <w:r w:rsidRPr="006D203B">
        <w:rPr>
          <w:rFonts w:ascii="Cambria" w:hAnsi="Cambria"/>
          <w:b/>
          <w:bCs/>
        </w:rPr>
        <w:t xml:space="preserve"> hrs</w:t>
      </w:r>
    </w:p>
    <w:p w14:paraId="4C2D651C" w14:textId="77777777" w:rsidR="00901A45" w:rsidRDefault="00901A45" w:rsidP="00901A45">
      <w:pPr>
        <w:jc w:val="center"/>
        <w:rPr>
          <w:rFonts w:ascii="Cambria" w:hAnsi="Cambria"/>
          <w:b/>
          <w:bCs/>
        </w:rPr>
      </w:pPr>
    </w:p>
    <w:p w14:paraId="048CB6A5" w14:textId="77777777" w:rsidR="00901A45" w:rsidRPr="00967B8F" w:rsidRDefault="00901A45" w:rsidP="00901A45">
      <w:pPr>
        <w:jc w:val="center"/>
        <w:rPr>
          <w:rFonts w:ascii="Cambria" w:hAnsi="Cambria"/>
          <w:b/>
          <w:bCs/>
          <w:lang w:val="fr-CH"/>
        </w:rPr>
      </w:pPr>
      <w:r>
        <w:rPr>
          <w:rFonts w:ascii="Cambria" w:hAnsi="Cambria"/>
          <w:b/>
          <w:bCs/>
          <w:lang w:val="fr-CH"/>
        </w:rPr>
        <w:t>1 minute</w:t>
      </w:r>
    </w:p>
    <w:p w14:paraId="254798C2" w14:textId="77777777" w:rsidR="00901A45" w:rsidRPr="00952641" w:rsidRDefault="00901A45" w:rsidP="00901A45">
      <w:pPr>
        <w:jc w:val="both"/>
        <w:rPr>
          <w:rFonts w:ascii="Cambria" w:hAnsi="Cambria"/>
        </w:rPr>
      </w:pPr>
    </w:p>
    <w:p w14:paraId="46BC0286" w14:textId="77777777" w:rsidR="00901A45" w:rsidRDefault="00901A45" w:rsidP="00901A45">
      <w:pPr>
        <w:jc w:val="both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Monsieur le Président,</w:t>
      </w:r>
    </w:p>
    <w:p w14:paraId="35B9A36D" w14:textId="77777777" w:rsidR="00901A45" w:rsidRPr="00952641" w:rsidRDefault="00901A45" w:rsidP="00901A45">
      <w:pPr>
        <w:jc w:val="both"/>
        <w:rPr>
          <w:rFonts w:ascii="Cambria" w:hAnsi="Cambria"/>
          <w:b/>
          <w:bCs/>
        </w:rPr>
      </w:pPr>
    </w:p>
    <w:p w14:paraId="2DBF50C9" w14:textId="77777777" w:rsidR="00901A45" w:rsidRPr="00952641" w:rsidRDefault="00901A45" w:rsidP="00901A45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La delegation de Maurice souhaite la bienvenue à la </w:t>
      </w:r>
      <w:r>
        <w:rPr>
          <w:rFonts w:ascii="Cambria" w:hAnsi="Cambria"/>
          <w:lang w:val="fr-CH"/>
        </w:rPr>
        <w:t>délégation</w:t>
      </w:r>
      <w:r w:rsidRPr="00EB3706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de haut niveau</w:t>
      </w:r>
      <w:r w:rsidRPr="00952641">
        <w:rPr>
          <w:rFonts w:ascii="Cambria" w:hAnsi="Cambria"/>
        </w:rPr>
        <w:t xml:space="preserve"> du </w:t>
      </w:r>
      <w:r>
        <w:rPr>
          <w:rFonts w:ascii="Cambria" w:hAnsi="Cambria"/>
          <w:lang w:val="fr-CH"/>
        </w:rPr>
        <w:t>Sénégal, pays frère,</w:t>
      </w:r>
      <w:r w:rsidRPr="00952641">
        <w:rPr>
          <w:rFonts w:ascii="Cambria" w:hAnsi="Cambria"/>
        </w:rPr>
        <w:t xml:space="preserve"> </w:t>
      </w:r>
      <w:r>
        <w:rPr>
          <w:rFonts w:ascii="Cambria" w:hAnsi="Cambria"/>
          <w:lang w:val="fr-FR"/>
        </w:rPr>
        <w:t>et également pays ancestral pour Maurice</w:t>
      </w:r>
      <w:r w:rsidRPr="00952641">
        <w:rPr>
          <w:rFonts w:ascii="Cambria" w:hAnsi="Cambria"/>
        </w:rPr>
        <w:t>.</w:t>
      </w:r>
    </w:p>
    <w:p w14:paraId="1F8AEDBD" w14:textId="77777777" w:rsidR="00901A45" w:rsidRDefault="00901A45" w:rsidP="00901A45">
      <w:pPr>
        <w:pStyle w:val="NormalWeb"/>
        <w:jc w:val="both"/>
        <w:rPr>
          <w:rFonts w:ascii="Cambria" w:hAnsi="Cambria"/>
          <w:lang w:val="fr-CH"/>
        </w:rPr>
      </w:pPr>
      <w:r w:rsidRPr="00952641">
        <w:rPr>
          <w:rFonts w:ascii="Cambria" w:hAnsi="Cambria"/>
        </w:rPr>
        <w:t xml:space="preserve">Maurice salue les initiatives du </w:t>
      </w:r>
      <w:r>
        <w:rPr>
          <w:rFonts w:ascii="Cambria" w:hAnsi="Cambria"/>
          <w:lang w:val="fr-CH"/>
        </w:rPr>
        <w:t>Sénégal</w:t>
      </w:r>
      <w:r w:rsidRPr="00952641">
        <w:rPr>
          <w:rFonts w:ascii="Cambria" w:hAnsi="Cambria"/>
        </w:rPr>
        <w:t xml:space="preserve"> en faveur de la promotion et la protection</w:t>
      </w:r>
      <w:r>
        <w:rPr>
          <w:rFonts w:ascii="Cambria" w:hAnsi="Cambria"/>
          <w:lang w:val="fr-CH"/>
        </w:rPr>
        <w:t xml:space="preserve"> </w:t>
      </w:r>
      <w:r w:rsidRPr="00952641">
        <w:rPr>
          <w:rFonts w:ascii="Cambria" w:hAnsi="Cambria"/>
        </w:rPr>
        <w:t xml:space="preserve">des </w:t>
      </w:r>
      <w:r w:rsidRPr="002A05DC">
        <w:rPr>
          <w:rFonts w:ascii="Cambria" w:hAnsi="Cambria"/>
        </w:rPr>
        <w:t>droits de l’homme</w:t>
      </w:r>
      <w:r>
        <w:rPr>
          <w:rFonts w:ascii="Cambria" w:hAnsi="Cambria"/>
          <w:lang w:val="fr-CH"/>
        </w:rPr>
        <w:t xml:space="preserve">, en </w:t>
      </w:r>
      <w:r w:rsidRPr="002A05DC">
        <w:rPr>
          <w:rFonts w:ascii="Cambria" w:hAnsi="Cambria"/>
        </w:rPr>
        <w:t xml:space="preserve">particulier, les efforts mis en place </w:t>
      </w:r>
      <w:r w:rsidRPr="002A05DC">
        <w:rPr>
          <w:rFonts w:ascii="Cambria" w:hAnsi="Cambria"/>
          <w:lang w:val="fr-CH"/>
        </w:rPr>
        <w:t xml:space="preserve">pour </w:t>
      </w:r>
      <w:r>
        <w:rPr>
          <w:rFonts w:ascii="Cambria" w:hAnsi="Cambria"/>
          <w:lang w:val="fr-CH"/>
        </w:rPr>
        <w:t xml:space="preserve">combattre le phénomène d’abandon. L’éducation est un élément clef à l’avancement d’un peuple et nous saluons les efforts du Sénégal pour promouvoir l’égalité dans le secteur de l’éducation. </w:t>
      </w:r>
    </w:p>
    <w:p w14:paraId="2FCF2069" w14:textId="77777777" w:rsidR="00901A45" w:rsidRPr="002A05DC" w:rsidRDefault="00901A45" w:rsidP="00901A45">
      <w:pPr>
        <w:pStyle w:val="NormalWeb"/>
        <w:jc w:val="both"/>
        <w:rPr>
          <w:rFonts w:ascii="Cambria" w:hAnsi="Cambria"/>
          <w:lang w:val="fr-CH"/>
        </w:rPr>
      </w:pPr>
      <w:r>
        <w:rPr>
          <w:rFonts w:ascii="Cambria" w:hAnsi="Cambria"/>
          <w:lang w:val="fr-CH"/>
        </w:rPr>
        <w:t>Aussi, nous tenons à féliciter le Sénégal pour les mesures prises, incluant le Plan d’action 2023, visant à réduire le taux des mariages précoces.</w:t>
      </w:r>
    </w:p>
    <w:p w14:paraId="381B3130" w14:textId="77777777" w:rsidR="00901A45" w:rsidRPr="007A4B61" w:rsidRDefault="00901A45" w:rsidP="00901A45">
      <w:pPr>
        <w:jc w:val="both"/>
        <w:rPr>
          <w:rFonts w:ascii="Cambria" w:hAnsi="Cambria"/>
          <w:lang w:val="fr-CH"/>
        </w:rPr>
      </w:pPr>
      <w:r w:rsidRPr="00952641">
        <w:rPr>
          <w:rFonts w:ascii="Cambria" w:hAnsi="Cambria"/>
        </w:rPr>
        <w:t xml:space="preserve">Dans un esprit de coopération fraternel, Maurice formule </w:t>
      </w:r>
      <w:r w:rsidRPr="002B51B0">
        <w:rPr>
          <w:rFonts w:ascii="Cambria" w:hAnsi="Cambria"/>
          <w:lang w:val="fr-FR"/>
        </w:rPr>
        <w:t>la</w:t>
      </w:r>
      <w:r w:rsidRPr="00952641">
        <w:rPr>
          <w:rFonts w:ascii="Cambria" w:hAnsi="Cambria"/>
        </w:rPr>
        <w:t xml:space="preserve"> </w:t>
      </w:r>
      <w:r>
        <w:rPr>
          <w:rFonts w:ascii="Cambria" w:hAnsi="Cambria"/>
        </w:rPr>
        <w:t>recommendation</w:t>
      </w:r>
      <w:r w:rsidRPr="002B51B0">
        <w:rPr>
          <w:rFonts w:ascii="Cambria" w:hAnsi="Cambria"/>
          <w:lang w:val="fr-FR"/>
        </w:rPr>
        <w:t xml:space="preserve"> </w:t>
      </w:r>
      <w:r w:rsidRPr="00952641">
        <w:rPr>
          <w:rFonts w:ascii="Cambria" w:hAnsi="Cambria"/>
        </w:rPr>
        <w:t xml:space="preserve">suivante au </w:t>
      </w:r>
      <w:r>
        <w:rPr>
          <w:rFonts w:ascii="Cambria" w:hAnsi="Cambria"/>
          <w:lang w:val="fr-CH"/>
        </w:rPr>
        <w:t>Sénégal</w:t>
      </w:r>
      <w:r w:rsidRPr="00952641">
        <w:rPr>
          <w:rFonts w:ascii="Cambria" w:hAnsi="Cambria"/>
        </w:rPr>
        <w:t xml:space="preserve"> :</w:t>
      </w:r>
    </w:p>
    <w:p w14:paraId="063ADE80" w14:textId="77777777" w:rsidR="00901A45" w:rsidRPr="00952641" w:rsidRDefault="00901A45" w:rsidP="00901A45">
      <w:pPr>
        <w:jc w:val="both"/>
        <w:rPr>
          <w:rFonts w:ascii="Cambria" w:hAnsi="Cambria"/>
        </w:rPr>
      </w:pPr>
    </w:p>
    <w:p w14:paraId="1B7682BC" w14:textId="77777777" w:rsidR="00901A45" w:rsidRPr="00960908" w:rsidRDefault="00901A45" w:rsidP="00901A45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proofErr w:type="gramStart"/>
      <w:r w:rsidRPr="00960908">
        <w:rPr>
          <w:rFonts w:ascii="Cambria" w:hAnsi="Cambria"/>
          <w:lang w:val="fr-FR"/>
        </w:rPr>
        <w:t>de</w:t>
      </w:r>
      <w:proofErr w:type="gramEnd"/>
      <w:r w:rsidRPr="00960908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prendre les mesures nécessaires afin  d’</w:t>
      </w:r>
      <w:r w:rsidRPr="00960908">
        <w:rPr>
          <w:rFonts w:ascii="Cambria" w:hAnsi="Cambria"/>
          <w:lang w:val="fr-CH"/>
        </w:rPr>
        <w:t xml:space="preserve">assurer </w:t>
      </w:r>
      <w:r>
        <w:rPr>
          <w:rFonts w:ascii="Cambria" w:hAnsi="Cambria"/>
          <w:lang w:val="fr-CH"/>
        </w:rPr>
        <w:t>douze années d</w:t>
      </w:r>
      <w:r w:rsidRPr="00960908">
        <w:rPr>
          <w:rFonts w:ascii="Cambria" w:hAnsi="Cambria"/>
        </w:rPr>
        <w:t xml:space="preserve">’éducation </w:t>
      </w:r>
      <w:r>
        <w:rPr>
          <w:rFonts w:ascii="Cambria" w:hAnsi="Cambria"/>
          <w:lang w:val="fr-CH"/>
        </w:rPr>
        <w:t xml:space="preserve">primaire et secondaire </w:t>
      </w:r>
      <w:r w:rsidRPr="00960908">
        <w:rPr>
          <w:rFonts w:ascii="Cambria" w:hAnsi="Cambria"/>
        </w:rPr>
        <w:t>gratuite</w:t>
      </w:r>
      <w:r>
        <w:rPr>
          <w:rFonts w:ascii="Cambria" w:hAnsi="Cambria"/>
          <w:lang w:val="fr-CH"/>
        </w:rPr>
        <w:t>s</w:t>
      </w:r>
      <w:r w:rsidRPr="00960908">
        <w:rPr>
          <w:rFonts w:ascii="Cambria" w:hAnsi="Cambria"/>
        </w:rPr>
        <w:t>, comme recommandé par l’UNESCO .</w:t>
      </w:r>
    </w:p>
    <w:p w14:paraId="2C821C8C" w14:textId="77777777" w:rsidR="00901A45" w:rsidRPr="00952641" w:rsidRDefault="00901A45" w:rsidP="00901A45">
      <w:pPr>
        <w:jc w:val="both"/>
        <w:rPr>
          <w:rFonts w:ascii="Cambria" w:hAnsi="Cambria"/>
        </w:rPr>
      </w:pPr>
    </w:p>
    <w:p w14:paraId="168DEDD2" w14:textId="77777777" w:rsidR="00901A45" w:rsidRPr="00952641" w:rsidRDefault="00901A45" w:rsidP="00901A45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Nous souhaitons plein de succès à la délégation du </w:t>
      </w:r>
      <w:r>
        <w:rPr>
          <w:rFonts w:ascii="Cambria" w:hAnsi="Cambria"/>
          <w:lang w:val="fr-CH"/>
        </w:rPr>
        <w:t>Sénégal</w:t>
      </w:r>
      <w:r w:rsidRPr="00952641">
        <w:rPr>
          <w:rFonts w:ascii="Cambria" w:hAnsi="Cambria"/>
        </w:rPr>
        <w:t xml:space="preserve"> pendant cet examen.</w:t>
      </w:r>
    </w:p>
    <w:p w14:paraId="5DE9454A" w14:textId="77777777" w:rsidR="00901A45" w:rsidRPr="00952641" w:rsidRDefault="00901A45" w:rsidP="00901A45">
      <w:pPr>
        <w:jc w:val="both"/>
        <w:rPr>
          <w:rFonts w:ascii="Cambria" w:hAnsi="Cambria"/>
        </w:rPr>
      </w:pPr>
    </w:p>
    <w:p w14:paraId="591403F8" w14:textId="77777777" w:rsidR="00901A45" w:rsidRDefault="00901A45" w:rsidP="00901A45">
      <w:pPr>
        <w:jc w:val="both"/>
        <w:rPr>
          <w:rFonts w:ascii="Cambria" w:hAnsi="Cambria"/>
        </w:rPr>
      </w:pPr>
      <w:r>
        <w:rPr>
          <w:rFonts w:ascii="Cambria" w:hAnsi="Cambria"/>
          <w:lang w:val="fr-CH"/>
        </w:rPr>
        <w:t>Je vous remercie</w:t>
      </w:r>
      <w:r w:rsidRPr="00952641">
        <w:rPr>
          <w:rFonts w:ascii="Cambria" w:hAnsi="Cambria"/>
        </w:rPr>
        <w:t>.</w:t>
      </w:r>
    </w:p>
    <w:p w14:paraId="6FE923FF" w14:textId="77777777" w:rsidR="00901A45" w:rsidRPr="00BA04AD" w:rsidRDefault="00901A45" w:rsidP="00901A45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19E38568" w14:textId="3BC56368" w:rsidR="00901A45" w:rsidRDefault="00901A45"/>
    <w:sectPr w:rsidR="0090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33D3"/>
    <w:multiLevelType w:val="hybridMultilevel"/>
    <w:tmpl w:val="6C347320"/>
    <w:lvl w:ilvl="0" w:tplc="7B0CE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45"/>
    <w:rsid w:val="009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04AFD"/>
  <w15:chartTrackingRefBased/>
  <w15:docId w15:val="{DC810902-D820-4941-900F-D134405D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4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A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B15EF8-2C8F-4E1A-88A2-F7822EDB812D}"/>
</file>

<file path=customXml/itemProps2.xml><?xml version="1.0" encoding="utf-8"?>
<ds:datastoreItem xmlns:ds="http://schemas.openxmlformats.org/officeDocument/2006/customXml" ds:itemID="{9F405273-5CC8-4D1D-8906-6D055C3003BA}"/>
</file>

<file path=customXml/itemProps3.xml><?xml version="1.0" encoding="utf-8"?>
<ds:datastoreItem xmlns:ds="http://schemas.openxmlformats.org/officeDocument/2006/customXml" ds:itemID="{D96A6B53-BBA5-4DF2-9DFC-3CF216303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2024-01-19T09:04:00Z</dcterms:created>
  <dcterms:modified xsi:type="dcterms:W3CDTF">2024-01-19T09:04:00Z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