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C582" w14:textId="77777777" w:rsidR="00ED055E" w:rsidRDefault="00921178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UPR 4</w:t>
      </w:r>
      <w:r w:rsidR="00220025">
        <w:rPr>
          <w:b/>
          <w:bCs/>
          <w:sz w:val="28"/>
          <w:szCs w:val="28"/>
          <w:lang w:val="en-US"/>
        </w:rPr>
        <w:t>5</w:t>
      </w:r>
    </w:p>
    <w:p w14:paraId="72E606F5" w14:textId="77777777" w:rsidR="00ED055E" w:rsidRDefault="00921178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(Geneva, </w:t>
      </w:r>
      <w:r w:rsidR="00D32666">
        <w:rPr>
          <w:b/>
          <w:bCs/>
          <w:sz w:val="28"/>
          <w:szCs w:val="28"/>
          <w:lang w:val="en-US"/>
        </w:rPr>
        <w:t>22</w:t>
      </w:r>
      <w:r>
        <w:rPr>
          <w:b/>
          <w:bCs/>
          <w:sz w:val="28"/>
          <w:szCs w:val="28"/>
          <w:lang w:val="en-US"/>
        </w:rPr>
        <w:t>.</w:t>
      </w:r>
      <w:r w:rsidR="00D32666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-</w:t>
      </w:r>
      <w:r w:rsidR="00D32666">
        <w:rPr>
          <w:b/>
          <w:bCs/>
          <w:sz w:val="28"/>
          <w:szCs w:val="28"/>
          <w:lang w:val="en-US"/>
        </w:rPr>
        <w:t>2.2.2024</w:t>
      </w:r>
      <w:r>
        <w:rPr>
          <w:b/>
          <w:bCs/>
          <w:sz w:val="28"/>
          <w:szCs w:val="28"/>
          <w:lang w:val="en-US"/>
        </w:rPr>
        <w:t>)</w:t>
      </w:r>
    </w:p>
    <w:p w14:paraId="7DA5D338" w14:textId="77777777" w:rsidR="00D32666" w:rsidRDefault="00921178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Review of </w:t>
      </w:r>
      <w:r w:rsidR="00D32666">
        <w:rPr>
          <w:b/>
          <w:bCs/>
          <w:sz w:val="28"/>
          <w:szCs w:val="28"/>
          <w:lang w:val="en-US"/>
        </w:rPr>
        <w:t>Senegal</w:t>
      </w:r>
    </w:p>
    <w:p w14:paraId="5DA5130A" w14:textId="77777777" w:rsidR="00ED055E" w:rsidRDefault="00921178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Statement by Greece</w:t>
      </w:r>
    </w:p>
    <w:p w14:paraId="20D83EAD" w14:textId="77777777" w:rsidR="00ED055E" w:rsidRDefault="00ED055E">
      <w:pPr>
        <w:rPr>
          <w:lang w:val="en-US"/>
        </w:rPr>
      </w:pPr>
    </w:p>
    <w:p w14:paraId="22E936BC" w14:textId="77777777" w:rsidR="00ED055E" w:rsidRPr="000B28DA" w:rsidRDefault="00921178">
      <w:pPr>
        <w:spacing w:before="240" w:after="240"/>
        <w:jc w:val="both"/>
        <w:rPr>
          <w:rFonts w:cs="Calibri"/>
          <w:sz w:val="26"/>
          <w:szCs w:val="26"/>
          <w:lang w:val="en-US"/>
        </w:rPr>
      </w:pPr>
      <w:r w:rsidRPr="000B28DA">
        <w:rPr>
          <w:rFonts w:cs="Calibri"/>
          <w:sz w:val="26"/>
          <w:szCs w:val="26"/>
          <w:lang w:val="en-US"/>
        </w:rPr>
        <w:t>Thank you</w:t>
      </w:r>
      <w:r w:rsidR="00D32666">
        <w:rPr>
          <w:rFonts w:cs="Calibri"/>
          <w:sz w:val="26"/>
          <w:szCs w:val="26"/>
          <w:lang w:val="en-US"/>
        </w:rPr>
        <w:t>,</w:t>
      </w:r>
      <w:r w:rsidRPr="000B28DA">
        <w:rPr>
          <w:rFonts w:cs="Calibri"/>
          <w:sz w:val="26"/>
          <w:szCs w:val="26"/>
          <w:lang w:val="en-US"/>
        </w:rPr>
        <w:t xml:space="preserve"> Mr</w:t>
      </w:r>
      <w:r w:rsidR="00A6224C" w:rsidRPr="000B28DA">
        <w:rPr>
          <w:rFonts w:cs="Calibri"/>
          <w:sz w:val="26"/>
          <w:szCs w:val="26"/>
          <w:lang w:val="en-US"/>
        </w:rPr>
        <w:t xml:space="preserve">. </w:t>
      </w:r>
      <w:r w:rsidRPr="000B28DA">
        <w:rPr>
          <w:rFonts w:cs="Calibri"/>
          <w:sz w:val="26"/>
          <w:szCs w:val="26"/>
          <w:lang w:val="en-US"/>
        </w:rPr>
        <w:t>President,</w:t>
      </w:r>
    </w:p>
    <w:p w14:paraId="67E59380" w14:textId="77777777" w:rsidR="00ED055E" w:rsidRPr="000B28DA" w:rsidRDefault="00921178">
      <w:pPr>
        <w:spacing w:before="240" w:after="240"/>
        <w:jc w:val="both"/>
        <w:rPr>
          <w:rFonts w:cs="Calibri"/>
          <w:sz w:val="26"/>
          <w:szCs w:val="26"/>
          <w:lang w:val="en-US"/>
        </w:rPr>
      </w:pPr>
      <w:r w:rsidRPr="000B28DA">
        <w:rPr>
          <w:rFonts w:cs="Calibri"/>
          <w:sz w:val="26"/>
          <w:szCs w:val="26"/>
          <w:lang w:val="en-US"/>
        </w:rPr>
        <w:t xml:space="preserve">Greece welcomes the delegation of </w:t>
      </w:r>
      <w:r w:rsidR="00D32666">
        <w:rPr>
          <w:rFonts w:cs="Calibri"/>
          <w:sz w:val="26"/>
          <w:szCs w:val="26"/>
          <w:lang w:val="en-US"/>
        </w:rPr>
        <w:t>Senegal</w:t>
      </w:r>
      <w:r w:rsidRPr="000B28DA">
        <w:rPr>
          <w:rFonts w:cs="Calibri"/>
          <w:sz w:val="26"/>
          <w:szCs w:val="26"/>
          <w:lang w:val="en-US"/>
        </w:rPr>
        <w:t xml:space="preserve"> to the 4th UPR cycle.</w:t>
      </w:r>
    </w:p>
    <w:p w14:paraId="6D588118" w14:textId="77777777" w:rsidR="00D32666" w:rsidRDefault="00921178">
      <w:pPr>
        <w:spacing w:before="240" w:after="240"/>
        <w:jc w:val="both"/>
        <w:rPr>
          <w:rFonts w:cs="Calibri"/>
          <w:sz w:val="26"/>
          <w:szCs w:val="26"/>
          <w:lang w:val="en-US"/>
        </w:rPr>
      </w:pPr>
      <w:r w:rsidRPr="000B28DA">
        <w:rPr>
          <w:rFonts w:cs="Calibri"/>
          <w:sz w:val="26"/>
          <w:szCs w:val="26"/>
          <w:lang w:val="en-US"/>
        </w:rPr>
        <w:t xml:space="preserve">We </w:t>
      </w:r>
      <w:r w:rsidR="00D32666">
        <w:rPr>
          <w:rFonts w:cs="Calibri"/>
          <w:sz w:val="26"/>
          <w:szCs w:val="26"/>
          <w:lang w:val="en-US"/>
        </w:rPr>
        <w:t>would like to commend the efforts made</w:t>
      </w:r>
      <w:r w:rsidR="00D669F3">
        <w:rPr>
          <w:rFonts w:cs="Calibri"/>
          <w:sz w:val="26"/>
          <w:szCs w:val="26"/>
          <w:lang w:val="en-US"/>
        </w:rPr>
        <w:t xml:space="preserve"> to </w:t>
      </w:r>
      <w:r w:rsidR="004B0EDC">
        <w:rPr>
          <w:rFonts w:cs="Calibri"/>
          <w:sz w:val="26"/>
          <w:szCs w:val="26"/>
          <w:lang w:val="en-US"/>
        </w:rPr>
        <w:t>promote</w:t>
      </w:r>
      <w:r w:rsidR="00D32666">
        <w:rPr>
          <w:rFonts w:cs="Calibri"/>
          <w:sz w:val="26"/>
          <w:szCs w:val="26"/>
          <w:lang w:val="en-US"/>
        </w:rPr>
        <w:t xml:space="preserve"> gender parity and women’s empowerment, especially the incorporation of the provisions of the law on parity into the Electoral Code</w:t>
      </w:r>
      <w:r w:rsidR="00D669F3">
        <w:rPr>
          <w:rFonts w:cs="Calibri"/>
          <w:sz w:val="26"/>
          <w:szCs w:val="26"/>
          <w:lang w:val="en-US"/>
        </w:rPr>
        <w:t xml:space="preserve"> and the adoption of the National Strategy for the Empowerment of Women and Girls 2021-2025.</w:t>
      </w:r>
    </w:p>
    <w:p w14:paraId="775D6FA0" w14:textId="77777777" w:rsidR="00ED055E" w:rsidRPr="000B28DA" w:rsidRDefault="00921178">
      <w:pPr>
        <w:spacing w:before="240" w:after="240"/>
        <w:jc w:val="both"/>
        <w:rPr>
          <w:rFonts w:cs="Calibri"/>
          <w:sz w:val="26"/>
          <w:szCs w:val="26"/>
          <w:lang w:val="en-US"/>
        </w:rPr>
      </w:pPr>
      <w:r w:rsidRPr="000B28DA">
        <w:rPr>
          <w:rFonts w:cs="Calibri"/>
          <w:sz w:val="26"/>
          <w:szCs w:val="26"/>
          <w:lang w:val="en-US"/>
        </w:rPr>
        <w:t>Greece recommend</w:t>
      </w:r>
      <w:r w:rsidR="00CA3E9B" w:rsidRPr="000B28DA">
        <w:rPr>
          <w:rFonts w:cs="Calibri"/>
          <w:sz w:val="26"/>
          <w:szCs w:val="26"/>
          <w:lang w:val="en-US"/>
        </w:rPr>
        <w:t>s</w:t>
      </w:r>
      <w:r w:rsidRPr="000B28DA">
        <w:rPr>
          <w:rFonts w:cs="Calibri"/>
          <w:sz w:val="26"/>
          <w:szCs w:val="26"/>
          <w:lang w:val="en-US"/>
        </w:rPr>
        <w:t xml:space="preserve"> that </w:t>
      </w:r>
      <w:r w:rsidR="00D669F3">
        <w:rPr>
          <w:rFonts w:cs="Calibri"/>
          <w:sz w:val="26"/>
          <w:szCs w:val="26"/>
          <w:lang w:val="en-US"/>
        </w:rPr>
        <w:t>Senegal</w:t>
      </w:r>
      <w:r w:rsidRPr="000B28DA">
        <w:rPr>
          <w:rFonts w:cs="Calibri"/>
          <w:sz w:val="26"/>
          <w:szCs w:val="26"/>
          <w:lang w:val="en-US"/>
        </w:rPr>
        <w:t>:</w:t>
      </w:r>
    </w:p>
    <w:p w14:paraId="56903B58" w14:textId="77777777" w:rsidR="00CA3E9B" w:rsidRPr="000B28DA" w:rsidRDefault="00CA3E9B" w:rsidP="00CA3E9B">
      <w:pPr>
        <w:pStyle w:val="ListParagraph"/>
        <w:numPr>
          <w:ilvl w:val="0"/>
          <w:numId w:val="2"/>
        </w:numPr>
        <w:spacing w:before="240" w:after="240"/>
        <w:jc w:val="both"/>
        <w:rPr>
          <w:rFonts w:cs="Calibri"/>
          <w:sz w:val="26"/>
          <w:szCs w:val="26"/>
          <w:lang w:val="en-US"/>
        </w:rPr>
      </w:pPr>
      <w:r w:rsidRPr="000B28DA">
        <w:rPr>
          <w:rFonts w:cs="Calibri"/>
          <w:sz w:val="26"/>
          <w:szCs w:val="26"/>
          <w:lang w:val="en-US"/>
        </w:rPr>
        <w:t xml:space="preserve">Expedite the process </w:t>
      </w:r>
      <w:r w:rsidR="000322B2">
        <w:rPr>
          <w:rFonts w:cs="Calibri"/>
          <w:sz w:val="26"/>
          <w:szCs w:val="26"/>
          <w:lang w:val="en-US"/>
        </w:rPr>
        <w:t>set forth in 2018</w:t>
      </w:r>
      <w:r w:rsidR="000C0032">
        <w:rPr>
          <w:rFonts w:cs="Calibri"/>
          <w:sz w:val="26"/>
          <w:szCs w:val="26"/>
          <w:lang w:val="en-US"/>
        </w:rPr>
        <w:t xml:space="preserve">, </w:t>
      </w:r>
      <w:r w:rsidR="00720F10">
        <w:rPr>
          <w:rFonts w:cs="Calibri"/>
          <w:sz w:val="26"/>
          <w:szCs w:val="26"/>
          <w:lang w:val="en-US"/>
        </w:rPr>
        <w:t>regarding</w:t>
      </w:r>
      <w:r w:rsidR="00B96974">
        <w:rPr>
          <w:rFonts w:cs="Calibri"/>
          <w:sz w:val="26"/>
          <w:szCs w:val="26"/>
          <w:lang w:val="en-US"/>
        </w:rPr>
        <w:t xml:space="preserve"> the adoption of the Children’s </w:t>
      </w:r>
      <w:r w:rsidR="000322B2">
        <w:rPr>
          <w:rFonts w:cs="Calibri"/>
          <w:sz w:val="26"/>
          <w:szCs w:val="26"/>
          <w:lang w:val="en-US"/>
        </w:rPr>
        <w:t>C</w:t>
      </w:r>
      <w:r w:rsidR="00B96974">
        <w:rPr>
          <w:rFonts w:cs="Calibri"/>
          <w:sz w:val="26"/>
          <w:szCs w:val="26"/>
          <w:lang w:val="en-US"/>
        </w:rPr>
        <w:t>ode</w:t>
      </w:r>
      <w:r w:rsidR="001A470E">
        <w:rPr>
          <w:rFonts w:cs="Calibri"/>
          <w:sz w:val="26"/>
          <w:szCs w:val="26"/>
          <w:lang w:val="en-US"/>
        </w:rPr>
        <w:t>,</w:t>
      </w:r>
      <w:r w:rsidR="000322B2">
        <w:rPr>
          <w:rFonts w:cs="Calibri"/>
          <w:sz w:val="26"/>
          <w:szCs w:val="26"/>
          <w:lang w:val="en-US"/>
        </w:rPr>
        <w:t xml:space="preserve"> </w:t>
      </w:r>
      <w:r w:rsidR="001A470E">
        <w:rPr>
          <w:rFonts w:cs="Calibri"/>
          <w:sz w:val="26"/>
          <w:szCs w:val="26"/>
          <w:lang w:val="en-US"/>
        </w:rPr>
        <w:t>according</w:t>
      </w:r>
      <w:r w:rsidR="000322B2">
        <w:rPr>
          <w:rFonts w:cs="Calibri"/>
          <w:sz w:val="26"/>
          <w:szCs w:val="26"/>
          <w:lang w:val="en-US"/>
        </w:rPr>
        <w:t xml:space="preserve"> to the international commitments Senegal has undertaken in the area of children’s rights.</w:t>
      </w:r>
    </w:p>
    <w:p w14:paraId="7641804C" w14:textId="77777777" w:rsidR="00720F10" w:rsidRPr="00084C75" w:rsidRDefault="00C5753F" w:rsidP="00CA3E9B">
      <w:pPr>
        <w:pStyle w:val="ListParagraph"/>
        <w:numPr>
          <w:ilvl w:val="0"/>
          <w:numId w:val="2"/>
        </w:numPr>
        <w:spacing w:before="240" w:after="240"/>
        <w:jc w:val="both"/>
        <w:rPr>
          <w:rFonts w:cs="Calibri"/>
          <w:sz w:val="26"/>
          <w:szCs w:val="26"/>
          <w:lang w:val="en-US"/>
        </w:rPr>
      </w:pPr>
      <w:r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>Ensure</w:t>
      </w:r>
      <w:r w:rsidR="00720F10"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 xml:space="preserve"> that journalists enjoy their right to freedom of expression and that thorough &amp; impartial investigations are conducted in cases of harassment and intimidation.</w:t>
      </w:r>
    </w:p>
    <w:p w14:paraId="49E3E1F0" w14:textId="77777777" w:rsidR="00084C75" w:rsidRPr="00720F10" w:rsidRDefault="00084C75" w:rsidP="00CA3E9B">
      <w:pPr>
        <w:pStyle w:val="ListParagraph"/>
        <w:numPr>
          <w:ilvl w:val="0"/>
          <w:numId w:val="2"/>
        </w:numPr>
        <w:spacing w:before="240" w:after="240"/>
        <w:jc w:val="both"/>
        <w:rPr>
          <w:rFonts w:cs="Calibri"/>
          <w:sz w:val="26"/>
          <w:szCs w:val="26"/>
          <w:lang w:val="en-US"/>
        </w:rPr>
      </w:pPr>
      <w:r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 xml:space="preserve">Step up its efforts in eradicating violence against women and girls, early </w:t>
      </w:r>
      <w:r w:rsidR="00BF5008"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 xml:space="preserve">and forced </w:t>
      </w:r>
      <w:r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>marriage</w:t>
      </w:r>
      <w:r w:rsidR="00BF5008"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 xml:space="preserve">, </w:t>
      </w:r>
      <w:r w:rsidR="003A30A3"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>and</w:t>
      </w:r>
      <w:r w:rsidR="008F6DDD"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 xml:space="preserve"> </w:t>
      </w:r>
      <w:r>
        <w:rPr>
          <w:rFonts w:eastAsia="Times New Roman" w:cs="Calibri"/>
          <w:color w:val="000000"/>
          <w:kern w:val="0"/>
          <w:sz w:val="26"/>
          <w:szCs w:val="26"/>
          <w:lang w:val="en-US" w:eastAsia="el-GR"/>
        </w:rPr>
        <w:t>the practice of female genital mutilation.</w:t>
      </w:r>
    </w:p>
    <w:p w14:paraId="465F979E" w14:textId="77777777" w:rsidR="004B0EDC" w:rsidRDefault="004B0EDC" w:rsidP="004B0EDC">
      <w:pPr>
        <w:pStyle w:val="ListParagraph"/>
        <w:numPr>
          <w:ilvl w:val="0"/>
          <w:numId w:val="2"/>
        </w:numPr>
        <w:spacing w:before="240" w:after="240"/>
        <w:jc w:val="both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Take efficient measures to ensure the nationwide implementation of inclusive education, especially for girls and children with disabilities.</w:t>
      </w:r>
    </w:p>
    <w:p w14:paraId="5C4863A9" w14:textId="77777777" w:rsidR="004B0EDC" w:rsidRDefault="004B0EDC" w:rsidP="004B0EDC">
      <w:pPr>
        <w:pStyle w:val="ListParagraph"/>
        <w:spacing w:before="240" w:after="240"/>
        <w:jc w:val="both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We wish the delegation of Senegal a successful UPR review.</w:t>
      </w:r>
    </w:p>
    <w:p w14:paraId="60242D60" w14:textId="77777777" w:rsidR="00ED055E" w:rsidRPr="000B28DA" w:rsidRDefault="004B0EDC" w:rsidP="004B0EDC">
      <w:pPr>
        <w:pStyle w:val="ListParagraph"/>
        <w:spacing w:before="240" w:after="240"/>
        <w:jc w:val="both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I </w:t>
      </w:r>
      <w:r w:rsidR="00921178" w:rsidRPr="000B28DA">
        <w:rPr>
          <w:rFonts w:cs="Calibri"/>
          <w:sz w:val="26"/>
          <w:szCs w:val="26"/>
          <w:lang w:val="en-US"/>
        </w:rPr>
        <w:t xml:space="preserve">thank you. </w:t>
      </w:r>
    </w:p>
    <w:p w14:paraId="66ED93B0" w14:textId="77777777" w:rsidR="00ED055E" w:rsidRDefault="00ED055E">
      <w:pPr>
        <w:rPr>
          <w:lang w:val="en-US"/>
        </w:rPr>
      </w:pPr>
    </w:p>
    <w:sectPr w:rsidR="00ED055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7737" w14:textId="77777777" w:rsidR="00E2237D" w:rsidRDefault="00E2237D">
      <w:pPr>
        <w:spacing w:after="0" w:line="240" w:lineRule="auto"/>
      </w:pPr>
      <w:r>
        <w:separator/>
      </w:r>
    </w:p>
  </w:endnote>
  <w:endnote w:type="continuationSeparator" w:id="0">
    <w:p w14:paraId="1A67AA35" w14:textId="77777777" w:rsidR="00E2237D" w:rsidRDefault="00E2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8D5D" w14:textId="77777777" w:rsidR="00E2237D" w:rsidRDefault="00E223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819244" w14:textId="77777777" w:rsidR="00E2237D" w:rsidRDefault="00E2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396A"/>
    <w:multiLevelType w:val="hybridMultilevel"/>
    <w:tmpl w:val="79C86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33C22"/>
    <w:multiLevelType w:val="multilevel"/>
    <w:tmpl w:val="3934F4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0823202">
    <w:abstractNumId w:val="1"/>
  </w:num>
  <w:num w:numId="2" w16cid:durableId="70629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5E"/>
    <w:rsid w:val="000322B2"/>
    <w:rsid w:val="00084C75"/>
    <w:rsid w:val="000B28DA"/>
    <w:rsid w:val="000C0032"/>
    <w:rsid w:val="000E1CCF"/>
    <w:rsid w:val="001A470E"/>
    <w:rsid w:val="00220025"/>
    <w:rsid w:val="00222792"/>
    <w:rsid w:val="00235F30"/>
    <w:rsid w:val="00267B41"/>
    <w:rsid w:val="0029299C"/>
    <w:rsid w:val="002B0981"/>
    <w:rsid w:val="003A30A3"/>
    <w:rsid w:val="004945CF"/>
    <w:rsid w:val="004970E1"/>
    <w:rsid w:val="004B0EDC"/>
    <w:rsid w:val="004C0EA5"/>
    <w:rsid w:val="005A034D"/>
    <w:rsid w:val="005C36D8"/>
    <w:rsid w:val="00620CCD"/>
    <w:rsid w:val="00624593"/>
    <w:rsid w:val="00720F10"/>
    <w:rsid w:val="00882280"/>
    <w:rsid w:val="008F2DE0"/>
    <w:rsid w:val="008F6DDD"/>
    <w:rsid w:val="00921178"/>
    <w:rsid w:val="009342B3"/>
    <w:rsid w:val="009357E5"/>
    <w:rsid w:val="009F2288"/>
    <w:rsid w:val="00A6224C"/>
    <w:rsid w:val="00AC2470"/>
    <w:rsid w:val="00AD03D1"/>
    <w:rsid w:val="00AD721A"/>
    <w:rsid w:val="00B11EEC"/>
    <w:rsid w:val="00B96974"/>
    <w:rsid w:val="00BF5008"/>
    <w:rsid w:val="00C5753F"/>
    <w:rsid w:val="00CA3E9B"/>
    <w:rsid w:val="00D32666"/>
    <w:rsid w:val="00D4679A"/>
    <w:rsid w:val="00D669F3"/>
    <w:rsid w:val="00DB45AA"/>
    <w:rsid w:val="00DE37E2"/>
    <w:rsid w:val="00E2237D"/>
    <w:rsid w:val="00ED055E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F885"/>
  <w15:chartTrackingRefBased/>
  <w15:docId w15:val="{5E658D27-8114-4E49-A7F2-99DFC95D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1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3E9B"/>
    <w:pPr>
      <w:spacing w:after="0" w:line="240" w:lineRule="auto"/>
    </w:pPr>
    <w:rPr>
      <w:kern w:val="0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3E9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3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A48DD0-2BB6-482E-A697-B61692134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D121B-F739-45B3-BDB7-30A0AABCD5F8}"/>
</file>

<file path=customXml/itemProps3.xml><?xml version="1.0" encoding="utf-8"?>
<ds:datastoreItem xmlns:ds="http://schemas.openxmlformats.org/officeDocument/2006/customXml" ds:itemID="{A5AFA642-49F5-43ED-AD1E-20A67789D81D}"/>
</file>

<file path=customXml/itemProps4.xml><?xml version="1.0" encoding="utf-8"?>
<ds:datastoreItem xmlns:ds="http://schemas.openxmlformats.org/officeDocument/2006/customXml" ds:itemID="{18FFC31D-0176-4B5A-B5A1-F9F1BF6B1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cp:lastModifiedBy>sec47</cp:lastModifiedBy>
  <cp:revision>2</cp:revision>
  <dcterms:created xsi:type="dcterms:W3CDTF">2024-01-22T14:19:00Z</dcterms:created>
  <dcterms:modified xsi:type="dcterms:W3CDTF">2024-01-22T14:19:00Z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