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63C312F1"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0779A9" w:rsidRPr="00D14913">
        <w:rPr>
          <w:b/>
          <w:bCs/>
          <w:noProof/>
          <w:sz w:val="24"/>
          <w:szCs w:val="24"/>
        </w:rPr>
        <w:t xml:space="preserve">THE </w:t>
      </w:r>
      <w:r w:rsidR="003F0709" w:rsidRPr="00D14913">
        <w:rPr>
          <w:b/>
          <w:bCs/>
          <w:noProof/>
          <w:sz w:val="24"/>
          <w:szCs w:val="24"/>
        </w:rPr>
        <w:t>REPUBLIC OF SENEGAL</w:t>
      </w:r>
      <w:r w:rsidR="000779A9" w:rsidRPr="00D14913">
        <w:rPr>
          <w:b/>
          <w:bCs/>
          <w:noProof/>
          <w:sz w:val="24"/>
          <w:szCs w:val="24"/>
        </w:rPr>
        <w:t>- MONDAY 22 JANUARY</w:t>
      </w:r>
      <w:r w:rsidRPr="00D14913">
        <w:rPr>
          <w:b/>
          <w:bCs/>
          <w:noProof/>
          <w:sz w:val="24"/>
          <w:szCs w:val="24"/>
        </w:rPr>
        <w:t xml:space="preserve"> </w:t>
      </w:r>
      <w:r w:rsidR="000779A9" w:rsidRPr="00D14913">
        <w:rPr>
          <w:b/>
          <w:bCs/>
          <w:noProof/>
          <w:sz w:val="24"/>
          <w:szCs w:val="24"/>
        </w:rPr>
        <w:t>2024 -</w:t>
      </w:r>
      <w:r w:rsidR="003F0709" w:rsidRPr="00D14913">
        <w:rPr>
          <w:b/>
          <w:bCs/>
          <w:noProof/>
          <w:sz w:val="24"/>
          <w:szCs w:val="24"/>
        </w:rPr>
        <w:t>14 :30PM – 18</w:t>
      </w:r>
      <w:r w:rsidR="000779A9" w:rsidRPr="00D14913">
        <w:rPr>
          <w:b/>
          <w:bCs/>
          <w:noProof/>
          <w:sz w:val="24"/>
          <w:szCs w:val="24"/>
        </w:rPr>
        <w:t>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38511DBB" w:rsidR="000779A9" w:rsidRPr="00D14913" w:rsidRDefault="000779A9" w:rsidP="000779A9">
      <w:pPr>
        <w:jc w:val="both"/>
        <w:rPr>
          <w:noProof/>
          <w:sz w:val="24"/>
          <w:szCs w:val="24"/>
        </w:rPr>
      </w:pPr>
      <w:r w:rsidRPr="00D14913">
        <w:rPr>
          <w:noProof/>
          <w:sz w:val="24"/>
          <w:szCs w:val="24"/>
        </w:rPr>
        <w:t xml:space="preserve">The Gambia extends a warm welcome to the delegation </w:t>
      </w:r>
      <w:r w:rsidR="003F0709" w:rsidRPr="00D14913">
        <w:rPr>
          <w:noProof/>
          <w:sz w:val="24"/>
          <w:szCs w:val="24"/>
        </w:rPr>
        <w:t xml:space="preserve">of Senegal </w:t>
      </w:r>
      <w:r w:rsidRPr="00D14913">
        <w:rPr>
          <w:noProof/>
          <w:sz w:val="24"/>
          <w:szCs w:val="24"/>
        </w:rPr>
        <w:t xml:space="preserve"> and thank them for their interaction with the Human Rights Council today,</w:t>
      </w:r>
    </w:p>
    <w:p w14:paraId="6BEDAD97" w14:textId="561CC940" w:rsidR="00B87EFA" w:rsidRPr="00D14913" w:rsidRDefault="00B87EFA" w:rsidP="000779A9">
      <w:pPr>
        <w:jc w:val="both"/>
        <w:rPr>
          <w:noProof/>
          <w:sz w:val="24"/>
          <w:szCs w:val="24"/>
        </w:rPr>
      </w:pPr>
      <w:r w:rsidRPr="00D14913">
        <w:rPr>
          <w:noProof/>
          <w:sz w:val="24"/>
          <w:szCs w:val="24"/>
        </w:rPr>
        <w:t>Senegal is commended for its notable economic growth and development, particularly for the successful implementation of the Plan Senegal Emergent (PSE), which has significantly contributed to infrastructure development, attracted foreign investment, and shown promising results towards transforming the nation's economy.</w:t>
      </w:r>
    </w:p>
    <w:p w14:paraId="40DFA6D4" w14:textId="062F9ED9" w:rsidR="000779A9" w:rsidRPr="00D14913" w:rsidRDefault="000779A9" w:rsidP="000779A9">
      <w:pPr>
        <w:jc w:val="both"/>
        <w:rPr>
          <w:b/>
          <w:bCs/>
          <w:noProof/>
          <w:sz w:val="24"/>
          <w:szCs w:val="24"/>
        </w:rPr>
      </w:pPr>
      <w:r w:rsidRPr="00D14913">
        <w:rPr>
          <w:b/>
          <w:bCs/>
          <w:noProof/>
          <w:sz w:val="24"/>
          <w:szCs w:val="24"/>
        </w:rPr>
        <w:t>Mr President,</w:t>
      </w:r>
    </w:p>
    <w:p w14:paraId="2D7A38B5" w14:textId="689C92F2"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government of Senegal</w:t>
      </w:r>
      <w:r w:rsidRPr="00D14913">
        <w:rPr>
          <w:noProof/>
          <w:sz w:val="24"/>
          <w:szCs w:val="24"/>
        </w:rPr>
        <w:t>, my delegation would like to make the following recommendations;</w:t>
      </w:r>
    </w:p>
    <w:p w14:paraId="55DF792F" w14:textId="75BE3B27" w:rsidR="00B87EFA" w:rsidRPr="00D14913" w:rsidRDefault="00B87EFA" w:rsidP="00B87EFA">
      <w:pPr>
        <w:pStyle w:val="ListParagraph"/>
        <w:numPr>
          <w:ilvl w:val="0"/>
          <w:numId w:val="2"/>
        </w:numPr>
        <w:jc w:val="both"/>
        <w:rPr>
          <w:noProof/>
          <w:sz w:val="24"/>
          <w:szCs w:val="24"/>
        </w:rPr>
      </w:pPr>
      <w:r w:rsidRPr="00D14913">
        <w:rPr>
          <w:noProof/>
          <w:sz w:val="24"/>
          <w:szCs w:val="24"/>
        </w:rPr>
        <w:t>strengthen its prison reform strategies and address prison overcrowding by offering detention alternatives for non-violent offenses and providing adequate healthcare and legal support to all detainees.</w:t>
      </w:r>
    </w:p>
    <w:p w14:paraId="1A4D2250" w14:textId="6CE2D7EA" w:rsidR="00B87EFA" w:rsidRPr="00D14913" w:rsidRDefault="001256F4" w:rsidP="001256F4">
      <w:pPr>
        <w:pStyle w:val="ListParagraph"/>
        <w:numPr>
          <w:ilvl w:val="0"/>
          <w:numId w:val="2"/>
        </w:numPr>
        <w:jc w:val="both"/>
        <w:rPr>
          <w:noProof/>
          <w:sz w:val="24"/>
          <w:szCs w:val="24"/>
        </w:rPr>
      </w:pPr>
      <w:r w:rsidRPr="00D14913">
        <w:rPr>
          <w:noProof/>
          <w:sz w:val="24"/>
          <w:szCs w:val="24"/>
        </w:rPr>
        <w:t>T</w:t>
      </w:r>
      <w:r w:rsidR="00B87EFA" w:rsidRPr="00D14913">
        <w:rPr>
          <w:noProof/>
          <w:sz w:val="24"/>
          <w:szCs w:val="24"/>
        </w:rPr>
        <w:t xml:space="preserve">o boost gender equality by enforcing </w:t>
      </w:r>
      <w:r w:rsidRPr="00D14913">
        <w:rPr>
          <w:noProof/>
          <w:sz w:val="24"/>
          <w:szCs w:val="24"/>
        </w:rPr>
        <w:t>domestic and sexual</w:t>
      </w:r>
      <w:r w:rsidR="00B87EFA" w:rsidRPr="00D14913">
        <w:rPr>
          <w:noProof/>
          <w:sz w:val="24"/>
          <w:szCs w:val="24"/>
        </w:rPr>
        <w:t xml:space="preserve"> violence laws, and ensuring women's equal access to education and jobs.</w:t>
      </w:r>
    </w:p>
    <w:p w14:paraId="56CA7712" w14:textId="62A6AAAA" w:rsidR="001256F4" w:rsidRPr="00D14913" w:rsidRDefault="001256F4" w:rsidP="001256F4">
      <w:pPr>
        <w:pStyle w:val="ListParagraph"/>
        <w:numPr>
          <w:ilvl w:val="0"/>
          <w:numId w:val="2"/>
        </w:numPr>
        <w:jc w:val="both"/>
        <w:rPr>
          <w:noProof/>
          <w:sz w:val="24"/>
          <w:szCs w:val="24"/>
        </w:rPr>
      </w:pPr>
      <w:r w:rsidRPr="00D14913">
        <w:rPr>
          <w:noProof/>
          <w:sz w:val="24"/>
          <w:szCs w:val="24"/>
        </w:rPr>
        <w:t>T</w:t>
      </w:r>
      <w:r w:rsidR="00B87EFA" w:rsidRPr="00D14913">
        <w:rPr>
          <w:noProof/>
          <w:sz w:val="24"/>
          <w:szCs w:val="24"/>
        </w:rPr>
        <w:t xml:space="preserve">o </w:t>
      </w:r>
      <w:r w:rsidR="003A24EC">
        <w:rPr>
          <w:noProof/>
          <w:sz w:val="24"/>
          <w:szCs w:val="24"/>
        </w:rPr>
        <w:t>strenghten</w:t>
      </w:r>
      <w:r w:rsidR="00B87EFA" w:rsidRPr="00D14913">
        <w:rPr>
          <w:noProof/>
          <w:sz w:val="24"/>
          <w:szCs w:val="24"/>
        </w:rPr>
        <w:t xml:space="preserve"> children's rights protection, reducing child labor, especially in informal sectors, and guaranteeing education for all children, including those from disadvantaged groups.</w:t>
      </w:r>
    </w:p>
    <w:p w14:paraId="4C36261C" w14:textId="40DC197C" w:rsidR="00D57C2B" w:rsidRPr="00D14913" w:rsidRDefault="00D57C2B" w:rsidP="001256F4">
      <w:pPr>
        <w:jc w:val="both"/>
        <w:rPr>
          <w:noProof/>
          <w:sz w:val="24"/>
          <w:szCs w:val="24"/>
        </w:rPr>
      </w:pPr>
      <w:r w:rsidRPr="00D14913">
        <w:rPr>
          <w:b/>
          <w:bCs/>
          <w:noProof/>
          <w:sz w:val="24"/>
          <w:szCs w:val="24"/>
        </w:rPr>
        <w:t>Mr President,</w:t>
      </w:r>
    </w:p>
    <w:p w14:paraId="5A184AA0" w14:textId="0E03BB0B"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1256F4" w:rsidRPr="00D14913">
        <w:rPr>
          <w:noProof/>
          <w:sz w:val="24"/>
          <w:szCs w:val="24"/>
        </w:rPr>
        <w:t>Senegal</w:t>
      </w:r>
      <w:r w:rsidR="00545453" w:rsidRPr="00D14913">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7F3EED76"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3B1D" w14:textId="77777777" w:rsidR="00484214" w:rsidRDefault="00484214" w:rsidP="00856D43">
      <w:pPr>
        <w:spacing w:after="0" w:line="240" w:lineRule="auto"/>
      </w:pPr>
      <w:r>
        <w:separator/>
      </w:r>
    </w:p>
  </w:endnote>
  <w:endnote w:type="continuationSeparator" w:id="0">
    <w:p w14:paraId="23BE9689" w14:textId="77777777" w:rsidR="00484214" w:rsidRDefault="00484214"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A2C6" w14:textId="77777777" w:rsidR="00484214" w:rsidRDefault="00484214" w:rsidP="00856D43">
      <w:pPr>
        <w:spacing w:after="0" w:line="240" w:lineRule="auto"/>
      </w:pPr>
      <w:r>
        <w:separator/>
      </w:r>
    </w:p>
  </w:footnote>
  <w:footnote w:type="continuationSeparator" w:id="0">
    <w:p w14:paraId="24273354" w14:textId="77777777" w:rsidR="00484214" w:rsidRDefault="00484214"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
  </w:num>
  <w:num w:numId="2" w16cid:durableId="5559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779A9"/>
    <w:rsid w:val="001256F4"/>
    <w:rsid w:val="00174C48"/>
    <w:rsid w:val="00225367"/>
    <w:rsid w:val="00372E2C"/>
    <w:rsid w:val="003A24EC"/>
    <w:rsid w:val="003F0709"/>
    <w:rsid w:val="00484214"/>
    <w:rsid w:val="004972D1"/>
    <w:rsid w:val="00545453"/>
    <w:rsid w:val="00604E6B"/>
    <w:rsid w:val="00621BC4"/>
    <w:rsid w:val="006866EC"/>
    <w:rsid w:val="006D468C"/>
    <w:rsid w:val="00856D43"/>
    <w:rsid w:val="008A435E"/>
    <w:rsid w:val="008F5398"/>
    <w:rsid w:val="00950EB6"/>
    <w:rsid w:val="00977686"/>
    <w:rsid w:val="00A60391"/>
    <w:rsid w:val="00AB7BA1"/>
    <w:rsid w:val="00B67CD5"/>
    <w:rsid w:val="00B87EFA"/>
    <w:rsid w:val="00D14913"/>
    <w:rsid w:val="00D57C2B"/>
    <w:rsid w:val="00D853AF"/>
    <w:rsid w:val="00D97A09"/>
    <w:rsid w:val="00DC0545"/>
    <w:rsid w:val="00F14DD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6220B1"/>
    <w:rsid w:val="00A24AE6"/>
    <w:rsid w:val="00E2534F"/>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2179</DocId>
    <Category xmlns="328c4b46-73db-4dea-b856-05d9d8a86ba6" xsi:nil="true"/>
  </documentManagement>
</p:properties>
</file>

<file path=customXml/itemProps1.xml><?xml version="1.0" encoding="utf-8"?>
<ds:datastoreItem xmlns:ds="http://schemas.openxmlformats.org/officeDocument/2006/customXml" ds:itemID="{4FE40E3F-69E0-4718-ADF2-87F455CEC2BA}"/>
</file>

<file path=customXml/itemProps2.xml><?xml version="1.0" encoding="utf-8"?>
<ds:datastoreItem xmlns:ds="http://schemas.openxmlformats.org/officeDocument/2006/customXml" ds:itemID="{8CBB7240-274C-4748-B585-19FD2B1CDD52}"/>
</file>

<file path=customXml/itemProps3.xml><?xml version="1.0" encoding="utf-8"?>
<ds:datastoreItem xmlns:ds="http://schemas.openxmlformats.org/officeDocument/2006/customXml" ds:itemID="{EF82E655-DFAF-4F63-A363-DE0302401EA7}"/>
</file>

<file path=docProps/app.xml><?xml version="1.0" encoding="utf-8"?>
<Properties xmlns="http://schemas.openxmlformats.org/officeDocument/2006/extended-properties" xmlns:vt="http://schemas.openxmlformats.org/officeDocument/2006/docPropsVTypes">
  <Template>Normal</Template>
  <TotalTime>19</TotalTime>
  <Pages>2</Pages>
  <Words>217</Words>
  <Characters>1358</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2024-01-16T12:41:00Z</dcterms:created>
  <dcterms:modified xsi:type="dcterms:W3CDTF">2024-01-17T14:02:00Z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0x0101007018063156BF8D408A45A8ADCCF50F24</vt:lpwstr>
  </property>
</Properties>
</file>