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6DF1" w14:textId="77777777" w:rsidR="005A6E05" w:rsidRPr="005A6E05" w:rsidRDefault="005A6E05" w:rsidP="005A6E05">
      <w:pPr>
        <w:jc w:val="both"/>
        <w:rPr>
          <w:rFonts w:ascii="Arial Narrow" w:hAnsi="Arial Narrow" w:cs="Arial"/>
          <w:b/>
          <w:sz w:val="38"/>
          <w:szCs w:val="38"/>
          <w:u w:val="single"/>
        </w:rPr>
      </w:pPr>
      <w:r w:rsidRPr="005A6E05">
        <w:rPr>
          <w:rFonts w:ascii="Arial Narrow" w:hAnsi="Arial Narrow" w:cs="Arial"/>
          <w:b/>
          <w:sz w:val="38"/>
          <w:szCs w:val="38"/>
          <w:u w:val="single"/>
        </w:rPr>
        <w:t xml:space="preserve">DECLARATION DU BURUNDI A LA 45ème SESSION DU GROUPE DE TRAVAIL SUR L’EXAMEN PERIODIQUE UNIVERSEL                                    </w:t>
      </w:r>
    </w:p>
    <w:p w14:paraId="393C8DC5" w14:textId="77777777" w:rsidR="005A6E05" w:rsidRPr="005A6E05" w:rsidRDefault="005A6E05" w:rsidP="005A6E05">
      <w:pPr>
        <w:jc w:val="both"/>
        <w:rPr>
          <w:rFonts w:ascii="Arial Narrow" w:hAnsi="Arial Narrow" w:cs="Arial"/>
          <w:b/>
          <w:sz w:val="38"/>
          <w:szCs w:val="38"/>
          <w:u w:val="single"/>
        </w:rPr>
      </w:pPr>
    </w:p>
    <w:p w14:paraId="63178286" w14:textId="77777777" w:rsidR="005A6E05" w:rsidRPr="005A6E05" w:rsidRDefault="005A6E05" w:rsidP="005A6E05">
      <w:pPr>
        <w:jc w:val="both"/>
        <w:rPr>
          <w:rFonts w:ascii="Arial Narrow" w:hAnsi="Arial Narrow" w:cs="Arial"/>
          <w:b/>
          <w:sz w:val="38"/>
          <w:szCs w:val="38"/>
          <w:u w:val="single"/>
        </w:rPr>
      </w:pPr>
      <w:r w:rsidRPr="005A6E05">
        <w:rPr>
          <w:rFonts w:ascii="Arial Narrow" w:hAnsi="Arial Narrow" w:cs="Arial"/>
          <w:b/>
          <w:sz w:val="38"/>
          <w:szCs w:val="38"/>
          <w:u w:val="single"/>
        </w:rPr>
        <w:t>REPUBLIQUE DU SENEGAL : Le lundi 22 janvier 2024 : 14h30-18h00</w:t>
      </w:r>
    </w:p>
    <w:p w14:paraId="17F74538" w14:textId="77777777" w:rsidR="005A6E05" w:rsidRPr="005A6E05" w:rsidRDefault="005A6E05" w:rsidP="005A6E05">
      <w:pPr>
        <w:jc w:val="both"/>
        <w:rPr>
          <w:rFonts w:ascii="Arial Narrow" w:hAnsi="Arial Narrow" w:cs="Arial"/>
          <w:b/>
          <w:sz w:val="38"/>
          <w:szCs w:val="38"/>
          <w:u w:val="single"/>
        </w:rPr>
      </w:pPr>
    </w:p>
    <w:p w14:paraId="04273676" w14:textId="77777777" w:rsidR="005A6E05" w:rsidRPr="005A6E05" w:rsidRDefault="005A6E05" w:rsidP="005A6E05">
      <w:pPr>
        <w:jc w:val="both"/>
        <w:rPr>
          <w:rFonts w:ascii="Arial Narrow" w:hAnsi="Arial Narrow" w:cs="Arial"/>
          <w:b/>
          <w:sz w:val="8"/>
          <w:szCs w:val="8"/>
          <w:u w:val="single"/>
        </w:rPr>
      </w:pPr>
    </w:p>
    <w:p w14:paraId="6F60FA6C" w14:textId="77777777" w:rsidR="005A6E05" w:rsidRPr="005A6E05" w:rsidRDefault="005A6E05" w:rsidP="005A6E05">
      <w:pPr>
        <w:jc w:val="both"/>
        <w:rPr>
          <w:rFonts w:ascii="Arial Narrow" w:hAnsi="Arial Narrow" w:cs="Arial"/>
          <w:b/>
          <w:sz w:val="38"/>
          <w:szCs w:val="38"/>
        </w:rPr>
      </w:pPr>
      <w:r w:rsidRPr="005A6E05">
        <w:rPr>
          <w:rFonts w:ascii="Arial Narrow" w:hAnsi="Arial Narrow" w:cs="Arial"/>
          <w:b/>
          <w:sz w:val="38"/>
          <w:szCs w:val="38"/>
        </w:rPr>
        <w:t>Monsieur le Président,</w:t>
      </w:r>
    </w:p>
    <w:p w14:paraId="7673EBDB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38"/>
          <w:szCs w:val="38"/>
        </w:rPr>
      </w:pPr>
    </w:p>
    <w:p w14:paraId="582C1CAE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38"/>
          <w:szCs w:val="38"/>
        </w:rPr>
      </w:pPr>
      <w:r w:rsidRPr="005A6E05">
        <w:rPr>
          <w:rFonts w:ascii="Arial Narrow" w:hAnsi="Arial Narrow" w:cs="Arial"/>
          <w:bCs/>
          <w:sz w:val="38"/>
          <w:szCs w:val="38"/>
        </w:rPr>
        <w:t>Le Burundi souhaite la chaleureuse bienvenue à la délégation du Sénégal et lui souhaite plein succès pour le 4</w:t>
      </w:r>
      <w:r w:rsidRPr="005A6E05">
        <w:rPr>
          <w:rFonts w:ascii="Arial Narrow" w:hAnsi="Arial Narrow" w:cs="Arial"/>
          <w:bCs/>
          <w:sz w:val="38"/>
          <w:szCs w:val="38"/>
          <w:vertAlign w:val="superscript"/>
        </w:rPr>
        <w:t>ème</w:t>
      </w:r>
      <w:r w:rsidRPr="005A6E05">
        <w:rPr>
          <w:rFonts w:ascii="Arial Narrow" w:hAnsi="Arial Narrow" w:cs="Arial"/>
          <w:bCs/>
          <w:sz w:val="38"/>
          <w:szCs w:val="38"/>
        </w:rPr>
        <w:t xml:space="preserve"> Cycle de son Examen</w:t>
      </w:r>
      <w:r w:rsidRPr="005A6E05">
        <w:rPr>
          <w:rFonts w:ascii="Arial Narrow" w:hAnsi="Arial Narrow" w:cs="Arial"/>
          <w:bCs/>
          <w:sz w:val="38"/>
          <w:szCs w:val="38"/>
          <w:lang w:val="fr-CH"/>
        </w:rPr>
        <w:t>.</w:t>
      </w:r>
      <w:r w:rsidRPr="005A6E05">
        <w:rPr>
          <w:rFonts w:ascii="Arial Narrow" w:hAnsi="Arial Narrow" w:cs="Arial"/>
          <w:bCs/>
          <w:sz w:val="38"/>
          <w:szCs w:val="38"/>
        </w:rPr>
        <w:t xml:space="preserve"> </w:t>
      </w:r>
    </w:p>
    <w:p w14:paraId="2F551D3F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6F4FD226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38"/>
          <w:szCs w:val="38"/>
        </w:rPr>
      </w:pPr>
      <w:r w:rsidRPr="005A6E05">
        <w:rPr>
          <w:rFonts w:ascii="Arial Narrow" w:hAnsi="Arial Narrow" w:cs="Arial"/>
          <w:bCs/>
          <w:sz w:val="38"/>
          <w:szCs w:val="38"/>
        </w:rPr>
        <w:t xml:space="preserve">Notre délégation encourage les initiatives, les programmes et projets de développement entrepris afin d’améliorer les conditions d’existence des populations et surtout les plus vulnérables. </w:t>
      </w:r>
    </w:p>
    <w:p w14:paraId="643DFAF5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38D16C49" w14:textId="11562361" w:rsidR="005A6E05" w:rsidRPr="005A6E05" w:rsidRDefault="005A6E05" w:rsidP="005A6E05">
      <w:pPr>
        <w:jc w:val="both"/>
        <w:rPr>
          <w:rFonts w:ascii="Arial Narrow" w:hAnsi="Arial Narrow" w:cs="Arial"/>
          <w:bCs/>
          <w:sz w:val="38"/>
          <w:szCs w:val="38"/>
        </w:rPr>
      </w:pPr>
      <w:r w:rsidRPr="005A6E05">
        <w:rPr>
          <w:rFonts w:ascii="Arial Narrow" w:hAnsi="Arial Narrow" w:cs="Arial"/>
          <w:bCs/>
          <w:sz w:val="38"/>
          <w:szCs w:val="38"/>
        </w:rPr>
        <w:t>Nous saluons les efforts fournis par le Gouvernement en vue de combler la fracture territoriale quant à l’accès à l’éducation et</w:t>
      </w:r>
      <w:r w:rsidR="00FC42AC">
        <w:rPr>
          <w:rFonts w:ascii="Arial Narrow" w:hAnsi="Arial Narrow" w:cs="Arial"/>
          <w:bCs/>
          <w:sz w:val="38"/>
          <w:szCs w:val="38"/>
        </w:rPr>
        <w:t>,</w:t>
      </w:r>
      <w:r w:rsidRPr="005A6E05">
        <w:rPr>
          <w:rFonts w:ascii="Arial Narrow" w:hAnsi="Arial Narrow" w:cs="Arial"/>
          <w:bCs/>
          <w:sz w:val="38"/>
          <w:szCs w:val="38"/>
        </w:rPr>
        <w:t xml:space="preserve"> l’encourageons à poursuivre l’ensemble des mécanismes de protection déjà initiés dans l’objectif de réduire les inégalités sociales au sein de sa population.</w:t>
      </w:r>
    </w:p>
    <w:p w14:paraId="5533F9D8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604BEB1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38"/>
          <w:szCs w:val="38"/>
        </w:rPr>
      </w:pPr>
      <w:r w:rsidRPr="005A6E05">
        <w:rPr>
          <w:rFonts w:ascii="Arial Narrow" w:hAnsi="Arial Narrow" w:cs="Arial"/>
          <w:bCs/>
          <w:sz w:val="38"/>
          <w:szCs w:val="38"/>
        </w:rPr>
        <w:t>Ma délégation formule les recommandations suivantes :</w:t>
      </w:r>
    </w:p>
    <w:p w14:paraId="3F14635E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38"/>
          <w:szCs w:val="38"/>
        </w:rPr>
      </w:pPr>
    </w:p>
    <w:p w14:paraId="0C34E98A" w14:textId="77777777" w:rsidR="005A6E05" w:rsidRPr="005A6E05" w:rsidRDefault="005A6E05" w:rsidP="005A6E05">
      <w:pPr>
        <w:numPr>
          <w:ilvl w:val="0"/>
          <w:numId w:val="2"/>
        </w:numPr>
        <w:jc w:val="both"/>
        <w:rPr>
          <w:rFonts w:ascii="Arial Narrow" w:hAnsi="Arial Narrow" w:cs="Arial"/>
          <w:bCs/>
          <w:sz w:val="38"/>
          <w:szCs w:val="38"/>
          <w:lang w:val="fr-CH"/>
        </w:rPr>
      </w:pPr>
      <w:r w:rsidRPr="005A6E05">
        <w:rPr>
          <w:rFonts w:ascii="Arial Narrow" w:hAnsi="Arial Narrow" w:cs="Arial"/>
          <w:bCs/>
          <w:sz w:val="38"/>
          <w:szCs w:val="38"/>
        </w:rPr>
        <w:t>Prendre des mesures utiles pour renforcer la protection contre le mariage précoce et les droits de l’enfant ;</w:t>
      </w:r>
    </w:p>
    <w:p w14:paraId="64F0052F" w14:textId="77777777" w:rsidR="005A6E05" w:rsidRPr="005A6E05" w:rsidRDefault="005A6E05" w:rsidP="005A6E05">
      <w:pPr>
        <w:numPr>
          <w:ilvl w:val="0"/>
          <w:numId w:val="2"/>
        </w:numPr>
        <w:jc w:val="both"/>
        <w:rPr>
          <w:rFonts w:ascii="Arial Narrow" w:hAnsi="Arial Narrow" w:cs="Arial"/>
          <w:bCs/>
          <w:sz w:val="38"/>
          <w:szCs w:val="38"/>
        </w:rPr>
      </w:pPr>
      <w:r w:rsidRPr="005A6E05">
        <w:rPr>
          <w:rFonts w:ascii="Arial Narrow" w:hAnsi="Arial Narrow" w:cs="Arial"/>
          <w:bCs/>
          <w:sz w:val="38"/>
          <w:szCs w:val="38"/>
        </w:rPr>
        <w:t xml:space="preserve">Renforcer l’alphabétisation des femmes en milieux ruraux ; </w:t>
      </w:r>
    </w:p>
    <w:p w14:paraId="6703C2CD" w14:textId="77777777" w:rsidR="005A6E05" w:rsidRPr="005A6E05" w:rsidRDefault="005A6E05" w:rsidP="005A6E05">
      <w:pPr>
        <w:numPr>
          <w:ilvl w:val="0"/>
          <w:numId w:val="2"/>
        </w:numPr>
        <w:jc w:val="both"/>
        <w:rPr>
          <w:rFonts w:ascii="Arial Narrow" w:hAnsi="Arial Narrow" w:cs="Arial"/>
          <w:bCs/>
          <w:sz w:val="38"/>
          <w:szCs w:val="38"/>
        </w:rPr>
      </w:pPr>
      <w:r w:rsidRPr="005A6E05">
        <w:rPr>
          <w:rFonts w:ascii="Arial Narrow" w:hAnsi="Arial Narrow" w:cs="Arial"/>
          <w:bCs/>
          <w:sz w:val="38"/>
          <w:szCs w:val="38"/>
        </w:rPr>
        <w:t>Poursuivre la mise en œuvre des programmes de formation sur la lutte des violences basées sur le Genre (VBG).</w:t>
      </w:r>
    </w:p>
    <w:p w14:paraId="16550D70" w14:textId="77777777" w:rsidR="005A6E05" w:rsidRPr="005A6E05" w:rsidRDefault="005A6E05" w:rsidP="005A6E05">
      <w:pPr>
        <w:jc w:val="both"/>
        <w:rPr>
          <w:rFonts w:ascii="Arial Narrow" w:hAnsi="Arial Narrow" w:cs="Arial"/>
          <w:bCs/>
          <w:sz w:val="38"/>
          <w:szCs w:val="38"/>
        </w:rPr>
      </w:pPr>
    </w:p>
    <w:p w14:paraId="28BA7EEB" w14:textId="74918331" w:rsidR="009402C9" w:rsidRPr="005A6E05" w:rsidRDefault="005A6E05" w:rsidP="005A6E05">
      <w:pPr>
        <w:ind w:left="2832" w:firstLine="708"/>
        <w:jc w:val="both"/>
        <w:rPr>
          <w:rFonts w:ascii="Arial Narrow" w:hAnsi="Arial Narrow" w:cs="Arial"/>
          <w:bCs/>
          <w:sz w:val="38"/>
          <w:szCs w:val="38"/>
        </w:rPr>
      </w:pPr>
      <w:r w:rsidRPr="005A6E05">
        <w:rPr>
          <w:rFonts w:ascii="Arial Narrow" w:hAnsi="Arial Narrow" w:cs="Arial"/>
          <w:bCs/>
          <w:sz w:val="38"/>
          <w:szCs w:val="38"/>
        </w:rPr>
        <w:t>Je vous remercie.</w:t>
      </w:r>
    </w:p>
    <w:sectPr w:rsidR="009402C9" w:rsidRPr="005A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E9D"/>
    <w:multiLevelType w:val="hybridMultilevel"/>
    <w:tmpl w:val="4A4A4D90"/>
    <w:lvl w:ilvl="0" w:tplc="E6CA9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EBF"/>
    <w:multiLevelType w:val="hybridMultilevel"/>
    <w:tmpl w:val="273EBA34"/>
    <w:lvl w:ilvl="0" w:tplc="02002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99041">
    <w:abstractNumId w:val="0"/>
  </w:num>
  <w:num w:numId="2" w16cid:durableId="111274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4D"/>
    <w:rsid w:val="005A6E05"/>
    <w:rsid w:val="00837B49"/>
    <w:rsid w:val="00895C3F"/>
    <w:rsid w:val="008A31F2"/>
    <w:rsid w:val="009129A5"/>
    <w:rsid w:val="009402C9"/>
    <w:rsid w:val="00980304"/>
    <w:rsid w:val="00A3484D"/>
    <w:rsid w:val="00B87B2F"/>
    <w:rsid w:val="00CA1C2B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DBFD"/>
  <w15:chartTrackingRefBased/>
  <w15:docId w15:val="{DC326A8D-EADB-480B-A59C-90A3F7E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7EB0DE-C705-4C0B-88AB-CD6640659287}"/>
</file>

<file path=customXml/itemProps2.xml><?xml version="1.0" encoding="utf-8"?>
<ds:datastoreItem xmlns:ds="http://schemas.openxmlformats.org/officeDocument/2006/customXml" ds:itemID="{F0079B2E-2285-4721-AEC4-B75055C88504}"/>
</file>

<file path=customXml/itemProps3.xml><?xml version="1.0" encoding="utf-8"?>
<ds:datastoreItem xmlns:ds="http://schemas.openxmlformats.org/officeDocument/2006/customXml" ds:itemID="{27DF64E3-EB22-4377-B3C8-1521C18B5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9</cp:revision>
  <dcterms:created xsi:type="dcterms:W3CDTF">2024-01-17T13:24:00Z</dcterms:created>
  <dcterms:modified xsi:type="dcterms:W3CDTF">2024-01-19T09:58:00Z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