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5FE8" w14:textId="77777777" w:rsidR="00EA134D" w:rsidRDefault="00EA134D" w:rsidP="00EA134D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F878304" wp14:editId="2CB9E7E7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0A0634" w14:textId="77777777" w:rsidR="00EA134D" w:rsidRDefault="00EA134D" w:rsidP="00EA13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14:paraId="029CC566" w14:textId="77777777" w:rsidR="00EA134D" w:rsidRDefault="00EA134D" w:rsidP="00EA13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7830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" filled="f" stroked="f" strokeweight=".5pt">
                <v:textbox inset="0,7.2pt,0,7.2pt">
                  <w:txbxContent>
                    <w:p w14:paraId="130A0634" w14:textId="77777777" w:rsidR="00EA134D" w:rsidRDefault="00EA134D" w:rsidP="00EA134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14:paraId="029CC566" w14:textId="77777777" w:rsidR="00EA134D" w:rsidRDefault="00EA134D" w:rsidP="00EA13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3024C47" wp14:editId="3A3524F2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23D73A26" wp14:editId="12DE7C4E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197029" w14:textId="77777777" w:rsidR="00EA134D" w:rsidRDefault="00EA134D" w:rsidP="00EA13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10F0C42B" w14:textId="77777777" w:rsidR="00EA134D" w:rsidRDefault="00EA134D" w:rsidP="00EA13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3A26"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" filled="f" stroked="f" strokeweight=".5pt">
                <v:textbox inset="0,7.2pt,0,7.2pt">
                  <w:txbxContent>
                    <w:p w14:paraId="5E197029" w14:textId="77777777" w:rsidR="00EA134D" w:rsidRDefault="00EA134D" w:rsidP="00EA134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14:paraId="10F0C42B" w14:textId="77777777" w:rsidR="00EA134D" w:rsidRDefault="00EA134D" w:rsidP="00EA13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53884ED3" w14:textId="77777777" w:rsidR="00EA134D" w:rsidRDefault="00EA134D" w:rsidP="00EA134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14:paraId="2F44E51F" w14:textId="77777777" w:rsidR="00EA134D" w:rsidRDefault="00EA134D" w:rsidP="00EA134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36E29" wp14:editId="27B61315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CD737" w14:textId="77777777" w:rsidR="00EA134D" w:rsidRDefault="00EA134D" w:rsidP="00EA134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Déclaration de la Délégation du Niger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à  la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Nigeria</w:t>
                            </w:r>
                          </w:p>
                          <w:p w14:paraId="37991F57" w14:textId="77777777" w:rsidR="00EA134D" w:rsidRDefault="00EA134D" w:rsidP="00EA134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23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6E29"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" fillcolor="white [3201]" strokeweight=".5pt">
                <v:textbox>
                  <w:txbxContent>
                    <w:p w14:paraId="10BCD737" w14:textId="77777777" w:rsidR="00EA134D" w:rsidRDefault="00EA134D" w:rsidP="00EA134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du Nigeria</w:t>
                      </w:r>
                    </w:p>
                    <w:p w14:paraId="37991F57" w14:textId="77777777" w:rsidR="00EA134D" w:rsidRDefault="00EA134D" w:rsidP="00EA134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23 janvier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116A265" w14:textId="77777777" w:rsidR="00EA134D" w:rsidRDefault="00EA134D" w:rsidP="00EA134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609EC8" w14:textId="77777777" w:rsidR="00EA134D" w:rsidRDefault="00EA134D" w:rsidP="00EA134D"/>
    <w:p w14:paraId="01B8514D" w14:textId="77777777" w:rsidR="00EA134D" w:rsidRDefault="00EA134D" w:rsidP="00EA13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13B278" w14:textId="77777777" w:rsidR="00EA134D" w:rsidRDefault="00EA134D" w:rsidP="00EA134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14:paraId="69B2619D" w14:textId="45DA6DCB" w:rsidR="00EA134D" w:rsidRPr="00721416" w:rsidRDefault="00EA134D" w:rsidP="00EA134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 Niger souhaite la cordiale bienvenue à</w:t>
      </w:r>
      <w:r w:rsidR="008048E6">
        <w:rPr>
          <w:rFonts w:ascii="Times New Roman" w:eastAsia="Times New Roman" w:hAnsi="Times New Roman" w:cs="Times New Roman"/>
          <w:sz w:val="30"/>
          <w:szCs w:val="30"/>
        </w:rPr>
        <w:t xml:space="preserve"> la délégation sœur du Nigéria, conduite par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048E6">
        <w:rPr>
          <w:rFonts w:ascii="Times New Roman" w:eastAsia="Times New Roman" w:hAnsi="Times New Roman" w:cs="Times New Roman"/>
          <w:sz w:val="30"/>
          <w:szCs w:val="30"/>
        </w:rPr>
        <w:t xml:space="preserve">S.E.M Prince </w:t>
      </w:r>
      <w:proofErr w:type="spellStart"/>
      <w:r w:rsidR="008048E6">
        <w:rPr>
          <w:rFonts w:ascii="Times New Roman" w:eastAsia="Times New Roman" w:hAnsi="Times New Roman" w:cs="Times New Roman"/>
          <w:sz w:val="30"/>
          <w:szCs w:val="30"/>
        </w:rPr>
        <w:t>Lateef</w:t>
      </w:r>
      <w:proofErr w:type="spellEnd"/>
      <w:r w:rsidR="008048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048E6">
        <w:rPr>
          <w:rFonts w:ascii="Times New Roman" w:eastAsia="Times New Roman" w:hAnsi="Times New Roman" w:cs="Times New Roman"/>
          <w:sz w:val="30"/>
          <w:szCs w:val="30"/>
        </w:rPr>
        <w:t>Fagbemi</w:t>
      </w:r>
      <w:proofErr w:type="spellEnd"/>
      <w:r w:rsidR="008048E6">
        <w:rPr>
          <w:rFonts w:ascii="Times New Roman" w:eastAsia="Times New Roman" w:hAnsi="Times New Roman" w:cs="Times New Roman"/>
          <w:sz w:val="30"/>
          <w:szCs w:val="30"/>
        </w:rPr>
        <w:t xml:space="preserve"> San, Ministre de la Justice</w:t>
      </w:r>
      <w:r w:rsidR="00CE04B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2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et l</w:t>
      </w:r>
      <w:r w:rsidR="00CE04B5">
        <w:rPr>
          <w:rFonts w:ascii="Times New Roman" w:eastAsia="Times New Roman" w:hAnsi="Times New Roman" w:cs="Times New Roman"/>
          <w:sz w:val="30"/>
          <w:szCs w:val="30"/>
        </w:rPr>
        <w:t>a</w:t>
      </w:r>
      <w:r w:rsidR="0038374D">
        <w:rPr>
          <w:rFonts w:ascii="Times New Roman" w:eastAsia="Times New Roman" w:hAnsi="Times New Roman" w:cs="Times New Roman"/>
          <w:sz w:val="30"/>
          <w:szCs w:val="30"/>
        </w:rPr>
        <w:t xml:space="preserve"> félicite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pour son rapport </w:t>
      </w:r>
      <w:r w:rsidR="0038374D">
        <w:rPr>
          <w:rFonts w:ascii="Times New Roman" w:eastAsia="Times New Roman" w:hAnsi="Times New Roman" w:cs="Times New Roman"/>
          <w:sz w:val="30"/>
          <w:szCs w:val="30"/>
        </w:rPr>
        <w:t>complet.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B57A178" w14:textId="7F0E923F" w:rsidR="00EA134D" w:rsidRDefault="00EA134D" w:rsidP="00EA134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</w:t>
      </w:r>
      <w:r w:rsidR="00C63589">
        <w:rPr>
          <w:rFonts w:ascii="Times New Roman" w:eastAsia="Times New Roman" w:hAnsi="Times New Roman" w:cs="Times New Roman"/>
          <w:sz w:val="30"/>
          <w:szCs w:val="30"/>
        </w:rPr>
        <w:t>prend</w:t>
      </w:r>
      <w:r w:rsidR="0038374D">
        <w:rPr>
          <w:rFonts w:ascii="Times New Roman" w:eastAsia="Times New Roman" w:hAnsi="Times New Roman" w:cs="Times New Roman"/>
          <w:sz w:val="30"/>
          <w:szCs w:val="30"/>
        </w:rPr>
        <w:t xml:space="preserve"> particulièrement</w:t>
      </w:r>
      <w:r w:rsidR="00C63589">
        <w:rPr>
          <w:rFonts w:ascii="Times New Roman" w:eastAsia="Times New Roman" w:hAnsi="Times New Roman" w:cs="Times New Roman"/>
          <w:sz w:val="30"/>
          <w:szCs w:val="30"/>
        </w:rPr>
        <w:t xml:space="preserve"> note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 xml:space="preserve"> avec appréciation</w:t>
      </w:r>
      <w:r w:rsidR="0038374D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de la reconduction par l</w:t>
      </w:r>
      <w:r w:rsidRPr="00EA134D">
        <w:rPr>
          <w:rFonts w:ascii="Times New Roman" w:eastAsia="Times New Roman" w:hAnsi="Times New Roman" w:cs="Times New Roman"/>
          <w:sz w:val="30"/>
          <w:szCs w:val="30"/>
        </w:rPr>
        <w:t xml:space="preserve">e Nigéria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de </w:t>
      </w:r>
      <w:r w:rsidRPr="00EA134D">
        <w:rPr>
          <w:rFonts w:ascii="Times New Roman" w:eastAsia="Times New Roman" w:hAnsi="Times New Roman" w:cs="Times New Roman"/>
          <w:sz w:val="30"/>
          <w:szCs w:val="30"/>
        </w:rPr>
        <w:t>la loi de 2015 sur l’application et l’administration de l’interdiction de la traite des personnes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BDA65D6" w14:textId="25A4853E" w:rsidR="00EA134D" w:rsidRDefault="00EA134D" w:rsidP="00EA134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Dans un esprit de dialogue constr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sz w:val="30"/>
          <w:szCs w:val="30"/>
        </w:rPr>
        <w:t>ctif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 xml:space="preserve"> et de soutien</w:t>
      </w:r>
      <w:r>
        <w:rPr>
          <w:rFonts w:ascii="Times New Roman" w:eastAsia="Times New Roman" w:hAnsi="Times New Roman" w:cs="Times New Roman"/>
          <w:sz w:val="30"/>
          <w:szCs w:val="30"/>
        </w:rPr>
        <w:t>, le Niger recommande au Nigeria 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>de :</w:t>
      </w:r>
    </w:p>
    <w:p w14:paraId="3481BCA7" w14:textId="77777777" w:rsidR="00EA134D" w:rsidRPr="00C63589" w:rsidRDefault="00C63589" w:rsidP="00C6358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1DEC">
        <w:rPr>
          <w:rFonts w:ascii="Times New Roman" w:hAnsi="Times New Roman" w:cs="Times New Roman"/>
          <w:sz w:val="28"/>
          <w:szCs w:val="28"/>
        </w:rPr>
        <w:t xml:space="preserve">Poursuivre les </w:t>
      </w:r>
      <w:r>
        <w:rPr>
          <w:rFonts w:ascii="Times New Roman" w:hAnsi="Times New Roman" w:cs="Times New Roman"/>
          <w:sz w:val="28"/>
          <w:szCs w:val="28"/>
        </w:rPr>
        <w:t>efforts</w:t>
      </w:r>
      <w:r w:rsidRPr="00151DEC">
        <w:rPr>
          <w:rFonts w:ascii="Times New Roman" w:hAnsi="Times New Roman" w:cs="Times New Roman"/>
          <w:sz w:val="28"/>
          <w:szCs w:val="28"/>
        </w:rPr>
        <w:t xml:space="preserve"> de sécurisation </w:t>
      </w:r>
      <w:r>
        <w:rPr>
          <w:rFonts w:ascii="Times New Roman" w:hAnsi="Times New Roman" w:cs="Times New Roman"/>
          <w:sz w:val="28"/>
          <w:szCs w:val="28"/>
        </w:rPr>
        <w:t>des zones impactées par l’insécurité</w:t>
      </w:r>
      <w:r w:rsidRPr="00151DEC">
        <w:rPr>
          <w:rFonts w:ascii="Times New Roman" w:hAnsi="Times New Roman" w:cs="Times New Roman"/>
          <w:sz w:val="28"/>
          <w:szCs w:val="28"/>
        </w:rPr>
        <w:t> afin de permettre aux personnes déplacées internes qui le souhaitent, de rejoindre leurs localités d’origine</w:t>
      </w:r>
      <w:r>
        <w:rPr>
          <w:rFonts w:ascii="Times New Roman" w:hAnsi="Times New Roman" w:cs="Times New Roman"/>
          <w:sz w:val="28"/>
          <w:szCs w:val="28"/>
        </w:rPr>
        <w:t> ;</w:t>
      </w:r>
    </w:p>
    <w:p w14:paraId="702F1A86" w14:textId="77777777" w:rsidR="00C63589" w:rsidRPr="0010569E" w:rsidRDefault="00C63589" w:rsidP="00C63589">
      <w:pPr>
        <w:pStyle w:val="Paragraphedeliste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A1967EF" w14:textId="3AAE6C32" w:rsidR="00EA134D" w:rsidRPr="00C63589" w:rsidRDefault="00C63589" w:rsidP="00C6358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Poursuivre les actions de prévention et d’élimination</w:t>
      </w:r>
      <w:r w:rsidRPr="00C635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de</w:t>
      </w:r>
      <w:r w:rsidRPr="00C63589">
        <w:rPr>
          <w:rFonts w:ascii="Times New Roman" w:eastAsia="Times New Roman" w:hAnsi="Times New Roman" w:cs="Times New Roman"/>
          <w:sz w:val="30"/>
          <w:szCs w:val="30"/>
        </w:rPr>
        <w:t xml:space="preserve"> la pratique des mutilation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s </w:t>
      </w:r>
      <w:r w:rsidRPr="00C63589">
        <w:rPr>
          <w:rFonts w:ascii="Times New Roman" w:eastAsia="Times New Roman" w:hAnsi="Times New Roman" w:cs="Times New Roman"/>
          <w:sz w:val="30"/>
          <w:szCs w:val="30"/>
        </w:rPr>
        <w:t xml:space="preserve">génitales féminines et 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>de</w:t>
      </w:r>
      <w:r w:rsidRPr="00C63589">
        <w:rPr>
          <w:rFonts w:ascii="Times New Roman" w:eastAsia="Times New Roman" w:hAnsi="Times New Roman" w:cs="Times New Roman"/>
          <w:sz w:val="30"/>
          <w:szCs w:val="30"/>
        </w:rPr>
        <w:t xml:space="preserve"> prévoir 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>l</w:t>
      </w:r>
      <w:r w:rsidRPr="00C63589">
        <w:rPr>
          <w:rFonts w:ascii="Times New Roman" w:eastAsia="Times New Roman" w:hAnsi="Times New Roman" w:cs="Times New Roman"/>
          <w:sz w:val="30"/>
          <w:szCs w:val="30"/>
        </w:rPr>
        <w:t xml:space="preserve">es mesures de protection </w:t>
      </w:r>
      <w:r w:rsidR="00520ED1">
        <w:rPr>
          <w:rFonts w:ascii="Times New Roman" w:eastAsia="Times New Roman" w:hAnsi="Times New Roman" w:cs="Times New Roman"/>
          <w:sz w:val="30"/>
          <w:szCs w:val="30"/>
        </w:rPr>
        <w:t>des</w:t>
      </w:r>
      <w:r w:rsidRPr="00C63589">
        <w:rPr>
          <w:rFonts w:ascii="Times New Roman" w:eastAsia="Times New Roman" w:hAnsi="Times New Roman" w:cs="Times New Roman"/>
          <w:sz w:val="30"/>
          <w:szCs w:val="30"/>
        </w:rPr>
        <w:t xml:space="preserve"> filles exposées à ce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63589">
        <w:rPr>
          <w:rFonts w:ascii="Times New Roman" w:eastAsia="Times New Roman" w:hAnsi="Times New Roman" w:cs="Times New Roman"/>
          <w:sz w:val="30"/>
          <w:szCs w:val="30"/>
        </w:rPr>
        <w:t>risque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BB53356" w14:textId="77777777" w:rsidR="00EA134D" w:rsidRPr="0010569E" w:rsidRDefault="00EA134D" w:rsidP="00EA134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7F3938" w14:textId="2DF79596" w:rsidR="00EA134D" w:rsidRDefault="00EA134D" w:rsidP="00EA134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Enfin, le Niger souhaite </w:t>
      </w:r>
      <w:r w:rsidR="0038374D">
        <w:rPr>
          <w:rFonts w:ascii="Times New Roman" w:hAnsi="Times New Roman" w:cs="Times New Roman"/>
          <w:sz w:val="30"/>
          <w:szCs w:val="30"/>
        </w:rPr>
        <w:t xml:space="preserve">au </w:t>
      </w:r>
      <w:r w:rsidR="00767241">
        <w:rPr>
          <w:rFonts w:ascii="Times New Roman" w:hAnsi="Times New Roman" w:cs="Times New Roman"/>
          <w:sz w:val="30"/>
          <w:szCs w:val="30"/>
        </w:rPr>
        <w:t>Nigeria plein</w:t>
      </w:r>
      <w:r w:rsidR="0038374D">
        <w:rPr>
          <w:rFonts w:ascii="Times New Roman" w:hAnsi="Times New Roman" w:cs="Times New Roman"/>
          <w:sz w:val="30"/>
          <w:szCs w:val="30"/>
        </w:rPr>
        <w:t xml:space="preserve"> succès à son </w:t>
      </w:r>
      <w:r>
        <w:rPr>
          <w:rFonts w:ascii="Times New Roman" w:hAnsi="Times New Roman" w:cs="Times New Roman"/>
          <w:sz w:val="30"/>
          <w:szCs w:val="30"/>
        </w:rPr>
        <w:t>examen</w:t>
      </w:r>
      <w:r w:rsidR="0038374D">
        <w:rPr>
          <w:rFonts w:ascii="Times New Roman" w:hAnsi="Times New Roman" w:cs="Times New Roman"/>
          <w:sz w:val="30"/>
          <w:szCs w:val="30"/>
        </w:rPr>
        <w:t>.</w:t>
      </w:r>
    </w:p>
    <w:p w14:paraId="58C2DE0D" w14:textId="77777777" w:rsidR="00EA134D" w:rsidRDefault="00EA134D" w:rsidP="00EA134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14:paraId="61A55A56" w14:textId="77777777" w:rsidR="00A57AE5" w:rsidRDefault="00A57AE5"/>
    <w:sectPr w:rsidR="00A5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67B"/>
    <w:multiLevelType w:val="hybridMultilevel"/>
    <w:tmpl w:val="1630A7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08"/>
    <w:rsid w:val="00082CA4"/>
    <w:rsid w:val="0038374D"/>
    <w:rsid w:val="00390428"/>
    <w:rsid w:val="004E62DD"/>
    <w:rsid w:val="00520ED1"/>
    <w:rsid w:val="00767241"/>
    <w:rsid w:val="008048E6"/>
    <w:rsid w:val="008F0B08"/>
    <w:rsid w:val="00A57AE5"/>
    <w:rsid w:val="00C63589"/>
    <w:rsid w:val="00CE04B5"/>
    <w:rsid w:val="00EA134D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8E34"/>
  <w15:docId w15:val="{CE98747A-E791-45E7-87E5-B372983A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3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1C4965-1A2A-4199-B118-38024D7CFDDF}"/>
</file>

<file path=customXml/itemProps2.xml><?xml version="1.0" encoding="utf-8"?>
<ds:datastoreItem xmlns:ds="http://schemas.openxmlformats.org/officeDocument/2006/customXml" ds:itemID="{DA99E00D-51EE-4B22-BEB7-BEB7CC43CC44}"/>
</file>

<file path=customXml/itemProps3.xml><?xml version="1.0" encoding="utf-8"?>
<ds:datastoreItem xmlns:ds="http://schemas.openxmlformats.org/officeDocument/2006/customXml" ds:itemID="{D31867DF-B2E8-4EA8-9D36-160ECFBC9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sabah ait tahra</cp:lastModifiedBy>
  <cp:revision>9</cp:revision>
  <cp:lastPrinted>2024-01-23T11:10:00Z</cp:lastPrinted>
  <dcterms:created xsi:type="dcterms:W3CDTF">2024-01-22T10:04:00Z</dcterms:created>
  <dcterms:modified xsi:type="dcterms:W3CDTF">2024-01-23T11:11:00Z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