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08CFD" w14:textId="7EFB8B82" w:rsidR="00A9108C" w:rsidRPr="00364D04" w:rsidRDefault="00A9108C" w:rsidP="00A9108C">
      <w:pPr>
        <w:pStyle w:val="Default"/>
        <w:rPr>
          <w:b/>
          <w:bCs/>
          <w:sz w:val="30"/>
          <w:szCs w:val="30"/>
          <w:lang w:val="en-GB"/>
        </w:rPr>
      </w:pPr>
      <w:r w:rsidRPr="00364D04">
        <w:rPr>
          <w:b/>
          <w:bCs/>
          <w:sz w:val="30"/>
          <w:szCs w:val="30"/>
          <w:lang w:val="en-GB"/>
        </w:rPr>
        <w:t>Universal Periodic Review</w:t>
      </w:r>
    </w:p>
    <w:p w14:paraId="6E9DA8E3" w14:textId="77777777" w:rsidR="00A9108C" w:rsidRPr="00364D04" w:rsidRDefault="00A9108C" w:rsidP="00A9108C">
      <w:pPr>
        <w:pStyle w:val="Default"/>
        <w:rPr>
          <w:b/>
          <w:bCs/>
          <w:sz w:val="30"/>
          <w:szCs w:val="30"/>
          <w:lang w:val="en-GB"/>
        </w:rPr>
      </w:pPr>
      <w:r w:rsidRPr="00364D04">
        <w:rPr>
          <w:b/>
          <w:bCs/>
          <w:sz w:val="30"/>
          <w:szCs w:val="30"/>
          <w:lang w:val="en-GB"/>
        </w:rPr>
        <w:t>Human Rights Council</w:t>
      </w:r>
    </w:p>
    <w:p w14:paraId="31650AB8" w14:textId="77777777" w:rsidR="00A9108C" w:rsidRPr="00364D04" w:rsidRDefault="00A9108C" w:rsidP="00A9108C">
      <w:pPr>
        <w:pStyle w:val="Default"/>
        <w:rPr>
          <w:b/>
          <w:bCs/>
          <w:sz w:val="30"/>
          <w:szCs w:val="30"/>
          <w:lang w:val="en-GB"/>
        </w:rPr>
      </w:pPr>
    </w:p>
    <w:p w14:paraId="0C59113C" w14:textId="774DCE98" w:rsidR="00A9108C" w:rsidRPr="00364D04" w:rsidRDefault="00A9108C" w:rsidP="00A9108C">
      <w:pPr>
        <w:pStyle w:val="Default"/>
        <w:rPr>
          <w:b/>
          <w:bCs/>
          <w:sz w:val="30"/>
          <w:szCs w:val="30"/>
          <w:lang w:val="en-GB"/>
        </w:rPr>
      </w:pPr>
      <w:r w:rsidRPr="00364D04">
        <w:rPr>
          <w:b/>
          <w:bCs/>
          <w:sz w:val="30"/>
          <w:szCs w:val="30"/>
          <w:lang w:val="en-GB"/>
        </w:rPr>
        <w:t xml:space="preserve">UPR of </w:t>
      </w:r>
      <w:r w:rsidR="00B64153">
        <w:rPr>
          <w:b/>
          <w:bCs/>
          <w:sz w:val="30"/>
          <w:szCs w:val="30"/>
          <w:lang w:val="en-GB"/>
        </w:rPr>
        <w:t>Nigeria</w:t>
      </w:r>
    </w:p>
    <w:p w14:paraId="4FF6DCD9" w14:textId="522B0575" w:rsidR="00A9108C" w:rsidRPr="00364D04" w:rsidRDefault="00A9108C" w:rsidP="00A9108C">
      <w:pPr>
        <w:pStyle w:val="Default"/>
        <w:rPr>
          <w:b/>
          <w:bCs/>
          <w:sz w:val="30"/>
          <w:szCs w:val="30"/>
          <w:lang w:val="en-GB"/>
        </w:rPr>
      </w:pPr>
      <w:r w:rsidRPr="00364D04">
        <w:rPr>
          <w:b/>
          <w:bCs/>
          <w:sz w:val="30"/>
          <w:szCs w:val="30"/>
          <w:lang w:val="en-GB"/>
        </w:rPr>
        <w:t>Intervention by Denmark</w:t>
      </w:r>
    </w:p>
    <w:p w14:paraId="577D4254" w14:textId="77777777" w:rsidR="00364D04" w:rsidRDefault="00364D04" w:rsidP="00A9108C">
      <w:pPr>
        <w:pStyle w:val="Default"/>
        <w:rPr>
          <w:b/>
          <w:bCs/>
          <w:sz w:val="26"/>
          <w:szCs w:val="26"/>
          <w:lang w:val="en-GB"/>
        </w:rPr>
      </w:pPr>
    </w:p>
    <w:p w14:paraId="4C83578F" w14:textId="77777777" w:rsidR="00A9108C" w:rsidRDefault="00A9108C" w:rsidP="00A9108C">
      <w:pPr>
        <w:pStyle w:val="Default"/>
        <w:rPr>
          <w:b/>
          <w:bCs/>
          <w:sz w:val="26"/>
          <w:szCs w:val="26"/>
          <w:lang w:val="en-GB"/>
        </w:rPr>
      </w:pPr>
    </w:p>
    <w:p w14:paraId="65C2E3E9" w14:textId="77777777" w:rsidR="00A9108C" w:rsidRPr="009614B0" w:rsidRDefault="00A9108C" w:rsidP="00A9108C">
      <w:pPr>
        <w:pStyle w:val="Default"/>
        <w:rPr>
          <w:color w:val="auto"/>
          <w:sz w:val="34"/>
          <w:szCs w:val="34"/>
          <w:lang w:val="en-GB"/>
        </w:rPr>
      </w:pPr>
      <w:r w:rsidRPr="009614B0">
        <w:rPr>
          <w:color w:val="auto"/>
          <w:sz w:val="34"/>
          <w:szCs w:val="34"/>
          <w:lang w:val="en-GB"/>
        </w:rPr>
        <w:t xml:space="preserve">Mr. President, </w:t>
      </w:r>
    </w:p>
    <w:p w14:paraId="00AE4F1E" w14:textId="77777777" w:rsidR="00A9108C" w:rsidRPr="009614B0" w:rsidRDefault="00A9108C" w:rsidP="00A9108C">
      <w:pPr>
        <w:pStyle w:val="Default"/>
        <w:rPr>
          <w:color w:val="auto"/>
          <w:sz w:val="34"/>
          <w:szCs w:val="34"/>
          <w:lang w:val="en-GB"/>
        </w:rPr>
      </w:pPr>
    </w:p>
    <w:p w14:paraId="3A1DF3D6" w14:textId="0C002BF8" w:rsidR="00A9108C" w:rsidRPr="009614B0" w:rsidRDefault="00A9108C" w:rsidP="00A9108C">
      <w:pPr>
        <w:pStyle w:val="Default"/>
        <w:jc w:val="both"/>
        <w:rPr>
          <w:color w:val="auto"/>
          <w:sz w:val="34"/>
          <w:szCs w:val="34"/>
          <w:lang w:val="en-GB"/>
        </w:rPr>
      </w:pPr>
      <w:r w:rsidRPr="009614B0">
        <w:rPr>
          <w:color w:val="auto"/>
          <w:sz w:val="34"/>
          <w:szCs w:val="34"/>
          <w:lang w:val="en-GB"/>
        </w:rPr>
        <w:t xml:space="preserve">Denmark welcomes the delegation from </w:t>
      </w:r>
      <w:r w:rsidR="000D4130" w:rsidRPr="009614B0">
        <w:rPr>
          <w:color w:val="auto"/>
          <w:sz w:val="34"/>
          <w:szCs w:val="34"/>
          <w:lang w:val="en-GB"/>
        </w:rPr>
        <w:t>Nigeria</w:t>
      </w:r>
      <w:r w:rsidR="00536411" w:rsidRPr="009614B0">
        <w:rPr>
          <w:color w:val="auto"/>
          <w:sz w:val="34"/>
          <w:szCs w:val="34"/>
          <w:lang w:val="en-GB"/>
        </w:rPr>
        <w:t xml:space="preserve"> </w:t>
      </w:r>
      <w:r w:rsidR="000E16BE" w:rsidRPr="009614B0">
        <w:rPr>
          <w:color w:val="auto"/>
          <w:sz w:val="34"/>
          <w:szCs w:val="34"/>
          <w:lang w:val="en-GB"/>
        </w:rPr>
        <w:t>and thanks it for its presentation</w:t>
      </w:r>
      <w:r w:rsidR="00341A2C" w:rsidRPr="009614B0">
        <w:rPr>
          <w:color w:val="auto"/>
          <w:sz w:val="34"/>
          <w:szCs w:val="34"/>
          <w:lang w:val="en-GB"/>
        </w:rPr>
        <w:t>.</w:t>
      </w:r>
      <w:r w:rsidRPr="009614B0">
        <w:rPr>
          <w:color w:val="auto"/>
          <w:sz w:val="34"/>
          <w:szCs w:val="34"/>
          <w:lang w:val="en-GB"/>
        </w:rPr>
        <w:t xml:space="preserve"> </w:t>
      </w:r>
    </w:p>
    <w:p w14:paraId="2A202C97" w14:textId="77777777" w:rsidR="00A9108C" w:rsidRPr="007A2B4A" w:rsidRDefault="00A9108C" w:rsidP="00A9108C">
      <w:pPr>
        <w:pStyle w:val="Default"/>
        <w:rPr>
          <w:color w:val="auto"/>
          <w:sz w:val="34"/>
          <w:szCs w:val="34"/>
          <w:lang w:val="en-GB"/>
        </w:rPr>
      </w:pPr>
    </w:p>
    <w:p w14:paraId="625FFFFB" w14:textId="05922110" w:rsidR="007879BE" w:rsidRPr="007A2B4A" w:rsidRDefault="00D501F5" w:rsidP="000D4130">
      <w:pPr>
        <w:pStyle w:val="Default"/>
        <w:rPr>
          <w:color w:val="auto"/>
          <w:sz w:val="34"/>
          <w:szCs w:val="34"/>
          <w:lang w:val="en-GB"/>
        </w:rPr>
      </w:pPr>
      <w:r w:rsidRPr="007A2B4A">
        <w:rPr>
          <w:color w:val="auto"/>
          <w:sz w:val="34"/>
          <w:szCs w:val="34"/>
          <w:lang w:val="en-GB"/>
        </w:rPr>
        <w:t xml:space="preserve">We commend the </w:t>
      </w:r>
      <w:r w:rsidR="00536411" w:rsidRPr="007A2B4A">
        <w:rPr>
          <w:color w:val="auto"/>
          <w:sz w:val="34"/>
          <w:szCs w:val="34"/>
          <w:lang w:val="en-GB"/>
        </w:rPr>
        <w:t xml:space="preserve">efforts undertaken by Nigeria to adopt national action plans on </w:t>
      </w:r>
      <w:r w:rsidR="00341A2C" w:rsidRPr="007A2B4A">
        <w:rPr>
          <w:color w:val="auto"/>
          <w:sz w:val="34"/>
          <w:szCs w:val="34"/>
          <w:lang w:val="en-GB"/>
        </w:rPr>
        <w:t>human rights</w:t>
      </w:r>
      <w:r w:rsidR="000E16BE" w:rsidRPr="007A2B4A">
        <w:rPr>
          <w:color w:val="auto"/>
          <w:sz w:val="34"/>
          <w:szCs w:val="34"/>
          <w:lang w:val="en-GB"/>
        </w:rPr>
        <w:t>,</w:t>
      </w:r>
      <w:r w:rsidR="00341A2C" w:rsidRPr="007A2B4A">
        <w:rPr>
          <w:color w:val="auto"/>
          <w:sz w:val="34"/>
          <w:szCs w:val="34"/>
          <w:lang w:val="en-GB"/>
        </w:rPr>
        <w:t xml:space="preserve"> </w:t>
      </w:r>
      <w:r w:rsidR="00536411" w:rsidRPr="007A2B4A">
        <w:rPr>
          <w:color w:val="auto"/>
          <w:sz w:val="34"/>
          <w:szCs w:val="34"/>
          <w:lang w:val="en-GB"/>
        </w:rPr>
        <w:t>gender equality</w:t>
      </w:r>
      <w:r w:rsidR="00AE55E3" w:rsidRPr="007A2B4A">
        <w:rPr>
          <w:color w:val="auto"/>
          <w:sz w:val="34"/>
          <w:szCs w:val="34"/>
          <w:lang w:val="en-GB"/>
        </w:rPr>
        <w:t>,</w:t>
      </w:r>
      <w:r w:rsidR="00536411" w:rsidRPr="007A2B4A">
        <w:rPr>
          <w:color w:val="auto"/>
          <w:sz w:val="34"/>
          <w:szCs w:val="34"/>
          <w:lang w:val="en-GB"/>
        </w:rPr>
        <w:t xml:space="preserve"> and women’s empowerment.</w:t>
      </w:r>
      <w:r w:rsidR="00C31764" w:rsidRPr="007A2B4A">
        <w:rPr>
          <w:color w:val="auto"/>
          <w:sz w:val="34"/>
          <w:szCs w:val="34"/>
          <w:lang w:val="en-GB"/>
        </w:rPr>
        <w:t xml:space="preserve"> </w:t>
      </w:r>
      <w:r w:rsidR="00341A2C" w:rsidRPr="007A2B4A">
        <w:rPr>
          <w:color w:val="auto"/>
          <w:sz w:val="34"/>
          <w:szCs w:val="34"/>
          <w:lang w:val="en-GB"/>
        </w:rPr>
        <w:t>However, w</w:t>
      </w:r>
      <w:r w:rsidR="00404310" w:rsidRPr="007A2B4A">
        <w:rPr>
          <w:color w:val="auto"/>
          <w:sz w:val="34"/>
          <w:szCs w:val="34"/>
          <w:lang w:val="en-GB"/>
        </w:rPr>
        <w:t xml:space="preserve">e </w:t>
      </w:r>
      <w:r w:rsidR="002825AA" w:rsidRPr="007A2B4A">
        <w:rPr>
          <w:color w:val="auto"/>
          <w:sz w:val="34"/>
          <w:szCs w:val="34"/>
          <w:lang w:val="en-GB"/>
        </w:rPr>
        <w:t xml:space="preserve">remain concerned </w:t>
      </w:r>
      <w:r w:rsidR="00536411" w:rsidRPr="007A2B4A">
        <w:rPr>
          <w:color w:val="auto"/>
          <w:sz w:val="34"/>
          <w:szCs w:val="34"/>
          <w:lang w:val="en-GB"/>
        </w:rPr>
        <w:t xml:space="preserve">about the </w:t>
      </w:r>
      <w:r w:rsidR="00AE55E3" w:rsidRPr="007A2B4A">
        <w:rPr>
          <w:color w:val="auto"/>
          <w:sz w:val="34"/>
          <w:szCs w:val="34"/>
          <w:lang w:val="en-GB"/>
        </w:rPr>
        <w:t>challenges</w:t>
      </w:r>
      <w:r w:rsidR="00536411" w:rsidRPr="007A2B4A">
        <w:rPr>
          <w:color w:val="auto"/>
          <w:sz w:val="34"/>
          <w:szCs w:val="34"/>
          <w:lang w:val="en-GB"/>
        </w:rPr>
        <w:t xml:space="preserve"> to </w:t>
      </w:r>
      <w:r w:rsidR="00C31764" w:rsidRPr="007A2B4A">
        <w:rPr>
          <w:color w:val="auto"/>
          <w:sz w:val="34"/>
          <w:szCs w:val="34"/>
          <w:lang w:val="en-GB"/>
        </w:rPr>
        <w:t>realize all</w:t>
      </w:r>
      <w:r w:rsidR="000A11FE" w:rsidRPr="007A2B4A">
        <w:rPr>
          <w:color w:val="auto"/>
          <w:sz w:val="34"/>
          <w:szCs w:val="34"/>
          <w:lang w:val="en-GB"/>
        </w:rPr>
        <w:t xml:space="preserve"> human rights.</w:t>
      </w:r>
      <w:r w:rsidR="00536411" w:rsidRPr="007A2B4A">
        <w:rPr>
          <w:color w:val="auto"/>
          <w:sz w:val="34"/>
          <w:szCs w:val="34"/>
          <w:lang w:val="en-GB"/>
        </w:rPr>
        <w:t xml:space="preserve"> </w:t>
      </w:r>
      <w:bookmarkStart w:id="0" w:name="_GoBack"/>
      <w:bookmarkEnd w:id="0"/>
    </w:p>
    <w:p w14:paraId="6055F9D2" w14:textId="77777777" w:rsidR="002825AA" w:rsidRPr="007A2B4A" w:rsidRDefault="002825AA" w:rsidP="00A9108C">
      <w:pPr>
        <w:pStyle w:val="Default"/>
        <w:rPr>
          <w:color w:val="auto"/>
          <w:sz w:val="34"/>
          <w:szCs w:val="34"/>
          <w:lang w:val="en-GB"/>
        </w:rPr>
      </w:pPr>
    </w:p>
    <w:p w14:paraId="2191DAB2" w14:textId="32F3A96D" w:rsidR="007879BE" w:rsidRPr="007A2B4A" w:rsidRDefault="002825AA" w:rsidP="002825AA">
      <w:pPr>
        <w:pStyle w:val="Default"/>
        <w:jc w:val="both"/>
        <w:rPr>
          <w:i/>
          <w:iCs/>
          <w:color w:val="auto"/>
          <w:sz w:val="34"/>
          <w:szCs w:val="34"/>
          <w:lang w:val="en-GB"/>
        </w:rPr>
      </w:pPr>
      <w:r w:rsidRPr="007A2B4A">
        <w:rPr>
          <w:i/>
          <w:iCs/>
          <w:color w:val="auto"/>
          <w:sz w:val="34"/>
          <w:szCs w:val="34"/>
          <w:lang w:val="en-GB"/>
        </w:rPr>
        <w:t xml:space="preserve">Denmark </w:t>
      </w:r>
      <w:r w:rsidRPr="007A2B4A">
        <w:rPr>
          <w:bCs/>
          <w:i/>
          <w:iCs/>
          <w:color w:val="auto"/>
          <w:sz w:val="34"/>
          <w:szCs w:val="34"/>
          <w:u w:val="single"/>
          <w:lang w:val="en-GB"/>
        </w:rPr>
        <w:t>recommends</w:t>
      </w:r>
      <w:r w:rsidRPr="007A2B4A">
        <w:rPr>
          <w:b/>
          <w:i/>
          <w:iCs/>
          <w:color w:val="auto"/>
          <w:sz w:val="34"/>
          <w:szCs w:val="34"/>
          <w:lang w:val="en-GB"/>
        </w:rPr>
        <w:t xml:space="preserve"> </w:t>
      </w:r>
      <w:r w:rsidR="000D4130" w:rsidRPr="007A2B4A">
        <w:rPr>
          <w:i/>
          <w:iCs/>
          <w:color w:val="auto"/>
          <w:sz w:val="34"/>
          <w:szCs w:val="34"/>
          <w:lang w:val="en-GB"/>
        </w:rPr>
        <w:t>Nigeria</w:t>
      </w:r>
      <w:r w:rsidRPr="007A2B4A">
        <w:rPr>
          <w:i/>
          <w:iCs/>
          <w:color w:val="auto"/>
          <w:sz w:val="34"/>
          <w:szCs w:val="34"/>
          <w:lang w:val="en-GB"/>
        </w:rPr>
        <w:t xml:space="preserve"> </w:t>
      </w:r>
      <w:r w:rsidR="007879BE" w:rsidRPr="007A2B4A">
        <w:rPr>
          <w:i/>
          <w:iCs/>
          <w:color w:val="auto"/>
          <w:sz w:val="34"/>
          <w:szCs w:val="34"/>
          <w:lang w:val="en-GB"/>
        </w:rPr>
        <w:t xml:space="preserve">to: </w:t>
      </w:r>
    </w:p>
    <w:p w14:paraId="04D62A0D" w14:textId="77777777" w:rsidR="007879BE" w:rsidRPr="007A2B4A" w:rsidRDefault="007879BE" w:rsidP="002825AA">
      <w:pPr>
        <w:pStyle w:val="Default"/>
        <w:jc w:val="both"/>
        <w:rPr>
          <w:i/>
          <w:iCs/>
          <w:color w:val="auto"/>
          <w:sz w:val="34"/>
          <w:szCs w:val="34"/>
          <w:lang w:val="en-GB"/>
        </w:rPr>
      </w:pPr>
    </w:p>
    <w:p w14:paraId="6E2608C5" w14:textId="77777777" w:rsidR="000A515A" w:rsidRPr="007A2B4A" w:rsidRDefault="000D4130" w:rsidP="000A515A">
      <w:pPr>
        <w:pStyle w:val="Listeafsnit"/>
        <w:numPr>
          <w:ilvl w:val="0"/>
          <w:numId w:val="1"/>
        </w:numPr>
        <w:rPr>
          <w:rFonts w:ascii="Garamond" w:hAnsi="Garamond" w:cs="Garamond"/>
          <w:iCs/>
          <w:sz w:val="34"/>
          <w:szCs w:val="34"/>
          <w:lang w:val="en-GB"/>
        </w:rPr>
      </w:pPr>
      <w:r w:rsidRPr="007A2B4A">
        <w:rPr>
          <w:rFonts w:ascii="Garamond" w:hAnsi="Garamond" w:cs="Garamond"/>
          <w:iCs/>
          <w:sz w:val="34"/>
          <w:szCs w:val="34"/>
          <w:lang w:val="en-GB"/>
        </w:rPr>
        <w:t>Establish a de jure moratorium on the death penalty and commute all death sentences to terms of imprisonment.</w:t>
      </w:r>
    </w:p>
    <w:p w14:paraId="2E081E1D" w14:textId="48011F99" w:rsidR="009614B0" w:rsidRPr="007A2B4A" w:rsidRDefault="009614B0" w:rsidP="000A515A">
      <w:pPr>
        <w:pStyle w:val="Listeafsnit"/>
        <w:numPr>
          <w:ilvl w:val="0"/>
          <w:numId w:val="1"/>
        </w:numPr>
        <w:rPr>
          <w:rFonts w:ascii="Garamond" w:hAnsi="Garamond" w:cs="Garamond"/>
          <w:iCs/>
          <w:sz w:val="34"/>
          <w:szCs w:val="34"/>
          <w:lang w:val="en-GB"/>
        </w:rPr>
      </w:pPr>
      <w:r w:rsidRPr="007A2B4A">
        <w:rPr>
          <w:rFonts w:ascii="Garamond" w:hAnsi="Garamond" w:cs="Arial"/>
          <w:sz w:val="34"/>
          <w:szCs w:val="34"/>
          <w:shd w:val="clear" w:color="auto" w:fill="FFFFFF"/>
          <w:lang w:val="en-GB"/>
        </w:rPr>
        <w:t>Combat sexual- and gender-based violence, including through the investigation and legal prosecution of cases.</w:t>
      </w:r>
    </w:p>
    <w:p w14:paraId="0111D060" w14:textId="77777777" w:rsidR="007B46CE" w:rsidRPr="007A2B4A" w:rsidRDefault="007B46CE" w:rsidP="00A9108C">
      <w:pPr>
        <w:jc w:val="both"/>
        <w:rPr>
          <w:rFonts w:ascii="Garamond" w:hAnsi="Garamond"/>
          <w:sz w:val="34"/>
          <w:szCs w:val="34"/>
          <w:lang w:val="en-GB"/>
        </w:rPr>
      </w:pPr>
    </w:p>
    <w:p w14:paraId="6E5F657A" w14:textId="761799DF" w:rsidR="00A9108C" w:rsidRPr="007A2B4A" w:rsidRDefault="007879BE" w:rsidP="00A9108C">
      <w:pPr>
        <w:jc w:val="both"/>
        <w:rPr>
          <w:rFonts w:ascii="Garamond" w:hAnsi="Garamond"/>
          <w:sz w:val="34"/>
          <w:szCs w:val="34"/>
          <w:lang w:val="en-GB"/>
        </w:rPr>
      </w:pPr>
      <w:r w:rsidRPr="007A2B4A">
        <w:rPr>
          <w:rFonts w:ascii="Garamond" w:hAnsi="Garamond"/>
          <w:sz w:val="34"/>
          <w:szCs w:val="34"/>
          <w:lang w:val="en-GB"/>
        </w:rPr>
        <w:t xml:space="preserve">Denmark wishes </w:t>
      </w:r>
      <w:r w:rsidR="000D4130" w:rsidRPr="007A2B4A">
        <w:rPr>
          <w:rFonts w:ascii="Garamond" w:hAnsi="Garamond"/>
          <w:sz w:val="34"/>
          <w:szCs w:val="34"/>
          <w:lang w:val="en-GB"/>
        </w:rPr>
        <w:t xml:space="preserve">Nigeria </w:t>
      </w:r>
      <w:r w:rsidRPr="007A2B4A">
        <w:rPr>
          <w:rFonts w:ascii="Garamond" w:hAnsi="Garamond"/>
          <w:sz w:val="34"/>
          <w:szCs w:val="34"/>
          <w:lang w:val="en-GB"/>
        </w:rPr>
        <w:t>a successful review.</w:t>
      </w:r>
    </w:p>
    <w:p w14:paraId="5CC4E298" w14:textId="77777777" w:rsidR="00A9108C" w:rsidRPr="007A2B4A" w:rsidRDefault="00A9108C" w:rsidP="00A9108C">
      <w:pPr>
        <w:jc w:val="both"/>
        <w:rPr>
          <w:rFonts w:ascii="Garamond" w:hAnsi="Garamond"/>
          <w:sz w:val="34"/>
          <w:szCs w:val="34"/>
          <w:lang w:val="en-GB"/>
        </w:rPr>
      </w:pPr>
    </w:p>
    <w:p w14:paraId="0835C301" w14:textId="1193B6A5" w:rsidR="00A9108C" w:rsidRPr="007A2B4A" w:rsidRDefault="007879BE" w:rsidP="00A9108C">
      <w:pPr>
        <w:jc w:val="both"/>
        <w:rPr>
          <w:rFonts w:ascii="Garamond" w:hAnsi="Garamond"/>
          <w:sz w:val="34"/>
          <w:szCs w:val="34"/>
          <w:lang w:val="en-GB"/>
        </w:rPr>
      </w:pPr>
      <w:r w:rsidRPr="007A2B4A">
        <w:rPr>
          <w:rFonts w:ascii="Garamond" w:hAnsi="Garamond"/>
          <w:sz w:val="34"/>
          <w:szCs w:val="34"/>
          <w:lang w:val="en-GB"/>
        </w:rPr>
        <w:t>I t</w:t>
      </w:r>
      <w:r w:rsidR="00A9108C" w:rsidRPr="007A2B4A">
        <w:rPr>
          <w:rFonts w:ascii="Garamond" w:hAnsi="Garamond"/>
          <w:sz w:val="34"/>
          <w:szCs w:val="34"/>
          <w:lang w:val="en-GB"/>
        </w:rPr>
        <w:t>hank you.</w:t>
      </w:r>
    </w:p>
    <w:p w14:paraId="7777570F" w14:textId="008EF523" w:rsidR="007D2987" w:rsidRPr="007A2B4A" w:rsidRDefault="007D2987">
      <w:pPr>
        <w:rPr>
          <w:sz w:val="34"/>
          <w:szCs w:val="34"/>
          <w:lang w:val="en-GB"/>
        </w:rPr>
      </w:pPr>
    </w:p>
    <w:p w14:paraId="075EF165" w14:textId="167552D7" w:rsidR="006169DC" w:rsidRPr="006169DC" w:rsidRDefault="006169DC">
      <w:pPr>
        <w:rPr>
          <w:sz w:val="34"/>
          <w:szCs w:val="34"/>
          <w:lang w:val="en-GB"/>
        </w:rPr>
      </w:pPr>
    </w:p>
    <w:sectPr w:rsidR="006169DC" w:rsidRPr="006169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56CC"/>
    <w:multiLevelType w:val="hybridMultilevel"/>
    <w:tmpl w:val="63FE8818"/>
    <w:lvl w:ilvl="0" w:tplc="6684753E">
      <w:start w:val="1"/>
      <w:numFmt w:val="decimal"/>
      <w:lvlText w:val="%1)"/>
      <w:lvlJc w:val="left"/>
      <w:pPr>
        <w:ind w:left="720" w:hanging="360"/>
      </w:pPr>
      <w:rPr>
        <w:rFonts w:cs="Garamond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8C"/>
    <w:rsid w:val="00057400"/>
    <w:rsid w:val="000A11FE"/>
    <w:rsid w:val="000A515A"/>
    <w:rsid w:val="000D4130"/>
    <w:rsid w:val="000D4806"/>
    <w:rsid w:val="000E16BE"/>
    <w:rsid w:val="00130538"/>
    <w:rsid w:val="00157B5D"/>
    <w:rsid w:val="001935E4"/>
    <w:rsid w:val="00255209"/>
    <w:rsid w:val="002825AA"/>
    <w:rsid w:val="002845B2"/>
    <w:rsid w:val="00292BA3"/>
    <w:rsid w:val="002A5712"/>
    <w:rsid w:val="00341A2C"/>
    <w:rsid w:val="00364D04"/>
    <w:rsid w:val="004007DD"/>
    <w:rsid w:val="00404310"/>
    <w:rsid w:val="0041668B"/>
    <w:rsid w:val="004F12EB"/>
    <w:rsid w:val="00536411"/>
    <w:rsid w:val="0057540E"/>
    <w:rsid w:val="005A0FF1"/>
    <w:rsid w:val="005F1A85"/>
    <w:rsid w:val="006169DC"/>
    <w:rsid w:val="006A1A5E"/>
    <w:rsid w:val="006B13F0"/>
    <w:rsid w:val="006C6439"/>
    <w:rsid w:val="006F1E0C"/>
    <w:rsid w:val="00700CEA"/>
    <w:rsid w:val="007879BE"/>
    <w:rsid w:val="007A2B4A"/>
    <w:rsid w:val="007B46CE"/>
    <w:rsid w:val="007D2987"/>
    <w:rsid w:val="007F12F4"/>
    <w:rsid w:val="00912BB6"/>
    <w:rsid w:val="009614B0"/>
    <w:rsid w:val="009A0DAF"/>
    <w:rsid w:val="009C17A3"/>
    <w:rsid w:val="009D2DBE"/>
    <w:rsid w:val="009F0641"/>
    <w:rsid w:val="00A25577"/>
    <w:rsid w:val="00A569DD"/>
    <w:rsid w:val="00A9108C"/>
    <w:rsid w:val="00AA2E11"/>
    <w:rsid w:val="00AE55E3"/>
    <w:rsid w:val="00AE6C48"/>
    <w:rsid w:val="00B17A0C"/>
    <w:rsid w:val="00B64153"/>
    <w:rsid w:val="00BC2CE2"/>
    <w:rsid w:val="00BC4939"/>
    <w:rsid w:val="00BE6313"/>
    <w:rsid w:val="00C31764"/>
    <w:rsid w:val="00C533FC"/>
    <w:rsid w:val="00C90BEF"/>
    <w:rsid w:val="00CF1932"/>
    <w:rsid w:val="00D00D3F"/>
    <w:rsid w:val="00D21285"/>
    <w:rsid w:val="00D21840"/>
    <w:rsid w:val="00D501F5"/>
    <w:rsid w:val="00D56B43"/>
    <w:rsid w:val="00D66515"/>
    <w:rsid w:val="00D66875"/>
    <w:rsid w:val="00D73935"/>
    <w:rsid w:val="00D8634A"/>
    <w:rsid w:val="00E171DD"/>
    <w:rsid w:val="00E47213"/>
    <w:rsid w:val="00E6602F"/>
    <w:rsid w:val="00EA7955"/>
    <w:rsid w:val="00EB4827"/>
    <w:rsid w:val="00F107E2"/>
    <w:rsid w:val="00F63DDB"/>
    <w:rsid w:val="00F8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0DF1"/>
  <w15:chartTrackingRefBased/>
  <w15:docId w15:val="{1B2EA27C-A4B4-45CE-BF96-C322C5EE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08C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A9108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825A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825A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825AA"/>
    <w:rPr>
      <w:rFonts w:ascii="Calibri" w:hAnsi="Calibri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825A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825AA"/>
    <w:rPr>
      <w:rFonts w:ascii="Calibri" w:hAnsi="Calibri" w:cs="Times New Roman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25A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25A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D4130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341A2C"/>
    <w:rPr>
      <w:color w:val="0000FF"/>
      <w:u w:val="single"/>
    </w:rPr>
  </w:style>
  <w:style w:type="paragraph" w:styleId="Korrektur">
    <w:name w:val="Revision"/>
    <w:hidden/>
    <w:uiPriority w:val="99"/>
    <w:semiHidden/>
    <w:rsid w:val="000E16BE"/>
    <w:pPr>
      <w:spacing w:after="0" w:line="240" w:lineRule="auto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E129102-99F4-4D88-B741-359AD079BC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2E547-B6ED-4681-8F16-6D2D4543C40B}"/>
</file>

<file path=customXml/itemProps3.xml><?xml version="1.0" encoding="utf-8"?>
<ds:datastoreItem xmlns:ds="http://schemas.openxmlformats.org/officeDocument/2006/customXml" ds:itemID="{9F3FDF18-5CCC-439E-A81A-810B02B51A1F}"/>
</file>

<file path=customXml/itemProps4.xml><?xml version="1.0" encoding="utf-8"?>
<ds:datastoreItem xmlns:ds="http://schemas.openxmlformats.org/officeDocument/2006/customXml" ds:itemID="{3B722718-8830-44F9-86AF-21E1E4AAA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Bruhn Jacobsen</dc:creator>
  <cp:keywords/>
  <dc:description/>
  <cp:lastModifiedBy>Olivia Nete Bebe</cp:lastModifiedBy>
  <cp:revision>2</cp:revision>
  <cp:lastPrinted>2024-01-19T08:12:00Z</cp:lastPrinted>
  <dcterms:created xsi:type="dcterms:W3CDTF">2024-01-22T07:59:00Z</dcterms:created>
  <dcterms:modified xsi:type="dcterms:W3CDTF">2024-01-22T07:59:00Z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