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6C34" w14:textId="77777777" w:rsidR="008D243A" w:rsidRDefault="008D243A" w:rsidP="008D243A">
      <w:pPr>
        <w:pStyle w:val="Header"/>
      </w:pPr>
      <w:r>
        <w:rPr>
          <w:rFonts w:ascii="Candara" w:hAnsi="Candar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2F279AA" wp14:editId="2B322575">
            <wp:simplePos x="0" y="0"/>
            <wp:positionH relativeFrom="margin">
              <wp:posOffset>2514600</wp:posOffset>
            </wp:positionH>
            <wp:positionV relativeFrom="paragraph">
              <wp:posOffset>-740410</wp:posOffset>
            </wp:positionV>
            <wp:extent cx="726440" cy="726440"/>
            <wp:effectExtent l="0" t="0" r="0" b="0"/>
            <wp:wrapThrough wrapText="bothSides">
              <wp:wrapPolygon edited="0">
                <wp:start x="2832" y="0"/>
                <wp:lineTo x="0" y="566"/>
                <wp:lineTo x="0" y="10762"/>
                <wp:lineTo x="7930" y="20958"/>
                <wp:lineTo x="13028" y="20958"/>
                <wp:lineTo x="20958" y="10762"/>
                <wp:lineTo x="20958" y="566"/>
                <wp:lineTo x="18126" y="0"/>
                <wp:lineTo x="2832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9078B" w14:textId="77777777" w:rsidR="008D243A" w:rsidRDefault="008D243A" w:rsidP="008D243A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56C334B0" w14:textId="77777777" w:rsidR="008D243A" w:rsidRDefault="008D243A" w:rsidP="008D243A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19C931EF" w14:textId="77777777" w:rsidR="008D243A" w:rsidRDefault="008D243A" w:rsidP="008D243A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568D6A2D" w14:textId="77777777" w:rsidR="008D243A" w:rsidRDefault="008D243A" w:rsidP="008D243A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Permanent Mission of the Republic of Cyprus</w:t>
      </w:r>
    </w:p>
    <w:p w14:paraId="0A2F1DB6" w14:textId="77777777" w:rsidR="008D243A" w:rsidRDefault="008D243A" w:rsidP="008D243A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Geneva</w:t>
      </w:r>
    </w:p>
    <w:p w14:paraId="4C938F08" w14:textId="77777777" w:rsidR="008D243A" w:rsidRDefault="008D243A" w:rsidP="008D243A"/>
    <w:p w14:paraId="53E2FD6C" w14:textId="77777777" w:rsidR="008D243A" w:rsidRPr="00DE6097" w:rsidRDefault="008D243A" w:rsidP="008D243A">
      <w:pPr>
        <w:rPr>
          <w:rFonts w:ascii="Candara" w:hAnsi="Candara"/>
          <w:i/>
          <w:iCs/>
          <w:sz w:val="24"/>
          <w:szCs w:val="24"/>
          <w:lang w:val="en-US"/>
        </w:rPr>
      </w:pPr>
      <w:r w:rsidRPr="00DE6097">
        <w:rPr>
          <w:rFonts w:ascii="Candara" w:hAnsi="Candara"/>
          <w:i/>
          <w:iCs/>
          <w:sz w:val="24"/>
          <w:szCs w:val="24"/>
          <w:lang w:val="en-US"/>
        </w:rPr>
        <w:t>G. Samouel</w:t>
      </w:r>
    </w:p>
    <w:p w14:paraId="4620F811" w14:textId="77777777" w:rsidR="008D243A" w:rsidRPr="00320314" w:rsidRDefault="008D243A" w:rsidP="008D243A">
      <w:pPr>
        <w:spacing w:after="0" w:line="240" w:lineRule="auto"/>
        <w:rPr>
          <w:rFonts w:ascii="Candara" w:hAnsi="Candara"/>
          <w:b/>
          <w:bCs/>
          <w:sz w:val="24"/>
          <w:szCs w:val="24"/>
          <w:lang w:val="en-US"/>
        </w:rPr>
      </w:pPr>
      <w:r w:rsidRPr="00320314">
        <w:rPr>
          <w:rFonts w:ascii="Candara" w:hAnsi="Candara"/>
          <w:b/>
          <w:bCs/>
          <w:sz w:val="24"/>
          <w:szCs w:val="24"/>
          <w:lang w:val="en-US"/>
        </w:rPr>
        <w:t>Intervention by Cyprus</w:t>
      </w:r>
    </w:p>
    <w:p w14:paraId="79D98A3A" w14:textId="58311713" w:rsidR="008D243A" w:rsidRPr="00320314" w:rsidRDefault="008D243A" w:rsidP="008D243A">
      <w:pPr>
        <w:spacing w:after="0" w:line="240" w:lineRule="auto"/>
        <w:rPr>
          <w:rFonts w:ascii="Candara" w:hAnsi="Candara"/>
          <w:b/>
          <w:bCs/>
          <w:sz w:val="24"/>
          <w:szCs w:val="24"/>
          <w:lang w:val="en-US"/>
        </w:rPr>
      </w:pPr>
      <w:r w:rsidRPr="009C1505">
        <w:rPr>
          <w:rFonts w:ascii="Candara" w:hAnsi="Candara"/>
          <w:b/>
          <w:bCs/>
          <w:sz w:val="24"/>
          <w:szCs w:val="24"/>
          <w:lang w:val="en-US"/>
        </w:rPr>
        <w:t>2</w:t>
      </w:r>
      <w:r>
        <w:rPr>
          <w:rFonts w:ascii="Candara" w:hAnsi="Candara"/>
          <w:b/>
          <w:bCs/>
          <w:sz w:val="24"/>
          <w:szCs w:val="24"/>
          <w:lang w:val="en-US"/>
        </w:rPr>
        <w:t>3</w:t>
      </w:r>
      <w:r w:rsidRPr="009C1505">
        <w:rPr>
          <w:rFonts w:ascii="Candara" w:hAnsi="Candara"/>
          <w:b/>
          <w:bCs/>
          <w:sz w:val="24"/>
          <w:szCs w:val="24"/>
          <w:lang w:val="en-US"/>
        </w:rPr>
        <w:t xml:space="preserve"> January 2024, </w:t>
      </w:r>
      <w:r>
        <w:rPr>
          <w:rFonts w:ascii="Candara" w:hAnsi="Candara"/>
          <w:b/>
          <w:bCs/>
          <w:sz w:val="24"/>
          <w:szCs w:val="24"/>
          <w:lang w:val="en-US"/>
        </w:rPr>
        <w:t>14</w:t>
      </w:r>
      <w:r w:rsidRPr="009C1505">
        <w:rPr>
          <w:rFonts w:ascii="Candara" w:hAnsi="Candara"/>
          <w:b/>
          <w:bCs/>
          <w:sz w:val="24"/>
          <w:szCs w:val="24"/>
          <w:lang w:val="en-US"/>
        </w:rPr>
        <w:t>:</w:t>
      </w:r>
      <w:r>
        <w:rPr>
          <w:rFonts w:ascii="Candara" w:hAnsi="Candara"/>
          <w:b/>
          <w:bCs/>
          <w:sz w:val="24"/>
          <w:szCs w:val="24"/>
          <w:lang w:val="en-US"/>
        </w:rPr>
        <w:t>30</w:t>
      </w:r>
      <w:r w:rsidRPr="009C1505">
        <w:rPr>
          <w:rFonts w:ascii="Candara" w:hAnsi="Candara"/>
          <w:b/>
          <w:bCs/>
          <w:sz w:val="24"/>
          <w:szCs w:val="24"/>
          <w:lang w:val="en-US"/>
        </w:rPr>
        <w:t>-1</w:t>
      </w:r>
      <w:r>
        <w:rPr>
          <w:rFonts w:ascii="Candara" w:hAnsi="Candara"/>
          <w:b/>
          <w:bCs/>
          <w:sz w:val="24"/>
          <w:szCs w:val="24"/>
          <w:lang w:val="en-US"/>
        </w:rPr>
        <w:t>8</w:t>
      </w:r>
      <w:r w:rsidRPr="009C1505">
        <w:rPr>
          <w:rFonts w:ascii="Candara" w:hAnsi="Candara"/>
          <w:b/>
          <w:bCs/>
          <w:sz w:val="24"/>
          <w:szCs w:val="24"/>
          <w:lang w:val="en-US"/>
        </w:rPr>
        <w:t>:</w:t>
      </w:r>
      <w:r>
        <w:rPr>
          <w:rFonts w:ascii="Candara" w:hAnsi="Candara"/>
          <w:b/>
          <w:bCs/>
          <w:sz w:val="24"/>
          <w:szCs w:val="24"/>
          <w:lang w:val="en-US"/>
        </w:rPr>
        <w:t>0</w:t>
      </w:r>
      <w:r w:rsidRPr="009C1505">
        <w:rPr>
          <w:rFonts w:ascii="Candara" w:hAnsi="Candara"/>
          <w:b/>
          <w:bCs/>
          <w:sz w:val="24"/>
          <w:szCs w:val="24"/>
          <w:lang w:val="en-US"/>
        </w:rPr>
        <w:t>0</w:t>
      </w:r>
    </w:p>
    <w:p w14:paraId="2998BC0C" w14:textId="77777777" w:rsidR="008D243A" w:rsidRPr="00320314" w:rsidRDefault="008D243A" w:rsidP="008D243A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6372DE44" w14:textId="77777777" w:rsidR="008D243A" w:rsidRPr="00320314" w:rsidRDefault="008D243A" w:rsidP="008D243A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  <w:r w:rsidRPr="00320314">
        <w:rPr>
          <w:rFonts w:ascii="Candara" w:hAnsi="Candara"/>
          <w:b/>
          <w:bCs/>
          <w:sz w:val="24"/>
          <w:szCs w:val="24"/>
          <w:lang w:val="en-US"/>
        </w:rPr>
        <w:t>Universal Periodic Review</w:t>
      </w:r>
    </w:p>
    <w:p w14:paraId="48C5C29A" w14:textId="77777777" w:rsidR="008D243A" w:rsidRPr="00320314" w:rsidRDefault="008D243A" w:rsidP="008D243A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  <w:r w:rsidRPr="00320314">
        <w:rPr>
          <w:rFonts w:ascii="Candara" w:hAnsi="Candara"/>
          <w:b/>
          <w:bCs/>
          <w:sz w:val="24"/>
          <w:szCs w:val="24"/>
          <w:lang w:val="en-US"/>
        </w:rPr>
        <w:t>4</w:t>
      </w:r>
      <w:r>
        <w:rPr>
          <w:rFonts w:ascii="Candara" w:hAnsi="Candara"/>
          <w:b/>
          <w:bCs/>
          <w:sz w:val="24"/>
          <w:szCs w:val="24"/>
          <w:lang w:val="en-US"/>
        </w:rPr>
        <w:t>5</w:t>
      </w:r>
      <w:r w:rsidRPr="00C2755C">
        <w:rPr>
          <w:rFonts w:ascii="Candara" w:hAnsi="Candara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Candara" w:hAnsi="Candara"/>
          <w:b/>
          <w:bCs/>
          <w:sz w:val="24"/>
          <w:szCs w:val="24"/>
          <w:lang w:val="en-US"/>
        </w:rPr>
        <w:t xml:space="preserve"> </w:t>
      </w:r>
      <w:r w:rsidRPr="00320314">
        <w:rPr>
          <w:rFonts w:ascii="Candara" w:hAnsi="Candara"/>
          <w:b/>
          <w:bCs/>
          <w:sz w:val="24"/>
          <w:szCs w:val="24"/>
          <w:lang w:val="en-US"/>
        </w:rPr>
        <w:t>Session</w:t>
      </w:r>
    </w:p>
    <w:p w14:paraId="65C75700" w14:textId="77777777" w:rsidR="008D243A" w:rsidRPr="008D243A" w:rsidRDefault="008D243A" w:rsidP="008D243A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  <w:r w:rsidRPr="008D243A">
        <w:rPr>
          <w:rFonts w:ascii="Candara" w:hAnsi="Candara"/>
          <w:b/>
          <w:bCs/>
          <w:sz w:val="24"/>
          <w:szCs w:val="24"/>
          <w:lang w:val="en-US"/>
        </w:rPr>
        <w:t xml:space="preserve">Nigeria </w:t>
      </w:r>
    </w:p>
    <w:p w14:paraId="02C346C4" w14:textId="77777777" w:rsidR="008D243A" w:rsidRDefault="008D243A" w:rsidP="008D243A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2B6178A9" w14:textId="78CA44EE" w:rsidR="008D243A" w:rsidRPr="003B152D" w:rsidRDefault="008D243A" w:rsidP="008D243A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3B152D">
        <w:rPr>
          <w:rFonts w:ascii="Candara" w:hAnsi="Candara"/>
          <w:sz w:val="24"/>
          <w:szCs w:val="24"/>
          <w:lang w:val="en-US"/>
        </w:rPr>
        <w:t xml:space="preserve">Mr. President, </w:t>
      </w:r>
    </w:p>
    <w:p w14:paraId="555EC72E" w14:textId="77777777" w:rsidR="008D243A" w:rsidRDefault="008D243A" w:rsidP="008D243A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3B152D">
        <w:rPr>
          <w:rFonts w:ascii="Candara" w:hAnsi="Candara"/>
          <w:sz w:val="24"/>
          <w:szCs w:val="24"/>
          <w:lang w:val="en-US"/>
        </w:rPr>
        <w:t xml:space="preserve">Cyprus welcomes </w:t>
      </w:r>
      <w:r>
        <w:rPr>
          <w:rFonts w:ascii="Candara" w:hAnsi="Candara"/>
          <w:sz w:val="24"/>
          <w:szCs w:val="24"/>
          <w:lang w:val="en-US"/>
        </w:rPr>
        <w:t xml:space="preserve">the delegation of the Federal Republic of Nigeria and thanks for its presentation. </w:t>
      </w:r>
      <w:r w:rsidRPr="003B152D">
        <w:rPr>
          <w:rFonts w:ascii="Candara" w:hAnsi="Candara"/>
          <w:sz w:val="24"/>
          <w:szCs w:val="24"/>
          <w:lang w:val="en-US"/>
        </w:rPr>
        <w:t xml:space="preserve"> </w:t>
      </w:r>
    </w:p>
    <w:p w14:paraId="300C1D1C" w14:textId="77777777" w:rsidR="008D243A" w:rsidRDefault="008D243A" w:rsidP="008D243A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 xml:space="preserve">Cyprus welcomes Nigeria’s adoption of a national action plan for the promotion and protection of human rights for 2022-2026, as well as the </w:t>
      </w:r>
      <w:r w:rsidRPr="007C2B26">
        <w:rPr>
          <w:rFonts w:ascii="Candara" w:hAnsi="Candara"/>
          <w:sz w:val="24"/>
          <w:szCs w:val="24"/>
          <w:lang w:val="en-US"/>
        </w:rPr>
        <w:t>ratification of the Protocol to the African Charter on Human and People's Rights and the Rights of Older persons</w:t>
      </w:r>
      <w:r>
        <w:rPr>
          <w:rFonts w:ascii="Candara" w:hAnsi="Candara"/>
          <w:sz w:val="24"/>
          <w:szCs w:val="24"/>
          <w:lang w:val="en-US"/>
        </w:rPr>
        <w:t>.</w:t>
      </w:r>
    </w:p>
    <w:p w14:paraId="5BC57624" w14:textId="77777777" w:rsidR="008D243A" w:rsidRPr="000A29CD" w:rsidRDefault="008D243A" w:rsidP="008D243A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 xml:space="preserve">Cyprus wishes to make the following recommendations: </w:t>
      </w:r>
    </w:p>
    <w:p w14:paraId="41521B0B" w14:textId="77777777" w:rsidR="008D243A" w:rsidRPr="00510879" w:rsidRDefault="008D243A" w:rsidP="008D243A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  <w:lang w:val="en-US"/>
        </w:rPr>
      </w:pPr>
      <w:r w:rsidRPr="00510879">
        <w:rPr>
          <w:rFonts w:ascii="Candara" w:hAnsi="Candara"/>
          <w:sz w:val="24"/>
          <w:szCs w:val="24"/>
          <w:lang w:val="en-US"/>
        </w:rPr>
        <w:t>Consider establishing a moratorium on the use of the death penalty with the aim of working towards its total abolition.</w:t>
      </w:r>
    </w:p>
    <w:p w14:paraId="05E45848" w14:textId="77777777" w:rsidR="008D243A" w:rsidRPr="00510879" w:rsidRDefault="008D243A" w:rsidP="008D243A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  <w:lang w:val="en-US"/>
        </w:rPr>
      </w:pPr>
      <w:r w:rsidRPr="00510879">
        <w:rPr>
          <w:rFonts w:ascii="Candara" w:hAnsi="Candara"/>
          <w:sz w:val="24"/>
          <w:szCs w:val="24"/>
          <w:lang w:val="en-US"/>
        </w:rPr>
        <w:t>Strengthen its efforts to curb gender-based violence as per the recommendations of the Human Rights Committee.</w:t>
      </w:r>
    </w:p>
    <w:p w14:paraId="241B691F" w14:textId="77777777" w:rsidR="008D243A" w:rsidRPr="00510879" w:rsidRDefault="008D243A" w:rsidP="008D243A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  <w:lang w:val="en-US"/>
        </w:rPr>
      </w:pPr>
      <w:r w:rsidRPr="00510879">
        <w:rPr>
          <w:rFonts w:ascii="Candara" w:hAnsi="Candara"/>
          <w:sz w:val="24"/>
          <w:szCs w:val="24"/>
          <w:lang w:val="en-US"/>
        </w:rPr>
        <w:t>Prohibit in law and in practice the corporal punishment of children in all settings.</w:t>
      </w:r>
    </w:p>
    <w:p w14:paraId="4A9C8F1F" w14:textId="77777777" w:rsidR="008D243A" w:rsidRDefault="008D243A" w:rsidP="008D243A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  <w:lang w:val="en-US"/>
        </w:rPr>
      </w:pPr>
      <w:r w:rsidRPr="00510879">
        <w:rPr>
          <w:rFonts w:ascii="Candara" w:hAnsi="Candara"/>
          <w:sz w:val="24"/>
          <w:szCs w:val="24"/>
          <w:lang w:val="en-US"/>
        </w:rPr>
        <w:t>Repeal legislation that discriminates on the basis of sexual orientation and gender identity</w:t>
      </w:r>
      <w:r>
        <w:rPr>
          <w:rFonts w:ascii="Candara" w:hAnsi="Candara"/>
          <w:sz w:val="24"/>
          <w:szCs w:val="24"/>
          <w:lang w:val="en-US"/>
        </w:rPr>
        <w:t>.</w:t>
      </w:r>
    </w:p>
    <w:p w14:paraId="732B6F53" w14:textId="77777777" w:rsidR="008D243A" w:rsidRDefault="008D243A" w:rsidP="008D243A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645AC5E6" w14:textId="77777777" w:rsidR="008D243A" w:rsidRPr="00510879" w:rsidRDefault="008D243A" w:rsidP="008D243A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 xml:space="preserve">Thank you. </w:t>
      </w:r>
    </w:p>
    <w:p w14:paraId="09670769" w14:textId="77777777" w:rsidR="008D243A" w:rsidRDefault="008D243A" w:rsidP="008D243A">
      <w:pPr>
        <w:jc w:val="both"/>
        <w:rPr>
          <w:rFonts w:ascii="Candara" w:hAnsi="Candara"/>
          <w:sz w:val="24"/>
          <w:szCs w:val="24"/>
          <w:lang w:val="en-US"/>
        </w:rPr>
      </w:pPr>
    </w:p>
    <w:p w14:paraId="50940E7A" w14:textId="77777777" w:rsidR="008D243A" w:rsidRDefault="008D243A" w:rsidP="008D243A">
      <w:pPr>
        <w:pStyle w:val="Default"/>
        <w:ind w:left="720"/>
        <w:rPr>
          <w:rFonts w:ascii="Candara" w:hAnsi="Candara" w:cstheme="minorBidi"/>
          <w:color w:val="auto"/>
          <w:lang w:val="en-US"/>
        </w:rPr>
      </w:pPr>
      <w:bookmarkStart w:id="0" w:name="_Hlk156309494"/>
      <w:r>
        <w:rPr>
          <w:rFonts w:ascii="Candara" w:hAnsi="Candara" w:cstheme="minorBidi"/>
          <w:color w:val="auto"/>
          <w:lang w:val="en-US"/>
        </w:rPr>
        <w:t xml:space="preserve"> </w:t>
      </w:r>
    </w:p>
    <w:p w14:paraId="5AFC3529" w14:textId="77777777" w:rsidR="008D243A" w:rsidRDefault="008D243A" w:rsidP="008D243A">
      <w:pPr>
        <w:pStyle w:val="Default"/>
        <w:ind w:left="720"/>
        <w:rPr>
          <w:rFonts w:ascii="Candara" w:hAnsi="Candara" w:cstheme="minorBidi"/>
          <w:color w:val="auto"/>
          <w:lang w:val="en-US"/>
        </w:rPr>
      </w:pPr>
    </w:p>
    <w:p w14:paraId="189053BE" w14:textId="77777777" w:rsidR="008D243A" w:rsidRDefault="008D243A" w:rsidP="008D243A">
      <w:pPr>
        <w:pStyle w:val="Default"/>
        <w:ind w:left="720"/>
        <w:rPr>
          <w:rFonts w:ascii="Candara" w:hAnsi="Candara" w:cstheme="minorBidi"/>
          <w:color w:val="auto"/>
          <w:lang w:val="en-US"/>
        </w:rPr>
      </w:pPr>
    </w:p>
    <w:bookmarkEnd w:id="0"/>
    <w:p w14:paraId="73E95E70" w14:textId="77777777" w:rsidR="008D243A" w:rsidRPr="00DE6097" w:rsidRDefault="008D243A" w:rsidP="008D243A">
      <w:pPr>
        <w:pStyle w:val="Default"/>
        <w:ind w:left="720"/>
        <w:rPr>
          <w:rFonts w:ascii="Candara" w:hAnsi="Candara"/>
          <w:lang w:val="en-US"/>
        </w:rPr>
      </w:pPr>
    </w:p>
    <w:sectPr w:rsidR="008D243A" w:rsidRPr="00DE6097" w:rsidSect="00DF66B0">
      <w:pgSz w:w="11906" w:h="16838"/>
      <w:pgMar w:top="1440" w:right="1152" w:bottom="1440" w:left="1440" w:header="288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45A6"/>
    <w:multiLevelType w:val="hybridMultilevel"/>
    <w:tmpl w:val="763E96B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3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A"/>
    <w:rsid w:val="00676CCA"/>
    <w:rsid w:val="00684B10"/>
    <w:rsid w:val="008D243A"/>
    <w:rsid w:val="00961BD5"/>
    <w:rsid w:val="00A41E91"/>
    <w:rsid w:val="00C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A1D2"/>
  <w15:chartTrackingRefBased/>
  <w15:docId w15:val="{4E460AE8-866E-4252-A6ED-A0120AD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539"/>
    <w:rPr>
      <w:b/>
      <w:bCs/>
    </w:rPr>
  </w:style>
  <w:style w:type="paragraph" w:styleId="ListParagraph">
    <w:name w:val="List Paragraph"/>
    <w:basedOn w:val="Normal"/>
    <w:uiPriority w:val="34"/>
    <w:qFormat/>
    <w:rsid w:val="00CC5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3A"/>
    <w:rPr>
      <w:lang w:val="en-GB"/>
    </w:rPr>
  </w:style>
  <w:style w:type="paragraph" w:customStyle="1" w:styleId="Default">
    <w:name w:val="Default"/>
    <w:rsid w:val="008D2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AA694F-4C56-489F-A46E-2C816818E52E}"/>
</file>

<file path=customXml/itemProps2.xml><?xml version="1.0" encoding="utf-8"?>
<ds:datastoreItem xmlns:ds="http://schemas.openxmlformats.org/officeDocument/2006/customXml" ds:itemID="{BA7103CE-8BE0-46CB-8DA9-96555442419F}"/>
</file>

<file path=customXml/itemProps3.xml><?xml version="1.0" encoding="utf-8"?>
<ds:datastoreItem xmlns:ds="http://schemas.openxmlformats.org/officeDocument/2006/customXml" ds:itemID="{2500479B-BBD3-4B17-A80B-C24A5DCD9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Samouel</dc:creator>
  <cp:keywords/>
  <dc:description/>
  <cp:lastModifiedBy>Athina Kantifeli</cp:lastModifiedBy>
  <cp:revision>2</cp:revision>
  <dcterms:created xsi:type="dcterms:W3CDTF">2024-01-22T15:39:00Z</dcterms:created>
  <dcterms:modified xsi:type="dcterms:W3CDTF">2024-01-22T15:39:00Z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