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DAB7" w14:textId="48E37FB5" w:rsidR="00826305" w:rsidRDefault="00826305" w:rsidP="00185BDB">
      <w:pPr>
        <w:pStyle w:val="NoSpacing"/>
        <w:rPr>
          <w:rFonts w:ascii="Arial" w:hAnsi="Arial" w:cs="Arial"/>
          <w:lang w:val="en-US"/>
        </w:rPr>
      </w:pPr>
      <w:r w:rsidRPr="00CF565E">
        <w:rPr>
          <w:rFonts w:ascii="Arial" w:hAnsi="Arial" w:cs="Arial"/>
          <w:lang w:val="en-US"/>
        </w:rPr>
        <w:t>UPR 4</w:t>
      </w:r>
      <w:r w:rsidR="003E73A2" w:rsidRPr="00CF565E">
        <w:rPr>
          <w:rFonts w:ascii="Arial" w:hAnsi="Arial" w:cs="Arial"/>
          <w:lang w:val="en-US"/>
        </w:rPr>
        <w:t>5</w:t>
      </w:r>
      <w:r w:rsidRPr="00CF565E">
        <w:rPr>
          <w:rFonts w:ascii="Arial" w:hAnsi="Arial" w:cs="Arial"/>
          <w:lang w:val="en-US"/>
        </w:rPr>
        <w:t xml:space="preserve">, </w:t>
      </w:r>
      <w:r w:rsidR="00891D15">
        <w:rPr>
          <w:rFonts w:ascii="Arial" w:hAnsi="Arial" w:cs="Arial"/>
          <w:lang w:val="en-US"/>
        </w:rPr>
        <w:t xml:space="preserve">23 </w:t>
      </w:r>
      <w:r w:rsidR="003E73A2" w:rsidRPr="00CF565E">
        <w:rPr>
          <w:rFonts w:ascii="Arial" w:hAnsi="Arial" w:cs="Arial"/>
          <w:lang w:val="en-US"/>
        </w:rPr>
        <w:t>Januar</w:t>
      </w:r>
      <w:r w:rsidR="00891D15">
        <w:rPr>
          <w:rFonts w:ascii="Arial" w:hAnsi="Arial" w:cs="Arial"/>
          <w:lang w:val="en-US"/>
        </w:rPr>
        <w:t>y</w:t>
      </w:r>
      <w:r w:rsidRPr="00CF565E">
        <w:rPr>
          <w:rFonts w:ascii="Arial" w:hAnsi="Arial" w:cs="Arial"/>
          <w:lang w:val="en-US"/>
        </w:rPr>
        <w:t xml:space="preserve"> 202</w:t>
      </w:r>
      <w:r w:rsidR="003E73A2" w:rsidRPr="00CF565E">
        <w:rPr>
          <w:rFonts w:ascii="Arial" w:hAnsi="Arial" w:cs="Arial"/>
          <w:lang w:val="en-US"/>
        </w:rPr>
        <w:t>4</w:t>
      </w:r>
    </w:p>
    <w:p w14:paraId="538C12B9" w14:textId="152529CC" w:rsidR="00377305" w:rsidRPr="00CF565E" w:rsidRDefault="00377305" w:rsidP="00185BDB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55 sec</w:t>
      </w:r>
    </w:p>
    <w:p w14:paraId="43D35C12" w14:textId="77777777" w:rsidR="00826305" w:rsidRPr="00CF565E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1E800438" w14:textId="77777777" w:rsidR="00185BDB" w:rsidRPr="00CF565E" w:rsidRDefault="00185BDB" w:rsidP="00185BDB">
      <w:pPr>
        <w:pStyle w:val="NoSpacing"/>
        <w:rPr>
          <w:rFonts w:ascii="Arial" w:hAnsi="Arial" w:cs="Arial"/>
          <w:b/>
          <w:lang w:val="en-US"/>
        </w:rPr>
      </w:pPr>
    </w:p>
    <w:p w14:paraId="302E9E7A" w14:textId="5AD2446E" w:rsidR="00826305" w:rsidRPr="008335A3" w:rsidRDefault="00891D15" w:rsidP="00185BDB">
      <w:pPr>
        <w:pStyle w:val="NoSpacing"/>
        <w:jc w:val="center"/>
        <w:rPr>
          <w:rFonts w:ascii="Arial" w:hAnsi="Arial" w:cs="Arial"/>
          <w:b/>
          <w:lang w:val="en-US"/>
        </w:rPr>
      </w:pPr>
      <w:r w:rsidRPr="008335A3">
        <w:rPr>
          <w:rFonts w:ascii="Arial" w:hAnsi="Arial" w:cs="Arial"/>
          <w:b/>
          <w:lang w:val="en-US"/>
        </w:rPr>
        <w:t>NIGERIA</w:t>
      </w:r>
    </w:p>
    <w:p w14:paraId="078288C3" w14:textId="77777777" w:rsidR="00826305" w:rsidRPr="00CF565E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35C55D88" w14:textId="77777777" w:rsidR="00826305" w:rsidRPr="00CF565E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6FA20930" w14:textId="16603E76" w:rsidR="00826305" w:rsidRPr="00CF565E" w:rsidRDefault="00826305" w:rsidP="00185BDB">
      <w:pPr>
        <w:pStyle w:val="NoSpacing"/>
        <w:rPr>
          <w:rFonts w:ascii="Arial" w:hAnsi="Arial" w:cs="Arial"/>
          <w:lang w:val="en-US"/>
        </w:rPr>
      </w:pPr>
      <w:r w:rsidRPr="00CF565E">
        <w:rPr>
          <w:rFonts w:ascii="Arial" w:hAnsi="Arial" w:cs="Arial"/>
          <w:b/>
          <w:lang w:val="en-US"/>
        </w:rPr>
        <w:t>Canada’s Intervention</w:t>
      </w:r>
    </w:p>
    <w:p w14:paraId="36476E06" w14:textId="77777777" w:rsidR="00826305" w:rsidRPr="00CF565E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6D54B21F" w14:textId="77777777" w:rsidR="00826305" w:rsidRPr="00CF565E" w:rsidRDefault="00826305" w:rsidP="00185BDB">
      <w:pPr>
        <w:pStyle w:val="NoSpacing"/>
        <w:rPr>
          <w:rFonts w:ascii="Arial" w:hAnsi="Arial" w:cs="Arial"/>
          <w:lang w:val="en-US"/>
        </w:rPr>
      </w:pPr>
      <w:r w:rsidRPr="00CF565E">
        <w:rPr>
          <w:rFonts w:ascii="Arial" w:hAnsi="Arial" w:cs="Arial"/>
          <w:lang w:val="en-US"/>
        </w:rPr>
        <w:t xml:space="preserve">Thank you, Mister President. </w:t>
      </w:r>
    </w:p>
    <w:p w14:paraId="65423636" w14:textId="77777777" w:rsidR="00826305" w:rsidRPr="00CF565E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5E5EFF05" w14:textId="290A2A09" w:rsidR="009216FA" w:rsidRPr="00CF565E" w:rsidRDefault="00826305" w:rsidP="00185BDB">
      <w:pPr>
        <w:pStyle w:val="NoSpacing"/>
        <w:rPr>
          <w:rFonts w:ascii="Arial" w:hAnsi="Arial" w:cs="Arial"/>
          <w:lang w:val="en-US"/>
        </w:rPr>
      </w:pPr>
      <w:r w:rsidRPr="00CF565E">
        <w:rPr>
          <w:rFonts w:ascii="Arial" w:hAnsi="Arial" w:cs="Arial"/>
          <w:lang w:val="en-US"/>
        </w:rPr>
        <w:t xml:space="preserve">Canada welcomes </w:t>
      </w:r>
      <w:r w:rsidR="009216FA" w:rsidRPr="00CF565E">
        <w:rPr>
          <w:rFonts w:ascii="Arial" w:hAnsi="Arial" w:cs="Arial"/>
          <w:lang w:val="en-US"/>
        </w:rPr>
        <w:t xml:space="preserve">Nigeria’s </w:t>
      </w:r>
      <w:r w:rsidR="00F57351">
        <w:rPr>
          <w:rFonts w:ascii="Arial" w:hAnsi="Arial" w:cs="Arial"/>
          <w:lang w:val="en-US"/>
        </w:rPr>
        <w:t xml:space="preserve">adoption </w:t>
      </w:r>
      <w:r w:rsidR="009216FA" w:rsidRPr="00CF565E">
        <w:rPr>
          <w:rFonts w:ascii="Arial" w:hAnsi="Arial" w:cs="Arial"/>
          <w:lang w:val="en-US"/>
        </w:rPr>
        <w:t xml:space="preserve">of a </w:t>
      </w:r>
      <w:r w:rsidR="006A1A25" w:rsidRPr="00CF565E">
        <w:rPr>
          <w:rFonts w:ascii="Arial" w:hAnsi="Arial" w:cs="Arial"/>
          <w:lang w:val="en-US"/>
        </w:rPr>
        <w:t xml:space="preserve">‘handover </w:t>
      </w:r>
      <w:r w:rsidR="009216FA" w:rsidRPr="00CF565E">
        <w:rPr>
          <w:rFonts w:ascii="Arial" w:hAnsi="Arial" w:cs="Arial"/>
          <w:lang w:val="en-US"/>
        </w:rPr>
        <w:t>protocol</w:t>
      </w:r>
      <w:r w:rsidR="006A1A25" w:rsidRPr="00CF565E">
        <w:rPr>
          <w:rFonts w:ascii="Arial" w:hAnsi="Arial" w:cs="Arial"/>
          <w:lang w:val="en-US"/>
        </w:rPr>
        <w:t>’</w:t>
      </w:r>
      <w:r w:rsidR="00F57351">
        <w:rPr>
          <w:rFonts w:ascii="Arial" w:hAnsi="Arial" w:cs="Arial"/>
          <w:lang w:val="en-US"/>
        </w:rPr>
        <w:t xml:space="preserve"> </w:t>
      </w:r>
      <w:r w:rsidR="009216FA" w:rsidRPr="00CF565E">
        <w:rPr>
          <w:rFonts w:ascii="Arial" w:hAnsi="Arial" w:cs="Arial"/>
          <w:lang w:val="en-US"/>
        </w:rPr>
        <w:t>in line with the Optional Protocol to the Convention on the Rights of the Child on the Involvement of Children in Armed Conflict.</w:t>
      </w:r>
    </w:p>
    <w:p w14:paraId="3DAD26E5" w14:textId="77777777" w:rsidR="00826305" w:rsidRPr="00CF565E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36BA0060" w14:textId="5878DAA4" w:rsidR="00826305" w:rsidRPr="00CF565E" w:rsidRDefault="00826305" w:rsidP="00185BDB">
      <w:pPr>
        <w:pStyle w:val="NoSpacing"/>
        <w:rPr>
          <w:rFonts w:ascii="Arial" w:hAnsi="Arial" w:cs="Arial"/>
          <w:lang w:val="en-US"/>
        </w:rPr>
      </w:pPr>
      <w:r w:rsidRPr="00CF565E">
        <w:rPr>
          <w:rFonts w:ascii="Arial" w:hAnsi="Arial" w:cs="Arial"/>
          <w:lang w:val="en-US"/>
        </w:rPr>
        <w:t xml:space="preserve">Canada recommends that </w:t>
      </w:r>
      <w:r w:rsidR="009216FA" w:rsidRPr="00CF565E">
        <w:rPr>
          <w:rFonts w:ascii="Arial" w:hAnsi="Arial" w:cs="Arial"/>
          <w:lang w:val="en-US"/>
        </w:rPr>
        <w:t>Nigeria</w:t>
      </w:r>
      <w:r w:rsidRPr="00CF565E">
        <w:rPr>
          <w:rFonts w:ascii="Arial" w:hAnsi="Arial" w:cs="Arial"/>
          <w:lang w:val="en-US"/>
        </w:rPr>
        <w:t>:</w:t>
      </w:r>
    </w:p>
    <w:p w14:paraId="18AD2CE8" w14:textId="77777777" w:rsidR="00826305" w:rsidRPr="00CF565E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3E2610C7" w14:textId="1CC21F30" w:rsidR="009216FA" w:rsidRDefault="009216FA" w:rsidP="00250DF3">
      <w:pPr>
        <w:pStyle w:val="Default"/>
        <w:numPr>
          <w:ilvl w:val="0"/>
          <w:numId w:val="4"/>
        </w:numPr>
        <w:rPr>
          <w:rFonts w:ascii="Arial" w:eastAsia="Times New Roman" w:hAnsi="Arial" w:cs="Arial"/>
          <w:color w:val="auto"/>
          <w:sz w:val="22"/>
          <w:szCs w:val="22"/>
        </w:rPr>
      </w:pPr>
      <w:r w:rsidRPr="00D4673C">
        <w:rPr>
          <w:rFonts w:ascii="Arial" w:eastAsia="Times New Roman" w:hAnsi="Arial" w:cs="Arial"/>
          <w:color w:val="auto"/>
          <w:sz w:val="22"/>
          <w:szCs w:val="22"/>
        </w:rPr>
        <w:t>Repeal the Same-sex Marriage Prohibition Act of 2013 along</w:t>
      </w:r>
      <w:r w:rsidR="005D7A50" w:rsidRPr="00D4673C">
        <w:rPr>
          <w:rFonts w:ascii="Arial" w:eastAsia="Times New Roman" w:hAnsi="Arial" w:cs="Arial"/>
          <w:color w:val="auto"/>
          <w:sz w:val="22"/>
          <w:szCs w:val="22"/>
        </w:rPr>
        <w:t xml:space="preserve"> with</w:t>
      </w:r>
      <w:r w:rsidRPr="00D4673C">
        <w:rPr>
          <w:rFonts w:ascii="Arial" w:eastAsia="Times New Roman" w:hAnsi="Arial" w:cs="Arial"/>
          <w:color w:val="auto"/>
          <w:sz w:val="22"/>
          <w:szCs w:val="22"/>
        </w:rPr>
        <w:t xml:space="preserve"> other criminalising provisions against LGBTI persons and enact comprehensive anti-discrimination </w:t>
      </w:r>
      <w:r w:rsidRPr="008D484C">
        <w:rPr>
          <w:rFonts w:ascii="Arial" w:eastAsia="Times New Roman" w:hAnsi="Arial" w:cs="Arial"/>
          <w:color w:val="auto"/>
          <w:sz w:val="22"/>
          <w:szCs w:val="22"/>
        </w:rPr>
        <w:t>legislation</w:t>
      </w:r>
      <w:r w:rsidR="00D4673C" w:rsidRPr="008D484C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4D2E33" w:rsidRPr="008D484C">
        <w:rPr>
          <w:rFonts w:ascii="Arial" w:eastAsia="Times New Roman" w:hAnsi="Arial" w:cs="Arial"/>
          <w:color w:val="auto"/>
          <w:sz w:val="22"/>
          <w:szCs w:val="22"/>
        </w:rPr>
        <w:t>barring discrimination on grounds of sexual orientation and gender identity and expression</w:t>
      </w:r>
      <w:r w:rsidR="00D4673C" w:rsidRPr="008D484C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14:paraId="275BB4DD" w14:textId="77777777" w:rsidR="00D4673C" w:rsidRPr="00D4673C" w:rsidRDefault="00D4673C" w:rsidP="00D4673C">
      <w:pPr>
        <w:pStyle w:val="Default"/>
        <w:ind w:left="720"/>
        <w:rPr>
          <w:rFonts w:ascii="Arial" w:eastAsia="Times New Roman" w:hAnsi="Arial" w:cs="Arial"/>
          <w:color w:val="auto"/>
          <w:sz w:val="22"/>
          <w:szCs w:val="22"/>
        </w:rPr>
      </w:pPr>
    </w:p>
    <w:p w14:paraId="465C02D0" w14:textId="3BC8A0B5" w:rsidR="009216FA" w:rsidRPr="00CF565E" w:rsidRDefault="00F57351" w:rsidP="009216FA">
      <w:pPr>
        <w:pStyle w:val="Default"/>
        <w:numPr>
          <w:ilvl w:val="0"/>
          <w:numId w:val="4"/>
        </w:numPr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A</w:t>
      </w:r>
      <w:r w:rsidR="009216FA" w:rsidRPr="00CF565E">
        <w:rPr>
          <w:rFonts w:ascii="Arial" w:eastAsia="Times New Roman" w:hAnsi="Arial" w:cs="Arial"/>
          <w:color w:val="auto"/>
          <w:sz w:val="22"/>
          <w:szCs w:val="22"/>
        </w:rPr>
        <w:t>ssig</w:t>
      </w:r>
      <w:r w:rsidR="00392D4E">
        <w:rPr>
          <w:rFonts w:ascii="Arial" w:eastAsia="Times New Roman" w:hAnsi="Arial" w:cs="Arial"/>
          <w:color w:val="auto"/>
          <w:sz w:val="22"/>
          <w:szCs w:val="22"/>
        </w:rPr>
        <w:t>n</w:t>
      </w:r>
      <w:r w:rsidR="009216FA" w:rsidRPr="00CF565E">
        <w:rPr>
          <w:rFonts w:ascii="Arial" w:eastAsia="Times New Roman" w:hAnsi="Arial" w:cs="Arial"/>
          <w:color w:val="auto"/>
          <w:sz w:val="22"/>
          <w:szCs w:val="22"/>
        </w:rPr>
        <w:t xml:space="preserve"> human and financial resources to the institutions </w:t>
      </w:r>
      <w:r w:rsidR="006A1A25" w:rsidRPr="00CF565E">
        <w:rPr>
          <w:rFonts w:ascii="Arial" w:eastAsia="Times New Roman" w:hAnsi="Arial" w:cs="Arial"/>
          <w:color w:val="auto"/>
          <w:sz w:val="22"/>
          <w:szCs w:val="22"/>
        </w:rPr>
        <w:t>charged with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implementing the V</w:t>
      </w:r>
      <w:r w:rsidR="00392D4E">
        <w:rPr>
          <w:rFonts w:ascii="Arial" w:eastAsia="Times New Roman" w:hAnsi="Arial" w:cs="Arial"/>
          <w:color w:val="auto"/>
          <w:sz w:val="22"/>
          <w:szCs w:val="22"/>
        </w:rPr>
        <w:t xml:space="preserve">iolence </w:t>
      </w:r>
      <w:r>
        <w:rPr>
          <w:rFonts w:ascii="Arial" w:eastAsia="Times New Roman" w:hAnsi="Arial" w:cs="Arial"/>
          <w:color w:val="auto"/>
          <w:sz w:val="22"/>
          <w:szCs w:val="22"/>
        </w:rPr>
        <w:t>A</w:t>
      </w:r>
      <w:r w:rsidR="00392D4E">
        <w:rPr>
          <w:rFonts w:ascii="Arial" w:eastAsia="Times New Roman" w:hAnsi="Arial" w:cs="Arial"/>
          <w:color w:val="auto"/>
          <w:sz w:val="22"/>
          <w:szCs w:val="22"/>
        </w:rPr>
        <w:t xml:space="preserve">gainst </w:t>
      </w:r>
      <w:r>
        <w:rPr>
          <w:rFonts w:ascii="Arial" w:eastAsia="Times New Roman" w:hAnsi="Arial" w:cs="Arial"/>
          <w:color w:val="auto"/>
          <w:sz w:val="22"/>
          <w:szCs w:val="22"/>
        </w:rPr>
        <w:t>P</w:t>
      </w:r>
      <w:r w:rsidR="00392D4E">
        <w:rPr>
          <w:rFonts w:ascii="Arial" w:eastAsia="Times New Roman" w:hAnsi="Arial" w:cs="Arial"/>
          <w:color w:val="auto"/>
          <w:sz w:val="22"/>
          <w:szCs w:val="22"/>
        </w:rPr>
        <w:t xml:space="preserve">ersons </w:t>
      </w:r>
      <w:r>
        <w:rPr>
          <w:rFonts w:ascii="Arial" w:eastAsia="Times New Roman" w:hAnsi="Arial" w:cs="Arial"/>
          <w:color w:val="auto"/>
          <w:sz w:val="22"/>
          <w:szCs w:val="22"/>
        </w:rPr>
        <w:t>P</w:t>
      </w:r>
      <w:r w:rsidR="00392D4E">
        <w:rPr>
          <w:rFonts w:ascii="Arial" w:eastAsia="Times New Roman" w:hAnsi="Arial" w:cs="Arial"/>
          <w:color w:val="auto"/>
          <w:sz w:val="22"/>
          <w:szCs w:val="22"/>
        </w:rPr>
        <w:t>rohibition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Act</w:t>
      </w:r>
      <w:r w:rsidR="00392D4E">
        <w:rPr>
          <w:rFonts w:ascii="Arial" w:eastAsia="Times New Roman" w:hAnsi="Arial" w:cs="Arial"/>
          <w:color w:val="auto"/>
          <w:sz w:val="22"/>
          <w:szCs w:val="22"/>
        </w:rPr>
        <w:t xml:space="preserve"> of 2015</w:t>
      </w:r>
      <w:r w:rsidR="004D2E33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14:paraId="2511F2EC" w14:textId="77777777" w:rsidR="009216FA" w:rsidRPr="00CF565E" w:rsidRDefault="009216FA" w:rsidP="009216FA">
      <w:pPr>
        <w:pStyle w:val="Default"/>
        <w:rPr>
          <w:rFonts w:ascii="Arial" w:eastAsia="Times New Roman" w:hAnsi="Arial" w:cs="Arial"/>
          <w:color w:val="auto"/>
          <w:sz w:val="22"/>
          <w:szCs w:val="22"/>
        </w:rPr>
      </w:pPr>
    </w:p>
    <w:p w14:paraId="619EF859" w14:textId="1792C6CE" w:rsidR="008416BD" w:rsidRDefault="009216FA" w:rsidP="008416BD">
      <w:pPr>
        <w:pStyle w:val="Default"/>
        <w:numPr>
          <w:ilvl w:val="0"/>
          <w:numId w:val="4"/>
        </w:numPr>
        <w:rPr>
          <w:rFonts w:ascii="Arial" w:eastAsia="Times New Roman" w:hAnsi="Arial" w:cs="Arial"/>
          <w:color w:val="auto"/>
          <w:sz w:val="22"/>
          <w:szCs w:val="22"/>
        </w:rPr>
      </w:pPr>
      <w:r w:rsidRPr="00CF565E">
        <w:rPr>
          <w:rFonts w:ascii="Arial" w:eastAsia="Times New Roman" w:hAnsi="Arial" w:cs="Arial"/>
          <w:color w:val="auto"/>
          <w:sz w:val="22"/>
          <w:szCs w:val="22"/>
        </w:rPr>
        <w:t xml:space="preserve">Investigate allegations of war crimes and possible crimes against humanity committed by </w:t>
      </w:r>
      <w:r w:rsidR="006A1A25" w:rsidRPr="00CF565E">
        <w:rPr>
          <w:rFonts w:ascii="Arial" w:eastAsia="Times New Roman" w:hAnsi="Arial" w:cs="Arial"/>
          <w:color w:val="auto"/>
          <w:sz w:val="22"/>
          <w:szCs w:val="22"/>
        </w:rPr>
        <w:t xml:space="preserve">the </w:t>
      </w:r>
      <w:r w:rsidRPr="00CF565E">
        <w:rPr>
          <w:rFonts w:ascii="Arial" w:eastAsia="Times New Roman" w:hAnsi="Arial" w:cs="Arial"/>
          <w:color w:val="auto"/>
          <w:sz w:val="22"/>
          <w:szCs w:val="22"/>
        </w:rPr>
        <w:t xml:space="preserve">Nigerian military, Boko Haram, and other armed groups, </w:t>
      </w:r>
      <w:r w:rsidRPr="008D484C">
        <w:rPr>
          <w:rFonts w:ascii="Arial" w:eastAsia="Times New Roman" w:hAnsi="Arial" w:cs="Arial"/>
          <w:color w:val="auto"/>
          <w:sz w:val="22"/>
          <w:szCs w:val="22"/>
        </w:rPr>
        <w:t>and</w:t>
      </w:r>
      <w:r w:rsidR="00D4673C" w:rsidRPr="008D484C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4D2E33" w:rsidRPr="008D484C">
        <w:rPr>
          <w:rFonts w:ascii="Arial" w:eastAsia="Times New Roman" w:hAnsi="Arial" w:cs="Arial"/>
          <w:color w:val="auto"/>
          <w:sz w:val="22"/>
          <w:szCs w:val="22"/>
        </w:rPr>
        <w:t>bring the perpetrators to justice.</w:t>
      </w:r>
    </w:p>
    <w:p w14:paraId="2AAA5FED" w14:textId="77777777" w:rsidR="008416BD" w:rsidRPr="008416BD" w:rsidRDefault="008416BD" w:rsidP="008416BD">
      <w:pPr>
        <w:pStyle w:val="ListParagraph"/>
        <w:rPr>
          <w:rFonts w:ascii="Arial" w:hAnsi="Arial" w:cs="Arial"/>
        </w:rPr>
      </w:pPr>
    </w:p>
    <w:p w14:paraId="4E4BB3EA" w14:textId="1446E863" w:rsidR="00826305" w:rsidRPr="008416BD" w:rsidRDefault="00377305" w:rsidP="008416BD">
      <w:pPr>
        <w:pStyle w:val="Default"/>
        <w:numPr>
          <w:ilvl w:val="0"/>
          <w:numId w:val="4"/>
        </w:numPr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</w:t>
      </w:r>
      <w:r w:rsidR="008416BD" w:rsidRPr="008416BD">
        <w:rPr>
          <w:rFonts w:ascii="Arial" w:hAnsi="Arial" w:cs="Arial"/>
          <w:color w:val="auto"/>
          <w:sz w:val="22"/>
          <w:szCs w:val="22"/>
        </w:rPr>
        <w:t>ncourage</w:t>
      </w:r>
      <w:r>
        <w:rPr>
          <w:rFonts w:ascii="Arial" w:hAnsi="Arial" w:cs="Arial"/>
          <w:color w:val="auto"/>
          <w:sz w:val="22"/>
          <w:szCs w:val="22"/>
        </w:rPr>
        <w:t xml:space="preserve"> the domestication of the Child Rights Act </w:t>
      </w:r>
      <w:r w:rsidR="008416BD" w:rsidRPr="008416BD">
        <w:rPr>
          <w:rFonts w:ascii="Arial" w:hAnsi="Arial" w:cs="Arial"/>
          <w:color w:val="auto"/>
          <w:sz w:val="22"/>
          <w:szCs w:val="22"/>
        </w:rPr>
        <w:t xml:space="preserve">in </w:t>
      </w:r>
      <w:r w:rsidR="00F126B5">
        <w:rPr>
          <w:rFonts w:ascii="Arial" w:hAnsi="Arial" w:cs="Arial"/>
          <w:color w:val="auto"/>
          <w:sz w:val="22"/>
          <w:szCs w:val="22"/>
        </w:rPr>
        <w:t xml:space="preserve">the </w:t>
      </w:r>
      <w:r w:rsidR="002E0C32">
        <w:rPr>
          <w:rFonts w:ascii="Arial" w:hAnsi="Arial" w:cs="Arial"/>
          <w:color w:val="auto"/>
          <w:sz w:val="22"/>
          <w:szCs w:val="22"/>
        </w:rPr>
        <w:t xml:space="preserve">remaining </w:t>
      </w:r>
      <w:r w:rsidR="008416BD" w:rsidRPr="008416BD">
        <w:rPr>
          <w:rFonts w:ascii="Arial" w:hAnsi="Arial" w:cs="Arial"/>
          <w:color w:val="auto"/>
          <w:sz w:val="22"/>
          <w:szCs w:val="22"/>
        </w:rPr>
        <w:t>states without such legislation, with provisions on prevention and elimination of child, early and forced marriage and female genital mutilation/cutting.</w:t>
      </w:r>
    </w:p>
    <w:p w14:paraId="1C5198CA" w14:textId="77777777" w:rsidR="009216FA" w:rsidRPr="00CF565E" w:rsidRDefault="009216FA" w:rsidP="00185BDB">
      <w:pPr>
        <w:pStyle w:val="NoSpacing"/>
        <w:rPr>
          <w:rFonts w:ascii="Arial" w:hAnsi="Arial" w:cs="Arial"/>
          <w:lang w:val="en-CA"/>
        </w:rPr>
      </w:pPr>
    </w:p>
    <w:p w14:paraId="062EB1B6" w14:textId="77777777" w:rsidR="009216FA" w:rsidRDefault="009216FA" w:rsidP="00185BDB">
      <w:pPr>
        <w:pStyle w:val="NoSpacing"/>
        <w:rPr>
          <w:rFonts w:ascii="Arial" w:hAnsi="Arial" w:cs="Arial"/>
          <w:lang w:val="en-CA"/>
        </w:rPr>
      </w:pPr>
    </w:p>
    <w:p w14:paraId="75B0B9EE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1B77B92B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438B6917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28B52C28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43BFEBBC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45D82F39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23F50797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1292536C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471FFF81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767607E5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5DA21D9C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3196C7BC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452E0B4C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10F4FCC5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705247E4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5FD18E1B" w14:textId="77777777" w:rsidR="00891D15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57296F84" w14:textId="77777777" w:rsidR="00891D15" w:rsidRPr="00066B3D" w:rsidRDefault="00891D15" w:rsidP="00185BDB">
      <w:pPr>
        <w:pStyle w:val="NoSpacing"/>
        <w:rPr>
          <w:rFonts w:ascii="Arial" w:hAnsi="Arial" w:cs="Arial"/>
          <w:lang w:val="en-CA"/>
        </w:rPr>
      </w:pPr>
    </w:p>
    <w:p w14:paraId="45129056" w14:textId="77777777" w:rsidR="009216FA" w:rsidRPr="00066B3D" w:rsidRDefault="009216FA" w:rsidP="00185BDB">
      <w:pPr>
        <w:pStyle w:val="NoSpacing"/>
        <w:rPr>
          <w:rFonts w:ascii="Arial" w:hAnsi="Arial" w:cs="Arial"/>
          <w:lang w:val="en-CA"/>
        </w:rPr>
      </w:pPr>
    </w:p>
    <w:p w14:paraId="2832A138" w14:textId="77777777" w:rsidR="00891D15" w:rsidRPr="00891D15" w:rsidRDefault="00891D15" w:rsidP="00185BDB">
      <w:pPr>
        <w:pStyle w:val="NoSpacing"/>
        <w:rPr>
          <w:rFonts w:ascii="Arial" w:hAnsi="Arial" w:cs="Arial"/>
          <w:lang w:val="en-CA"/>
        </w:rPr>
      </w:pPr>
    </w:p>
    <w:sectPr w:rsidR="00891D15" w:rsidRPr="00891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F3"/>
    <w:multiLevelType w:val="hybridMultilevel"/>
    <w:tmpl w:val="9D2C17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2881"/>
    <w:multiLevelType w:val="hybridMultilevel"/>
    <w:tmpl w:val="5DA62282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25A32"/>
    <w:multiLevelType w:val="hybridMultilevel"/>
    <w:tmpl w:val="EB54A7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3711C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17566">
    <w:abstractNumId w:val="0"/>
  </w:num>
  <w:num w:numId="2" w16cid:durableId="326590451">
    <w:abstractNumId w:val="1"/>
  </w:num>
  <w:num w:numId="3" w16cid:durableId="1619143124">
    <w:abstractNumId w:val="3"/>
  </w:num>
  <w:num w:numId="4" w16cid:durableId="1071272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05"/>
    <w:rsid w:val="00066B3D"/>
    <w:rsid w:val="001604C0"/>
    <w:rsid w:val="00185BDB"/>
    <w:rsid w:val="00187282"/>
    <w:rsid w:val="001C2A8F"/>
    <w:rsid w:val="001E3D8D"/>
    <w:rsid w:val="002072E1"/>
    <w:rsid w:val="00253E12"/>
    <w:rsid w:val="00257D8E"/>
    <w:rsid w:val="00271EE2"/>
    <w:rsid w:val="002C3D6B"/>
    <w:rsid w:val="002E0C32"/>
    <w:rsid w:val="00307668"/>
    <w:rsid w:val="00314885"/>
    <w:rsid w:val="003568CB"/>
    <w:rsid w:val="0036311F"/>
    <w:rsid w:val="00377305"/>
    <w:rsid w:val="003831D0"/>
    <w:rsid w:val="00392D4E"/>
    <w:rsid w:val="003A0A17"/>
    <w:rsid w:val="003E73A2"/>
    <w:rsid w:val="004306D2"/>
    <w:rsid w:val="00444C70"/>
    <w:rsid w:val="004A5043"/>
    <w:rsid w:val="004D2E33"/>
    <w:rsid w:val="00550756"/>
    <w:rsid w:val="005A4F40"/>
    <w:rsid w:val="005C15D7"/>
    <w:rsid w:val="005D6C50"/>
    <w:rsid w:val="005D7A50"/>
    <w:rsid w:val="0061114A"/>
    <w:rsid w:val="006345D2"/>
    <w:rsid w:val="0066057F"/>
    <w:rsid w:val="006A1A25"/>
    <w:rsid w:val="00736535"/>
    <w:rsid w:val="007553B3"/>
    <w:rsid w:val="00756E90"/>
    <w:rsid w:val="007658CF"/>
    <w:rsid w:val="00793B62"/>
    <w:rsid w:val="007C3480"/>
    <w:rsid w:val="007E623F"/>
    <w:rsid w:val="008078F6"/>
    <w:rsid w:val="00826305"/>
    <w:rsid w:val="008335A3"/>
    <w:rsid w:val="008416B8"/>
    <w:rsid w:val="008416BD"/>
    <w:rsid w:val="00891D15"/>
    <w:rsid w:val="008D484C"/>
    <w:rsid w:val="00911ECA"/>
    <w:rsid w:val="009216FA"/>
    <w:rsid w:val="009306C2"/>
    <w:rsid w:val="009D52E2"/>
    <w:rsid w:val="00A422BC"/>
    <w:rsid w:val="00AB3382"/>
    <w:rsid w:val="00AD163E"/>
    <w:rsid w:val="00C04FEA"/>
    <w:rsid w:val="00C6515C"/>
    <w:rsid w:val="00CC1CBB"/>
    <w:rsid w:val="00CF565E"/>
    <w:rsid w:val="00D17BEE"/>
    <w:rsid w:val="00D4673C"/>
    <w:rsid w:val="00D52271"/>
    <w:rsid w:val="00D62B6E"/>
    <w:rsid w:val="00D908A9"/>
    <w:rsid w:val="00D95AAA"/>
    <w:rsid w:val="00DA53BD"/>
    <w:rsid w:val="00DD3FFB"/>
    <w:rsid w:val="00E3069E"/>
    <w:rsid w:val="00E951B4"/>
    <w:rsid w:val="00EB6F8B"/>
    <w:rsid w:val="00F126B5"/>
    <w:rsid w:val="00F5195A"/>
    <w:rsid w:val="00F5457D"/>
    <w:rsid w:val="00F57351"/>
    <w:rsid w:val="00F81A97"/>
    <w:rsid w:val="00F96258"/>
    <w:rsid w:val="00FF2E23"/>
    <w:rsid w:val="00FF534F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1E83"/>
  <w15:chartTrackingRefBased/>
  <w15:docId w15:val="{F8EB929A-E724-496E-A13F-388F5DB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FA"/>
    <w:pPr>
      <w:spacing w:after="0" w:line="240" w:lineRule="auto"/>
    </w:pPr>
    <w:rPr>
      <w:rFonts w:ascii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5"/>
    <w:pPr>
      <w:ind w:left="720"/>
      <w:contextualSpacing/>
    </w:pPr>
  </w:style>
  <w:style w:type="paragraph" w:styleId="NoSpacing">
    <w:name w:val="No Spacing"/>
    <w:uiPriority w:val="1"/>
    <w:qFormat/>
    <w:rsid w:val="00185B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16FA"/>
    <w:pPr>
      <w:spacing w:before="100" w:beforeAutospacing="1" w:after="100" w:afterAutospacing="1"/>
    </w:pPr>
    <w:rPr>
      <w:lang w:eastAsia="en-CA"/>
    </w:rPr>
  </w:style>
  <w:style w:type="paragraph" w:customStyle="1" w:styleId="Default">
    <w:name w:val="Default"/>
    <w:basedOn w:val="Normal"/>
    <w:uiPriority w:val="99"/>
    <w:rsid w:val="009216FA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66057F"/>
    <w:pPr>
      <w:spacing w:after="0" w:line="240" w:lineRule="auto"/>
    </w:pPr>
    <w:rPr>
      <w:rFonts w:ascii="Calibri" w:hAnsi="Calibri" w:cs="Calibri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60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57F"/>
    <w:rPr>
      <w:rFonts w:ascii="Calibri" w:hAnsi="Calibri" w:cs="Calibr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7F"/>
    <w:rPr>
      <w:rFonts w:ascii="Calibri" w:hAnsi="Calibri" w:cs="Calibri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2329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971C-E11D-4A7F-9823-84DA79759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30428-D143-4805-9C27-7DFE21D2C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B1774-0632-45F4-93EE-34C5635EA3C4}"/>
</file>

<file path=customXml/itemProps4.xml><?xml version="1.0" encoding="utf-8"?>
<ds:datastoreItem xmlns:ds="http://schemas.openxmlformats.org/officeDocument/2006/customXml" ds:itemID="{6E41D067-417A-4BF7-BFBA-3F564F8A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GAC-AMC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Gladu, Michel -GENEV -AG</dc:creator>
  <cp:keywords/>
  <dc:description/>
  <cp:lastModifiedBy>Wojnarowicz, Krystyna -GENEV -GR</cp:lastModifiedBy>
  <cp:revision>2</cp:revision>
  <cp:lastPrinted>2024-01-08T18:57:00Z</cp:lastPrinted>
  <dcterms:created xsi:type="dcterms:W3CDTF">2024-01-22T11:46:00Z</dcterms:created>
  <dcterms:modified xsi:type="dcterms:W3CDTF">2024-01-22T11:46:00Z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