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6984CAF3"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C67005">
        <w:rPr>
          <w:rFonts w:asciiTheme="majorHAnsi" w:eastAsiaTheme="majorEastAsia" w:hAnsiTheme="majorHAnsi" w:cstheme="majorBidi"/>
          <w:kern w:val="28"/>
          <w:sz w:val="26"/>
          <w:szCs w:val="56"/>
        </w:rPr>
        <w:t>5</w:t>
      </w:r>
      <w:r w:rsidR="00B63BFD">
        <w:rPr>
          <w:rFonts w:asciiTheme="majorHAnsi" w:eastAsiaTheme="majorEastAsia" w:hAnsiTheme="majorHAnsi" w:cstheme="majorBidi"/>
          <w:kern w:val="28"/>
          <w:sz w:val="26"/>
          <w:szCs w:val="56"/>
          <w:vertAlign w:val="superscript"/>
        </w:rPr>
        <w:t>th</w:t>
      </w:r>
      <w:r w:rsidR="001347C4">
        <w:rPr>
          <w:rFonts w:asciiTheme="majorHAnsi" w:eastAsiaTheme="majorEastAsia" w:hAnsiTheme="majorHAnsi" w:cstheme="majorBidi"/>
          <w:kern w:val="28"/>
          <w:sz w:val="26"/>
          <w:szCs w:val="56"/>
        </w:rPr>
        <w:t xml:space="preserve"> </w:t>
      </w:r>
      <w:r>
        <w:rPr>
          <w:rFonts w:asciiTheme="majorHAnsi" w:eastAsiaTheme="majorEastAsia" w:hAnsiTheme="majorHAnsi" w:cstheme="majorBidi"/>
          <w:kern w:val="28"/>
          <w:sz w:val="26"/>
          <w:szCs w:val="56"/>
        </w:rPr>
        <w:t>s</w:t>
      </w:r>
      <w:r w:rsidR="00DA7FD6" w:rsidRPr="00EF510D">
        <w:rPr>
          <w:rFonts w:asciiTheme="majorHAnsi" w:eastAsiaTheme="majorEastAsia" w:hAnsiTheme="majorHAnsi" w:cstheme="majorBidi"/>
          <w:kern w:val="28"/>
          <w:sz w:val="26"/>
          <w:szCs w:val="56"/>
        </w:rPr>
        <w:t>ession of the UPR Working Group</w:t>
      </w:r>
    </w:p>
    <w:p w14:paraId="00774B9F" w14:textId="4055AE0C"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C51AA8">
        <w:rPr>
          <w:rFonts w:asciiTheme="majorHAnsi" w:eastAsiaTheme="majorEastAsia" w:hAnsiTheme="majorHAnsi" w:cstheme="majorBidi"/>
          <w:sz w:val="24"/>
          <w:szCs w:val="32"/>
          <w:lang w:val="en-US"/>
        </w:rPr>
        <w:t>Mexico</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499E6A7" w14:textId="75B07192" w:rsidR="00D712F3" w:rsidRPr="00901FD0" w:rsidRDefault="00C51AA8" w:rsidP="00D712F3">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24</w:t>
      </w:r>
      <w:r w:rsidR="00C67005">
        <w:rPr>
          <w:rFonts w:asciiTheme="majorHAnsi" w:eastAsiaTheme="majorEastAsia" w:hAnsiTheme="majorHAnsi" w:cstheme="majorBidi"/>
          <w:sz w:val="22"/>
          <w:szCs w:val="28"/>
          <w:lang w:val="en-US"/>
        </w:rPr>
        <w:t xml:space="preserve"> January</w:t>
      </w:r>
      <w:r w:rsidR="00D712F3">
        <w:rPr>
          <w:rFonts w:asciiTheme="majorHAnsi" w:eastAsiaTheme="majorEastAsia" w:hAnsiTheme="majorHAnsi" w:cstheme="majorBidi"/>
          <w:sz w:val="22"/>
          <w:szCs w:val="28"/>
          <w:lang w:val="en-US"/>
        </w:rPr>
        <w:t xml:space="preserve"> </w:t>
      </w:r>
      <w:r w:rsidR="00D712F3" w:rsidRPr="00901FD0">
        <w:rPr>
          <w:rFonts w:asciiTheme="majorHAnsi" w:eastAsiaTheme="majorEastAsia" w:hAnsiTheme="majorHAnsi" w:cstheme="majorBidi"/>
          <w:sz w:val="22"/>
          <w:szCs w:val="28"/>
          <w:lang w:val="en-US"/>
        </w:rPr>
        <w:t>202</w:t>
      </w:r>
      <w:r w:rsidR="00C67005">
        <w:rPr>
          <w:rFonts w:asciiTheme="majorHAnsi" w:eastAsiaTheme="majorEastAsia" w:hAnsiTheme="majorHAnsi" w:cstheme="majorBidi"/>
          <w:sz w:val="22"/>
          <w:szCs w:val="28"/>
          <w:lang w:val="en-US"/>
        </w:rPr>
        <w:t>4</w:t>
      </w:r>
    </w:p>
    <w:p w14:paraId="4703B421" w14:textId="119F1460"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sidR="008353A4">
        <w:rPr>
          <w:rFonts w:asciiTheme="majorHAnsi" w:eastAsiaTheme="majorEastAsia" w:hAnsiTheme="majorHAnsi" w:cstheme="majorBidi"/>
          <w:sz w:val="24"/>
          <w:szCs w:val="32"/>
          <w:lang w:val="en-US"/>
        </w:rPr>
        <w:t>Mr. Fredrik Nivaeus</w:t>
      </w:r>
      <w:r w:rsidR="001F5562" w:rsidRPr="001F5562">
        <w:rPr>
          <w:rFonts w:asciiTheme="majorHAnsi" w:eastAsiaTheme="majorEastAsia" w:hAnsiTheme="majorHAnsi" w:cstheme="majorBidi"/>
          <w:sz w:val="24"/>
          <w:szCs w:val="32"/>
          <w:lang w:val="en-US"/>
        </w:rPr>
        <w:t xml:space="preserve">, </w:t>
      </w:r>
      <w:r w:rsidR="008353A4">
        <w:rPr>
          <w:rFonts w:asciiTheme="majorHAnsi" w:eastAsiaTheme="majorEastAsia" w:hAnsiTheme="majorHAnsi" w:cstheme="majorBidi"/>
          <w:sz w:val="24"/>
          <w:szCs w:val="32"/>
          <w:lang w:val="en-US"/>
        </w:rPr>
        <w:t xml:space="preserve">Deputy </w:t>
      </w:r>
      <w:r w:rsidR="001F5562" w:rsidRPr="001F5562">
        <w:rPr>
          <w:rFonts w:asciiTheme="majorHAnsi" w:eastAsiaTheme="majorEastAsia" w:hAnsiTheme="majorHAnsi" w:cstheme="majorBidi"/>
          <w:sz w:val="24"/>
          <w:szCs w:val="32"/>
          <w:lang w:val="en-US"/>
        </w:rPr>
        <w:t>Permanent Representative</w:t>
      </w:r>
    </w:p>
    <w:p w14:paraId="1D4C254F" w14:textId="1A94FD82" w:rsidR="00CB3E9F" w:rsidRDefault="00DA7FD6" w:rsidP="00572BDE">
      <w:pPr>
        <w:pStyle w:val="BodyText"/>
        <w:spacing w:before="100" w:beforeAutospacing="1" w:after="360"/>
        <w:rPr>
          <w:b/>
          <w:bCs/>
        </w:rPr>
      </w:pPr>
      <w:bookmarkStart w:id="0" w:name="_Hlk58998266"/>
      <w:r w:rsidRPr="00DA7FD6">
        <w:t>President,</w:t>
      </w:r>
      <w:r w:rsidR="002D5BD6" w:rsidRPr="002D5BD6">
        <w:rPr>
          <w:b/>
          <w:bCs/>
        </w:rPr>
        <w:t xml:space="preserve"> </w:t>
      </w:r>
    </w:p>
    <w:bookmarkEnd w:id="0"/>
    <w:p w14:paraId="06411320" w14:textId="77777777" w:rsidR="00063CB9" w:rsidRDefault="00C7093E" w:rsidP="00C7093E">
      <w:r w:rsidRPr="00021A46">
        <w:t>Sweden acknowledges positive developments in Mexico. We welcome the progress made with regards to sexual</w:t>
      </w:r>
      <w:r>
        <w:t xml:space="preserve"> and reproductive health and rights, including the decriminalization of abortion. However</w:t>
      </w:r>
      <w:r w:rsidRPr="00683873">
        <w:t xml:space="preserve">, enforced </w:t>
      </w:r>
      <w:r w:rsidRPr="00C3782E">
        <w:t>disappearances</w:t>
      </w:r>
      <w:r w:rsidRPr="00683873">
        <w:t xml:space="preserve"> remains a serious concern. </w:t>
      </w:r>
      <w:r>
        <w:t xml:space="preserve">We are also concerned with the high levels of impunity for human rights violations and abuses, including violence against women, killing of journalists and human rights defenders, as well as the lack of accountability and transparency regarding the involvement of the military in human rights violations. </w:t>
      </w:r>
    </w:p>
    <w:p w14:paraId="4D7F0DEF" w14:textId="49777144" w:rsidR="00C7093E" w:rsidRDefault="00C7093E" w:rsidP="00C7093E">
      <w:r>
        <w:t xml:space="preserve">Sweden would therefore like to make the following recommendations: </w:t>
      </w:r>
    </w:p>
    <w:p w14:paraId="1E466491" w14:textId="77777777" w:rsidR="00C7093E" w:rsidRPr="00F05995" w:rsidRDefault="00C7093E" w:rsidP="00C7093E">
      <w:pPr>
        <w:pStyle w:val="ListParagraph"/>
        <w:numPr>
          <w:ilvl w:val="0"/>
          <w:numId w:val="28"/>
        </w:numPr>
      </w:pPr>
      <w:r w:rsidRPr="000E762A">
        <w:rPr>
          <w:lang w:val="en-US"/>
        </w:rPr>
        <w:t xml:space="preserve">Improve access to justice for victims of human rights violations and their families, by strengthening the autonomy and resources of the federal and local Attorney General's Offices. </w:t>
      </w:r>
    </w:p>
    <w:p w14:paraId="0D8CC0E2" w14:textId="77777777" w:rsidR="00C7093E" w:rsidRPr="000E762A" w:rsidRDefault="00C7093E" w:rsidP="00C7093E">
      <w:pPr>
        <w:pStyle w:val="ListParagraph"/>
      </w:pPr>
    </w:p>
    <w:p w14:paraId="6BD04609" w14:textId="77777777" w:rsidR="00C7093E" w:rsidRDefault="00C7093E" w:rsidP="00C7093E">
      <w:pPr>
        <w:pStyle w:val="ListParagraph"/>
        <w:numPr>
          <w:ilvl w:val="0"/>
          <w:numId w:val="28"/>
        </w:numPr>
        <w:rPr>
          <w:lang w:val="en-US"/>
        </w:rPr>
      </w:pPr>
      <w:r w:rsidRPr="00021A46">
        <w:rPr>
          <w:lang w:val="en-US"/>
        </w:rPr>
        <w:t xml:space="preserve">Adopt a national policy for the prevention and eradication of enforced disappearances, as recommended by the Committee on Enforced Disappearances. </w:t>
      </w:r>
    </w:p>
    <w:p w14:paraId="301BC05B" w14:textId="77777777" w:rsidR="00C7093E" w:rsidRPr="00021A46" w:rsidRDefault="00C7093E" w:rsidP="00C7093E">
      <w:pPr>
        <w:pStyle w:val="ListParagraph"/>
        <w:rPr>
          <w:lang w:val="en-US"/>
        </w:rPr>
      </w:pPr>
    </w:p>
    <w:p w14:paraId="41DE49A0" w14:textId="77777777" w:rsidR="00572BDE" w:rsidRPr="00572BDE" w:rsidRDefault="00C7093E" w:rsidP="00C14372">
      <w:pPr>
        <w:pStyle w:val="ListParagraph"/>
        <w:numPr>
          <w:ilvl w:val="0"/>
          <w:numId w:val="28"/>
        </w:numPr>
      </w:pPr>
      <w:r w:rsidRPr="00572BDE">
        <w:rPr>
          <w:lang w:val="en-US"/>
        </w:rPr>
        <w:t xml:space="preserve">Ensure accountability for violence against women, including enforced disappearances, trafficking, sexual </w:t>
      </w:r>
      <w:proofErr w:type="gramStart"/>
      <w:r w:rsidRPr="00572BDE">
        <w:rPr>
          <w:lang w:val="en-US"/>
        </w:rPr>
        <w:t>violence</w:t>
      </w:r>
      <w:proofErr w:type="gramEnd"/>
      <w:r w:rsidRPr="00572BDE">
        <w:rPr>
          <w:lang w:val="en-US"/>
        </w:rPr>
        <w:t xml:space="preserve"> and killings by integrating a gender perspective in investigations and public policies.</w:t>
      </w:r>
    </w:p>
    <w:p w14:paraId="51D4EF97" w14:textId="77777777" w:rsidR="00572BDE" w:rsidRDefault="00572BDE" w:rsidP="00572BDE">
      <w:pPr>
        <w:pStyle w:val="ListParagraph"/>
      </w:pPr>
    </w:p>
    <w:p w14:paraId="2362A3E9" w14:textId="4C28BC84" w:rsidR="001913A4" w:rsidRPr="00CB3E9F" w:rsidRDefault="008353A4" w:rsidP="00572BDE">
      <w:pPr>
        <w:pStyle w:val="ListParagraph"/>
      </w:pPr>
      <w:r>
        <w:t>Thank you.</w:t>
      </w:r>
    </w:p>
    <w:sectPr w:rsidR="001913A4" w:rsidRPr="00CB3E9F" w:rsidSect="007A2C1F">
      <w:footerReference w:type="default" r:id="rId9"/>
      <w:headerReference w:type="first" r:id="rId10"/>
      <w:footerReference w:type="first" r:id="rId11"/>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7D511E69" w:rsidR="002D5BD6" w:rsidRPr="00EE32AE" w:rsidRDefault="003201DD" w:rsidP="00C22042">
          <w:pPr>
            <w:pStyle w:val="Footer"/>
            <w:jc w:val="right"/>
            <w:rPr>
              <w:rFonts w:asciiTheme="minorHAnsi" w:hAnsiTheme="minorHAnsi"/>
              <w:sz w:val="22"/>
              <w:szCs w:val="22"/>
            </w:rPr>
          </w:pPr>
          <w:r>
            <w:rPr>
              <w:rFonts w:asciiTheme="minorHAnsi" w:hAnsiTheme="minorHAnsi"/>
              <w:sz w:val="22"/>
              <w:szCs w:val="22"/>
            </w:rPr>
            <w:t>1 min</w:t>
          </w:r>
          <w:r w:rsidR="00C7093E">
            <w:rPr>
              <w:rFonts w:asciiTheme="minorHAnsi" w:hAnsiTheme="minorHAnsi"/>
              <w:sz w:val="22"/>
              <w:szCs w:val="22"/>
            </w:rPr>
            <w:t>ute</w:t>
          </w:r>
          <w:r>
            <w:rPr>
              <w:rFonts w:asciiTheme="minorHAnsi" w:hAnsiTheme="minorHAnsi"/>
              <w:sz w:val="22"/>
              <w:szCs w:val="22"/>
            </w:rPr>
            <w:t xml:space="preserve"> </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9B0453"/>
    <w:multiLevelType w:val="multilevel"/>
    <w:tmpl w:val="1A20A4CA"/>
    <w:numStyleLink w:val="RKPunktlista"/>
  </w:abstractNum>
  <w:abstractNum w:abstractNumId="11"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0774A"/>
    <w:multiLevelType w:val="multilevel"/>
    <w:tmpl w:val="1B563932"/>
    <w:numStyleLink w:val="RKNumreradlista"/>
  </w:abstractNum>
  <w:abstractNum w:abstractNumId="18"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D4A5A52"/>
    <w:multiLevelType w:val="hybridMultilevel"/>
    <w:tmpl w:val="8E8C1E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AC437A"/>
    <w:multiLevelType w:val="multilevel"/>
    <w:tmpl w:val="E2FEA49E"/>
    <w:numStyleLink w:val="RKNumreraderubriker"/>
  </w:abstractNum>
  <w:abstractNum w:abstractNumId="24"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322898"/>
    <w:multiLevelType w:val="multilevel"/>
    <w:tmpl w:val="186C6512"/>
    <w:numStyleLink w:val="Strecklistan"/>
  </w:abstractNum>
  <w:abstractNum w:abstractNumId="26"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47115159">
    <w:abstractNumId w:val="16"/>
  </w:num>
  <w:num w:numId="2" w16cid:durableId="1760445276">
    <w:abstractNumId w:val="23"/>
  </w:num>
  <w:num w:numId="3" w16cid:durableId="1078284977">
    <w:abstractNumId w:val="14"/>
  </w:num>
  <w:num w:numId="4" w16cid:durableId="385956606">
    <w:abstractNumId w:val="7"/>
  </w:num>
  <w:num w:numId="5" w16cid:durableId="2063628258">
    <w:abstractNumId w:val="4"/>
  </w:num>
  <w:num w:numId="6" w16cid:durableId="982656482">
    <w:abstractNumId w:val="10"/>
  </w:num>
  <w:num w:numId="7" w16cid:durableId="1599753017">
    <w:abstractNumId w:val="25"/>
  </w:num>
  <w:num w:numId="8" w16cid:durableId="1996495493">
    <w:abstractNumId w:val="17"/>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5"/>
  </w:num>
  <w:num w:numId="14" w16cid:durableId="44761714">
    <w:abstractNumId w:val="5"/>
  </w:num>
  <w:num w:numId="15" w16cid:durableId="279915972">
    <w:abstractNumId w:val="11"/>
  </w:num>
  <w:num w:numId="16" w16cid:durableId="41176370">
    <w:abstractNumId w:val="21"/>
  </w:num>
  <w:num w:numId="17" w16cid:durableId="472253418">
    <w:abstractNumId w:val="24"/>
  </w:num>
  <w:num w:numId="18" w16cid:durableId="863862162">
    <w:abstractNumId w:val="13"/>
  </w:num>
  <w:num w:numId="19" w16cid:durableId="716245480">
    <w:abstractNumId w:val="22"/>
  </w:num>
  <w:num w:numId="20" w16cid:durableId="129136474">
    <w:abstractNumId w:val="18"/>
  </w:num>
  <w:num w:numId="21" w16cid:durableId="1076561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6"/>
  </w:num>
  <w:num w:numId="23" w16cid:durableId="1862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9"/>
  </w:num>
  <w:num w:numId="28" w16cid:durableId="164619941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711"/>
    <w:rsid w:val="0002708E"/>
    <w:rsid w:val="0003679E"/>
    <w:rsid w:val="00041EDC"/>
    <w:rsid w:val="0004352E"/>
    <w:rsid w:val="00053CAA"/>
    <w:rsid w:val="00057FE0"/>
    <w:rsid w:val="000620FD"/>
    <w:rsid w:val="00063CB9"/>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24D1"/>
    <w:rsid w:val="001331B1"/>
    <w:rsid w:val="001347C4"/>
    <w:rsid w:val="00134837"/>
    <w:rsid w:val="00135111"/>
    <w:rsid w:val="001428E2"/>
    <w:rsid w:val="00154931"/>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78"/>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2BDE"/>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51AA8"/>
    <w:rsid w:val="00C63EC4"/>
    <w:rsid w:val="00C64CD9"/>
    <w:rsid w:val="00C67005"/>
    <w:rsid w:val="00C670F8"/>
    <w:rsid w:val="00C7093E"/>
    <w:rsid w:val="00C76D49"/>
    <w:rsid w:val="00C80AD4"/>
    <w:rsid w:val="00C80B5E"/>
    <w:rsid w:val="00C9061B"/>
    <w:rsid w:val="00C91063"/>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1929"/>
    <w:rsid w:val="00E469E4"/>
    <w:rsid w:val="00E475C3"/>
    <w:rsid w:val="00E509B0"/>
    <w:rsid w:val="00E50B11"/>
    <w:rsid w:val="00E54246"/>
    <w:rsid w:val="00E55D8E"/>
    <w:rsid w:val="00E66F18"/>
    <w:rsid w:val="00E70856"/>
    <w:rsid w:val="00E74A30"/>
    <w:rsid w:val="00E77778"/>
    <w:rsid w:val="00E77B7E"/>
    <w:rsid w:val="00E82DF1"/>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CC74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2513</DocId>
    <Category xmlns="328c4b46-73db-4dea-b856-05d9d8a86ba6" xsi:nil="true"/>
  </documentManagement>
</p:properties>
</file>

<file path=customXml/itemProps1.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2.xml><?xml version="1.0" encoding="utf-8"?>
<ds:datastoreItem xmlns:ds="http://schemas.openxmlformats.org/officeDocument/2006/customXml" ds:itemID="{28C292CA-2FCF-40A2-BE38-740043AD1A8A}">
  <ds:schemaRefs>
    <ds:schemaRef ds:uri="http://lp/documentinfo/RK"/>
  </ds:schemaRefs>
</ds:datastoreItem>
</file>

<file path=customXml/itemProps3.xml><?xml version="1.0" encoding="utf-8"?>
<ds:datastoreItem xmlns:ds="http://schemas.openxmlformats.org/officeDocument/2006/customXml" ds:itemID="{5626CED1-71B8-419C-87C2-0A30E1B3BA04}"/>
</file>

<file path=customXml/itemProps4.xml><?xml version="1.0" encoding="utf-8"?>
<ds:datastoreItem xmlns:ds="http://schemas.openxmlformats.org/officeDocument/2006/customXml" ds:itemID="{BC206AE9-121A-41DA-ABE3-6A4B86163BC0}"/>
</file>

<file path=customXml/itemProps5.xml><?xml version="1.0" encoding="utf-8"?>
<ds:datastoreItem xmlns:ds="http://schemas.openxmlformats.org/officeDocument/2006/customXml" ds:itemID="{820E03AF-5BFE-4788-9CD3-C743A9D00F97}"/>
</file>

<file path=docProps/app.xml><?xml version="1.0" encoding="utf-8"?>
<Properties xmlns="http://schemas.openxmlformats.org/officeDocument/2006/extended-properties" xmlns:vt="http://schemas.openxmlformats.org/officeDocument/2006/docPropsVTypes">
  <Template>UM Basmall</Template>
  <TotalTime>0</TotalTime>
  <Pages>1</Pages>
  <Words>213</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Anna Franzén</cp:lastModifiedBy>
  <cp:revision>6</cp:revision>
  <cp:lastPrinted>2023-11-06T09:46:00Z</cp:lastPrinted>
  <dcterms:created xsi:type="dcterms:W3CDTF">2024-01-08T09:39:00Z</dcterms:created>
  <dcterms:modified xsi:type="dcterms:W3CDTF">2024-01-17T10:45:00Z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0x01010087E953E516C23942A5B802BEBAF4BEFD</vt:lpwstr>
  </property>
</Properties>
</file>