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F2" w:rsidRDefault="00046FF2" w:rsidP="00046FF2">
      <w:pPr>
        <w:ind w:firstLine="720"/>
        <w:rPr>
          <w:rFonts w:ascii="Times New Roman" w:hAnsi="Times New Roman" w:cs="Times New Roman"/>
          <w:b/>
        </w:rPr>
      </w:pPr>
      <w:r>
        <w:rPr>
          <w:noProof/>
        </w:rPr>
        <w:drawing>
          <wp:anchor distT="0" distB="0" distL="114300" distR="114300" simplePos="0" relativeHeight="251659264" behindDoc="1" locked="0" layoutInCell="1" allowOverlap="1" wp14:anchorId="2AF4B18F" wp14:editId="084C9431">
            <wp:simplePos x="0" y="0"/>
            <wp:positionH relativeFrom="column">
              <wp:posOffset>2686050</wp:posOffset>
            </wp:positionH>
            <wp:positionV relativeFrom="paragraph">
              <wp:posOffset>66675</wp:posOffset>
            </wp:positionV>
            <wp:extent cx="537210" cy="800100"/>
            <wp:effectExtent l="0" t="0" r="0" b="0"/>
            <wp:wrapNone/>
            <wp:docPr id="3" name="Picture 3"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kolorn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Pr="00DB59C8" w:rsidRDefault="00046FF2" w:rsidP="00046FF2">
      <w:pPr>
        <w:ind w:firstLine="720"/>
        <w:jc w:val="center"/>
        <w:rPr>
          <w:rFonts w:ascii="Times New Roman" w:hAnsi="Times New Roman" w:cs="Times New Roman"/>
          <w:b/>
          <w:sz w:val="24"/>
          <w:szCs w:val="24"/>
        </w:rPr>
      </w:pPr>
      <w:r w:rsidRPr="00DB59C8">
        <w:rPr>
          <w:rFonts w:ascii="Times New Roman" w:hAnsi="Times New Roman" w:cs="Times New Roman"/>
          <w:b/>
        </w:rPr>
        <w:t>The Permanent Mission of the Republic of Serbia to the United Nations Office and other International Organizations in Geneva</w:t>
      </w:r>
    </w:p>
    <w:p w:rsidR="00BA4A1F" w:rsidRPr="00DB59C8" w:rsidRDefault="00BA4A1F" w:rsidP="00BA4A1F">
      <w:pPr>
        <w:ind w:firstLine="720"/>
        <w:jc w:val="center"/>
        <w:rPr>
          <w:rFonts w:ascii="Times New Roman" w:hAnsi="Times New Roman" w:cs="Times New Roman"/>
          <w:b/>
          <w:sz w:val="24"/>
          <w:szCs w:val="24"/>
        </w:rPr>
      </w:pPr>
    </w:p>
    <w:p w:rsidR="00A356D3" w:rsidRDefault="00A356D3" w:rsidP="00A356D3">
      <w:pPr>
        <w:pStyle w:val="NoSpacing"/>
        <w:rPr>
          <w:rFonts w:cs="Times New Roman"/>
          <w:szCs w:val="24"/>
        </w:rPr>
      </w:pPr>
      <w:r>
        <w:rPr>
          <w:rFonts w:cs="Times New Roman"/>
          <w:szCs w:val="24"/>
        </w:rPr>
        <w:t>45</w:t>
      </w:r>
      <w:r>
        <w:rPr>
          <w:rFonts w:cs="Times New Roman"/>
          <w:szCs w:val="24"/>
          <w:vertAlign w:val="superscript"/>
        </w:rPr>
        <w:t>th</w:t>
      </w:r>
      <w:r>
        <w:rPr>
          <w:rFonts w:cs="Times New Roman"/>
          <w:szCs w:val="24"/>
        </w:rPr>
        <w:t xml:space="preserve"> Session of the UPR Working Group</w:t>
      </w:r>
    </w:p>
    <w:p w:rsidR="00A356D3" w:rsidRDefault="00A356D3" w:rsidP="00A356D3">
      <w:pPr>
        <w:pStyle w:val="NoSpacing"/>
        <w:rPr>
          <w:rStyle w:val="rynqvb"/>
        </w:rPr>
      </w:pPr>
      <w:r>
        <w:rPr>
          <w:rStyle w:val="rynqvb"/>
          <w:rFonts w:cs="Times New Roman"/>
          <w:szCs w:val="24"/>
        </w:rPr>
        <w:t>Review of Mexico</w:t>
      </w:r>
    </w:p>
    <w:p w:rsidR="00A356D3" w:rsidRDefault="00A356D3" w:rsidP="00A356D3">
      <w:pPr>
        <w:pStyle w:val="NoSpacing"/>
        <w:rPr>
          <w:rStyle w:val="rynqvb"/>
          <w:rFonts w:cs="Times New Roman"/>
          <w:szCs w:val="24"/>
        </w:rPr>
      </w:pPr>
      <w:r>
        <w:rPr>
          <w:rStyle w:val="rynqvb"/>
          <w:rFonts w:cs="Times New Roman"/>
          <w:szCs w:val="24"/>
        </w:rPr>
        <w:t>24 January 2024</w:t>
      </w:r>
    </w:p>
    <w:p w:rsidR="00A356D3" w:rsidRDefault="00A356D3" w:rsidP="00A356D3">
      <w:pPr>
        <w:rPr>
          <w:rStyle w:val="rynqvb"/>
          <w:rFonts w:cs="Times New Roman"/>
          <w:szCs w:val="24"/>
        </w:rPr>
      </w:pPr>
    </w:p>
    <w:p w:rsidR="00A356D3" w:rsidRDefault="00A356D3" w:rsidP="00A356D3">
      <w:pPr>
        <w:pStyle w:val="Heading1"/>
        <w:spacing w:before="0"/>
        <w:ind w:firstLine="720"/>
        <w:jc w:val="both"/>
        <w:rPr>
          <w:rStyle w:val="rynqvb"/>
          <w:rFonts w:ascii="Times New Roman" w:hAnsi="Times New Roman" w:cs="Times New Roman"/>
          <w:color w:val="auto"/>
          <w:sz w:val="24"/>
          <w:szCs w:val="24"/>
        </w:rPr>
      </w:pPr>
      <w:r>
        <w:rPr>
          <w:rStyle w:val="rynqvb"/>
          <w:rFonts w:ascii="Times New Roman" w:hAnsi="Times New Roman" w:cs="Times New Roman"/>
          <w:color w:val="auto"/>
          <w:sz w:val="24"/>
          <w:szCs w:val="24"/>
        </w:rPr>
        <w:t>The Republic of Serbia welcomes the delegation of Mexico at the UPR’s Session and thanks it for presenting its National Report.</w:t>
      </w:r>
    </w:p>
    <w:p w:rsidR="00A356D3" w:rsidRDefault="00A356D3" w:rsidP="00A356D3">
      <w:pPr>
        <w:pStyle w:val="Heading1"/>
        <w:spacing w:before="0"/>
        <w:ind w:firstLine="720"/>
        <w:jc w:val="both"/>
        <w:rPr>
          <w:rStyle w:val="rynqvb"/>
          <w:rFonts w:ascii="Times New Roman" w:hAnsi="Times New Roman" w:cs="Times New Roman"/>
          <w:color w:val="auto"/>
          <w:sz w:val="24"/>
          <w:szCs w:val="24"/>
        </w:rPr>
      </w:pPr>
    </w:p>
    <w:p w:rsidR="00A356D3" w:rsidRDefault="00A356D3" w:rsidP="00A356D3">
      <w:pPr>
        <w:jc w:val="both"/>
      </w:pPr>
      <w:r>
        <w:tab/>
      </w:r>
      <w:r>
        <w:rPr>
          <w:rFonts w:ascii="Times New Roman" w:hAnsi="Times New Roman" w:cs="Times New Roman"/>
          <w:sz w:val="24"/>
          <w:szCs w:val="24"/>
        </w:rPr>
        <w:t xml:space="preserve">Serbia commends Mexico’s commitment to the UPR process and the progress achieved in the promotion and protection of human rights, the implementation of the accepted recommendations from the previous UPR cycle, including the ratification of the seven international instruments in the field of human rights in the course of the reporting period. We also commend the reform of the Article 4 of the Constitution in 2020 recognizing access to health, scholarships, financial support and non-contributory pensions as human rights guaranteed by the State. We particularly commend the adoption </w:t>
      </w:r>
      <w:r w:rsidR="00366687">
        <w:rPr>
          <w:rFonts w:ascii="Times New Roman" w:hAnsi="Times New Roman" w:cs="Times New Roman"/>
          <w:sz w:val="24"/>
          <w:szCs w:val="24"/>
        </w:rPr>
        <w:t>of the Feminist Foreign Policy</w:t>
      </w:r>
      <w:r w:rsidR="0036668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by the Ministry of Foreign Affairs in 2020, promoting rights of all women, adolescents and girls as a crosscutting issue of foreign policy initiatives.</w:t>
      </w:r>
    </w:p>
    <w:p w:rsidR="00A356D3" w:rsidRDefault="00A356D3" w:rsidP="00A356D3">
      <w:pPr>
        <w:jc w:val="both"/>
        <w:rPr>
          <w:rFonts w:ascii="Times New Roman" w:hAnsi="Times New Roman" w:cs="Times New Roman"/>
          <w:sz w:val="24"/>
          <w:szCs w:val="24"/>
        </w:rPr>
      </w:pPr>
      <w:r>
        <w:rPr>
          <w:rFonts w:ascii="Times New Roman" w:hAnsi="Times New Roman" w:cs="Times New Roman"/>
          <w:sz w:val="24"/>
          <w:szCs w:val="24"/>
        </w:rPr>
        <w:tab/>
        <w:t>We recommend that Mexico continue with the implementation of the Minimum Wage Policy, including the efforts to continue reducing the gender wage gap at the local level, as well as to continue with the implementation of the programs for the elimination of discrimination and the promotion of the social inclusion of the persons with disabilities.</w:t>
      </w:r>
    </w:p>
    <w:p w:rsidR="00A356D3" w:rsidRDefault="00A356D3" w:rsidP="00A356D3">
      <w:pPr>
        <w:pStyle w:val="Heading1"/>
        <w:spacing w:before="0"/>
        <w:ind w:firstLine="720"/>
        <w:jc w:val="both"/>
        <w:rPr>
          <w:rStyle w:val="rynqvb"/>
          <w:color w:val="auto"/>
        </w:rPr>
      </w:pPr>
      <w:r>
        <w:rPr>
          <w:rStyle w:val="rynqvb"/>
          <w:rFonts w:ascii="Times New Roman" w:hAnsi="Times New Roman" w:cs="Times New Roman"/>
          <w:color w:val="auto"/>
          <w:sz w:val="24"/>
          <w:szCs w:val="24"/>
        </w:rPr>
        <w:t xml:space="preserve">Serbia wishes </w:t>
      </w:r>
      <w:r>
        <w:rPr>
          <w:rStyle w:val="rynqvb"/>
          <w:rFonts w:ascii="Times New Roman" w:hAnsi="Times New Roman"/>
          <w:color w:val="auto"/>
          <w:sz w:val="24"/>
        </w:rPr>
        <w:t>Mexico a very successful review.</w:t>
      </w:r>
    </w:p>
    <w:p w:rsidR="00BA4A1F" w:rsidRDefault="00BA4A1F" w:rsidP="00BA4A1F"/>
    <w:p w:rsidR="003F75BC" w:rsidRDefault="003F75BC"/>
    <w:sectPr w:rsidR="003F75BC" w:rsidSect="00046FF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010F47"/>
    <w:rsid w:val="00046FF2"/>
    <w:rsid w:val="000A4BB1"/>
    <w:rsid w:val="00201CEC"/>
    <w:rsid w:val="00316ED2"/>
    <w:rsid w:val="00366687"/>
    <w:rsid w:val="003F75BC"/>
    <w:rsid w:val="005313FD"/>
    <w:rsid w:val="00602AC7"/>
    <w:rsid w:val="006E3993"/>
    <w:rsid w:val="007575E0"/>
    <w:rsid w:val="009370AD"/>
    <w:rsid w:val="00A356D3"/>
    <w:rsid w:val="00BA4A1F"/>
    <w:rsid w:val="00E86533"/>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paragraph" w:styleId="Heading1">
    <w:name w:val="heading 1"/>
    <w:basedOn w:val="Normal"/>
    <w:next w:val="Normal"/>
    <w:link w:val="Heading1Char"/>
    <w:uiPriority w:val="9"/>
    <w:qFormat/>
    <w:rsid w:val="000A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B1"/>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0A4BB1"/>
  </w:style>
  <w:style w:type="paragraph" w:styleId="NoSpacing">
    <w:name w:val="No Spacing"/>
    <w:uiPriority w:val="1"/>
    <w:qFormat/>
    <w:rsid w:val="000A4B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30174">
      <w:bodyDiv w:val="1"/>
      <w:marLeft w:val="0"/>
      <w:marRight w:val="0"/>
      <w:marTop w:val="0"/>
      <w:marBottom w:val="0"/>
      <w:divBdr>
        <w:top w:val="none" w:sz="0" w:space="0" w:color="auto"/>
        <w:left w:val="none" w:sz="0" w:space="0" w:color="auto"/>
        <w:bottom w:val="none" w:sz="0" w:space="0" w:color="auto"/>
        <w:right w:val="none" w:sz="0" w:space="0" w:color="auto"/>
      </w:divBdr>
    </w:div>
    <w:div w:id="1182360135">
      <w:bodyDiv w:val="1"/>
      <w:marLeft w:val="0"/>
      <w:marRight w:val="0"/>
      <w:marTop w:val="0"/>
      <w:marBottom w:val="0"/>
      <w:divBdr>
        <w:top w:val="none" w:sz="0" w:space="0" w:color="auto"/>
        <w:left w:val="none" w:sz="0" w:space="0" w:color="auto"/>
        <w:bottom w:val="none" w:sz="0" w:space="0" w:color="auto"/>
        <w:right w:val="none" w:sz="0" w:space="0" w:color="auto"/>
      </w:divBdr>
    </w:div>
    <w:div w:id="17648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1809</DocId>
    <Category xmlns="328c4b46-73db-4dea-b856-05d9d8a86ba6" xsi:nil="true"/>
  </documentManagement>
</p:properties>
</file>

<file path=customXml/itemProps1.xml><?xml version="1.0" encoding="utf-8"?>
<ds:datastoreItem xmlns:ds="http://schemas.openxmlformats.org/officeDocument/2006/customXml" ds:itemID="{9F868CC9-3DD1-4BCD-ABB6-545219FB6E52}"/>
</file>

<file path=customXml/itemProps2.xml><?xml version="1.0" encoding="utf-8"?>
<ds:datastoreItem xmlns:ds="http://schemas.openxmlformats.org/officeDocument/2006/customXml" ds:itemID="{D8A16E8C-1A44-4668-A4EE-4659B7EFCAF2}"/>
</file>

<file path=customXml/itemProps3.xml><?xml version="1.0" encoding="utf-8"?>
<ds:datastoreItem xmlns:ds="http://schemas.openxmlformats.org/officeDocument/2006/customXml" ds:itemID="{616E87B6-0EFC-48F2-85C5-D2CCBB5381BB}"/>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2024-01-16T15:05:00Z</dcterms:created>
  <dcterms:modified xsi:type="dcterms:W3CDTF">2024-01-18T12:59:00Z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